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5B8D5" w14:textId="77777777" w:rsidR="00EF1346" w:rsidRDefault="00EF1346">
      <w:pPr>
        <w:jc w:val="both"/>
        <w:rPr>
          <w:rFonts w:ascii="Bookman Old Style" w:hAnsi="Bookman Old Style" w:cs="Arial"/>
        </w:rPr>
      </w:pPr>
    </w:p>
    <w:p w14:paraId="2E9BF7F9" w14:textId="0BE59584" w:rsidR="00FD483B" w:rsidRDefault="00212EE2" w:rsidP="00212EE2">
      <w:pPr>
        <w:spacing w:line="360" w:lineRule="auto"/>
        <w:jc w:val="both"/>
      </w:pPr>
      <w:r w:rsidRPr="00212EE2">
        <w:t xml:space="preserve"> AVISO DE RETIFICAÇÃO PROVENIENTE DO EDITAL DE CREDENCIAMENTO Nº 00</w:t>
      </w:r>
      <w:r>
        <w:t>3</w:t>
      </w:r>
      <w:r w:rsidRPr="00212EE2">
        <w:t>/2025 – CONTRATAÇÃO DE PESSOAS FISICAS E JURIDICAS, MEDIANTE DOCUMENTAÇÃO E PEDIDO DE INSCRIÇÃO PARA PRESTAÇÃO DE SERVIÇOS ESPECIALIZADOS NA ÁREA DA SAÚDE AOS USUÁRIOS DO SISTEMA ÚNICO DE SAÚDE-SUS DO MUNICÍPIO DE PIRACANJUBA - GO</w:t>
      </w:r>
    </w:p>
    <w:p w14:paraId="0835112D" w14:textId="1C9F8B7C" w:rsidR="008405DA" w:rsidRDefault="00FD483B" w:rsidP="00212EE2">
      <w:pPr>
        <w:spacing w:line="360" w:lineRule="auto"/>
        <w:jc w:val="both"/>
      </w:pPr>
      <w:r w:rsidRPr="00806289">
        <w:rPr>
          <w:b/>
          <w:sz w:val="28"/>
          <w:szCs w:val="28"/>
          <w:u w:val="single"/>
        </w:rPr>
        <w:t>ERRATA ONDE SE LÊ</w:t>
      </w:r>
      <w:r w:rsidRPr="00FD483B">
        <w:t xml:space="preserve">:  </w:t>
      </w:r>
    </w:p>
    <w:p w14:paraId="2E64F02C" w14:textId="77777777" w:rsidR="0045071E" w:rsidRDefault="0045071E" w:rsidP="00531064">
      <w:pPr>
        <w:jc w:val="center"/>
        <w:rPr>
          <w:b/>
        </w:rPr>
      </w:pPr>
    </w:p>
    <w:p w14:paraId="5714CADA" w14:textId="77777777" w:rsidR="0045071E" w:rsidRPr="00F607B1" w:rsidRDefault="0045071E" w:rsidP="0045071E">
      <w:pPr>
        <w:pStyle w:val="PargrafodaLista"/>
        <w:widowControl w:val="0"/>
        <w:numPr>
          <w:ilvl w:val="0"/>
          <w:numId w:val="3"/>
        </w:numPr>
        <w:shd w:val="clear" w:color="auto" w:fill="BFBFBF" w:themeFill="background1" w:themeFillShade="BF"/>
        <w:suppressAutoHyphens w:val="0"/>
        <w:autoSpaceDE w:val="0"/>
        <w:autoSpaceDN w:val="0"/>
        <w:spacing w:before="240" w:after="240" w:line="360" w:lineRule="auto"/>
        <w:ind w:left="284" w:right="192" w:firstLine="0"/>
        <w:contextualSpacing w:val="0"/>
        <w:jc w:val="both"/>
        <w:rPr>
          <w:b/>
          <w:bCs/>
        </w:rPr>
      </w:pPr>
      <w:r w:rsidRPr="00F607B1">
        <w:rPr>
          <w:b/>
          <w:bCs/>
        </w:rPr>
        <w:t>CREDENCIAMENTO</w:t>
      </w:r>
      <w:r w:rsidRPr="00F607B1">
        <w:rPr>
          <w:b/>
          <w:bCs/>
          <w:spacing w:val="-1"/>
        </w:rPr>
        <w:t xml:space="preserve"> </w:t>
      </w:r>
      <w:r w:rsidRPr="00F607B1">
        <w:rPr>
          <w:b/>
          <w:bCs/>
        </w:rPr>
        <w:t>DE PESSOA</w:t>
      </w:r>
      <w:r w:rsidRPr="00F607B1">
        <w:rPr>
          <w:b/>
          <w:bCs/>
          <w:spacing w:val="-8"/>
        </w:rPr>
        <w:t xml:space="preserve"> </w:t>
      </w:r>
      <w:r w:rsidRPr="00F607B1">
        <w:rPr>
          <w:b/>
          <w:bCs/>
        </w:rPr>
        <w:t>FÍSICA</w:t>
      </w:r>
    </w:p>
    <w:p w14:paraId="53B6F233" w14:textId="77777777" w:rsidR="0045071E" w:rsidRPr="00F607B1" w:rsidRDefault="0045071E" w:rsidP="0045071E">
      <w:pPr>
        <w:spacing w:before="240" w:after="240" w:line="360" w:lineRule="auto"/>
        <w:ind w:left="284" w:right="192"/>
        <w:jc w:val="both"/>
      </w:pPr>
      <w:r>
        <w:t xml:space="preserve">6.1 </w:t>
      </w:r>
      <w:r w:rsidRPr="00F607B1">
        <w:t>O</w:t>
      </w:r>
      <w:r w:rsidRPr="00F607B1">
        <w:rPr>
          <w:spacing w:val="20"/>
        </w:rPr>
        <w:t xml:space="preserve"> </w:t>
      </w:r>
      <w:r w:rsidRPr="00F607B1">
        <w:t>requerimento</w:t>
      </w:r>
      <w:r w:rsidRPr="00F607B1">
        <w:rPr>
          <w:spacing w:val="18"/>
        </w:rPr>
        <w:t xml:space="preserve"> </w:t>
      </w:r>
      <w:r w:rsidRPr="00F607B1">
        <w:t>de</w:t>
      </w:r>
      <w:r w:rsidRPr="00F607B1">
        <w:rPr>
          <w:spacing w:val="19"/>
        </w:rPr>
        <w:t xml:space="preserve"> </w:t>
      </w:r>
      <w:r w:rsidRPr="00F607B1">
        <w:t>inscrição</w:t>
      </w:r>
      <w:r w:rsidRPr="00F607B1">
        <w:rPr>
          <w:spacing w:val="21"/>
        </w:rPr>
        <w:t xml:space="preserve"> </w:t>
      </w:r>
      <w:r w:rsidRPr="00F607B1">
        <w:t>dos</w:t>
      </w:r>
      <w:r w:rsidRPr="00F607B1">
        <w:rPr>
          <w:spacing w:val="20"/>
        </w:rPr>
        <w:t xml:space="preserve"> </w:t>
      </w:r>
      <w:r w:rsidRPr="00F607B1">
        <w:t>interessados,</w:t>
      </w:r>
      <w:r w:rsidRPr="00F607B1">
        <w:rPr>
          <w:spacing w:val="21"/>
        </w:rPr>
        <w:t xml:space="preserve"> </w:t>
      </w:r>
      <w:r w:rsidRPr="00F607B1">
        <w:t>dirigido</w:t>
      </w:r>
      <w:r w:rsidRPr="00F607B1">
        <w:rPr>
          <w:spacing w:val="21"/>
        </w:rPr>
        <w:t xml:space="preserve"> </w:t>
      </w:r>
      <w:r w:rsidRPr="00F607B1">
        <w:t>à</w:t>
      </w:r>
      <w:r w:rsidRPr="00F607B1">
        <w:rPr>
          <w:spacing w:val="19"/>
        </w:rPr>
        <w:t xml:space="preserve"> </w:t>
      </w:r>
      <w:proofErr w:type="gramStart"/>
      <w:r w:rsidRPr="00F607B1">
        <w:t xml:space="preserve">Secretaria </w:t>
      </w:r>
      <w:r w:rsidRPr="00F607B1">
        <w:rPr>
          <w:spacing w:val="-64"/>
        </w:rPr>
        <w:t xml:space="preserve"> </w:t>
      </w:r>
      <w:r w:rsidRPr="00F607B1">
        <w:t>Municipal</w:t>
      </w:r>
      <w:proofErr w:type="gramEnd"/>
      <w:r w:rsidRPr="00F607B1">
        <w:rPr>
          <w:spacing w:val="-2"/>
        </w:rPr>
        <w:t xml:space="preserve"> </w:t>
      </w:r>
      <w:r w:rsidRPr="00F607B1">
        <w:t>de</w:t>
      </w:r>
      <w:r w:rsidRPr="00F607B1">
        <w:rPr>
          <w:spacing w:val="1"/>
        </w:rPr>
        <w:t xml:space="preserve"> </w:t>
      </w:r>
      <w:r w:rsidRPr="00F607B1">
        <w:t>Saúde</w:t>
      </w:r>
      <w:r w:rsidRPr="00F607B1">
        <w:rPr>
          <w:spacing w:val="-1"/>
        </w:rPr>
        <w:t xml:space="preserve"> </w:t>
      </w:r>
      <w:r w:rsidRPr="00F607B1">
        <w:t>deve</w:t>
      </w:r>
      <w:r w:rsidRPr="00F607B1">
        <w:rPr>
          <w:spacing w:val="1"/>
        </w:rPr>
        <w:t xml:space="preserve"> </w:t>
      </w:r>
      <w:r w:rsidRPr="00F607B1">
        <w:t>estar</w:t>
      </w:r>
      <w:r w:rsidRPr="00F607B1">
        <w:rPr>
          <w:spacing w:val="-1"/>
        </w:rPr>
        <w:t xml:space="preserve"> </w:t>
      </w:r>
      <w:r w:rsidRPr="00F607B1">
        <w:t>acompanhado</w:t>
      </w:r>
      <w:r w:rsidRPr="00F607B1">
        <w:rPr>
          <w:spacing w:val="-3"/>
        </w:rPr>
        <w:t xml:space="preserve"> </w:t>
      </w:r>
      <w:r w:rsidRPr="00F607B1">
        <w:t>dos</w:t>
      </w:r>
      <w:r w:rsidRPr="00F607B1">
        <w:rPr>
          <w:spacing w:val="-1"/>
        </w:rPr>
        <w:t xml:space="preserve"> </w:t>
      </w:r>
      <w:r w:rsidRPr="00F607B1">
        <w:t>seguintes</w:t>
      </w:r>
      <w:r w:rsidRPr="00F607B1">
        <w:rPr>
          <w:spacing w:val="-3"/>
        </w:rPr>
        <w:t xml:space="preserve"> </w:t>
      </w:r>
      <w:r w:rsidRPr="00F607B1">
        <w:t>documentos:</w:t>
      </w:r>
    </w:p>
    <w:p w14:paraId="2C7662AC"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Requerimento</w:t>
      </w:r>
      <w:r w:rsidRPr="00F607B1">
        <w:rPr>
          <w:spacing w:val="-4"/>
        </w:rPr>
        <w:t xml:space="preserve"> </w:t>
      </w:r>
      <w:r w:rsidRPr="00F607B1">
        <w:t>para</w:t>
      </w:r>
      <w:r w:rsidRPr="00F607B1">
        <w:rPr>
          <w:spacing w:val="-3"/>
        </w:rPr>
        <w:t xml:space="preserve"> </w:t>
      </w:r>
      <w:r w:rsidRPr="00F607B1">
        <w:t>Credenciamento</w:t>
      </w:r>
      <w:r w:rsidRPr="00F607B1">
        <w:rPr>
          <w:spacing w:val="-3"/>
        </w:rPr>
        <w:t xml:space="preserve"> </w:t>
      </w:r>
      <w:r w:rsidRPr="00F607B1">
        <w:t>(Anexo</w:t>
      </w:r>
      <w:r w:rsidRPr="00F607B1">
        <w:rPr>
          <w:spacing w:val="-3"/>
        </w:rPr>
        <w:t xml:space="preserve"> </w:t>
      </w:r>
      <w:r w:rsidRPr="00F607B1">
        <w:t>I</w:t>
      </w:r>
      <w:r>
        <w:t>-A</w:t>
      </w:r>
      <w:r w:rsidRPr="00F607B1">
        <w:t>);</w:t>
      </w:r>
    </w:p>
    <w:p w14:paraId="54B439A6"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2"/>
        </w:rPr>
        <w:t xml:space="preserve"> </w:t>
      </w:r>
      <w:r w:rsidRPr="00F607B1">
        <w:t>de</w:t>
      </w:r>
      <w:r w:rsidRPr="00F607B1">
        <w:rPr>
          <w:spacing w:val="-2"/>
        </w:rPr>
        <w:t xml:space="preserve"> </w:t>
      </w:r>
      <w:r w:rsidRPr="00F607B1">
        <w:t>Contato</w:t>
      </w:r>
      <w:r w:rsidRPr="00F607B1">
        <w:rPr>
          <w:spacing w:val="-1"/>
        </w:rPr>
        <w:t xml:space="preserve"> </w:t>
      </w:r>
      <w:r w:rsidRPr="00F607B1">
        <w:t>do</w:t>
      </w:r>
      <w:r w:rsidRPr="00F607B1">
        <w:rPr>
          <w:spacing w:val="-2"/>
        </w:rPr>
        <w:t xml:space="preserve"> </w:t>
      </w:r>
      <w:r w:rsidRPr="00F607B1">
        <w:t>Prestador</w:t>
      </w:r>
      <w:r w:rsidRPr="00F607B1">
        <w:rPr>
          <w:spacing w:val="-1"/>
        </w:rPr>
        <w:t xml:space="preserve"> </w:t>
      </w:r>
      <w:r>
        <w:t>(</w:t>
      </w:r>
      <w:r w:rsidRPr="00F607B1">
        <w:t>Anexo</w:t>
      </w:r>
      <w:r w:rsidRPr="00F607B1">
        <w:rPr>
          <w:spacing w:val="-2"/>
        </w:rPr>
        <w:t xml:space="preserve"> </w:t>
      </w:r>
      <w:r w:rsidRPr="00F607B1">
        <w:t>V</w:t>
      </w:r>
      <w:r>
        <w:t>);</w:t>
      </w:r>
    </w:p>
    <w:p w14:paraId="211474FE"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CPF;</w:t>
      </w:r>
    </w:p>
    <w:p w14:paraId="28D8E607"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RG;</w:t>
      </w:r>
    </w:p>
    <w:p w14:paraId="23FD6566"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Título</w:t>
      </w:r>
      <w:r w:rsidRPr="00F607B1">
        <w:rPr>
          <w:spacing w:val="-2"/>
        </w:rPr>
        <w:t xml:space="preserve"> </w:t>
      </w:r>
      <w:r w:rsidRPr="00F607B1">
        <w:t>de</w:t>
      </w:r>
      <w:r w:rsidRPr="00F607B1">
        <w:rPr>
          <w:spacing w:val="-1"/>
        </w:rPr>
        <w:t xml:space="preserve"> </w:t>
      </w:r>
      <w:r w:rsidRPr="00F607B1">
        <w:t>eleitor;</w:t>
      </w:r>
    </w:p>
    <w:p w14:paraId="4B27BF23"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3"/>
        </w:rPr>
        <w:t xml:space="preserve"> </w:t>
      </w:r>
      <w:r w:rsidRPr="00F607B1">
        <w:t>de</w:t>
      </w:r>
      <w:r w:rsidRPr="00F607B1">
        <w:rPr>
          <w:spacing w:val="-1"/>
        </w:rPr>
        <w:t xml:space="preserve"> </w:t>
      </w:r>
      <w:r w:rsidRPr="00F607B1">
        <w:t>Quitação</w:t>
      </w:r>
      <w:r w:rsidRPr="00F607B1">
        <w:rPr>
          <w:spacing w:val="-3"/>
        </w:rPr>
        <w:t xml:space="preserve"> </w:t>
      </w:r>
      <w:r w:rsidRPr="00F607B1">
        <w:t>Eleitoral;</w:t>
      </w:r>
    </w:p>
    <w:p w14:paraId="4EDC8DB0"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w:t>
      </w:r>
      <w:r w:rsidRPr="00F607B1">
        <w:rPr>
          <w:spacing w:val="-3"/>
        </w:rPr>
        <w:t xml:space="preserve"> </w:t>
      </w:r>
      <w:r w:rsidRPr="00F607B1">
        <w:t>de</w:t>
      </w:r>
      <w:r w:rsidRPr="00F607B1">
        <w:rPr>
          <w:spacing w:val="-3"/>
        </w:rPr>
        <w:t xml:space="preserve"> </w:t>
      </w:r>
      <w:r w:rsidRPr="00F607B1">
        <w:t>PIS/PASEP;</w:t>
      </w:r>
    </w:p>
    <w:p w14:paraId="7E3468F5"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Carteira</w:t>
      </w:r>
      <w:r w:rsidRPr="00F607B1">
        <w:rPr>
          <w:spacing w:val="-2"/>
        </w:rPr>
        <w:t xml:space="preserve"> </w:t>
      </w:r>
      <w:r w:rsidRPr="00F607B1">
        <w:t>de</w:t>
      </w:r>
      <w:r w:rsidRPr="00F607B1">
        <w:rPr>
          <w:spacing w:val="-1"/>
        </w:rPr>
        <w:t xml:space="preserve"> </w:t>
      </w:r>
      <w:r w:rsidRPr="00F607B1">
        <w:t>Reservista</w:t>
      </w:r>
      <w:r w:rsidRPr="00F607B1">
        <w:rPr>
          <w:spacing w:val="-1"/>
        </w:rPr>
        <w:t xml:space="preserve"> </w:t>
      </w:r>
      <w:r w:rsidRPr="00F607B1">
        <w:t>(para</w:t>
      </w:r>
      <w:r w:rsidRPr="00F607B1">
        <w:rPr>
          <w:spacing w:val="-2"/>
        </w:rPr>
        <w:t xml:space="preserve"> </w:t>
      </w:r>
      <w:r w:rsidRPr="00F607B1">
        <w:t>pessoas</w:t>
      </w:r>
      <w:r w:rsidRPr="00F607B1">
        <w:rPr>
          <w:spacing w:val="-3"/>
        </w:rPr>
        <w:t xml:space="preserve"> </w:t>
      </w:r>
      <w:r w:rsidRPr="00F607B1">
        <w:t>físicas</w:t>
      </w:r>
      <w:r w:rsidRPr="00F607B1">
        <w:rPr>
          <w:spacing w:val="4"/>
        </w:rPr>
        <w:t xml:space="preserve"> </w:t>
      </w:r>
      <w:r w:rsidRPr="00F607B1">
        <w:t>-</w:t>
      </w:r>
      <w:r w:rsidRPr="00F607B1">
        <w:rPr>
          <w:spacing w:val="-5"/>
        </w:rPr>
        <w:t xml:space="preserve"> </w:t>
      </w:r>
      <w:r w:rsidRPr="00F607B1">
        <w:t>homens);</w:t>
      </w:r>
    </w:p>
    <w:p w14:paraId="3BAB7EE8"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Dados</w:t>
      </w:r>
      <w:r w:rsidRPr="00F607B1">
        <w:rPr>
          <w:spacing w:val="-4"/>
        </w:rPr>
        <w:t xml:space="preserve"> </w:t>
      </w:r>
      <w:r w:rsidRPr="00F607B1">
        <w:t>da</w:t>
      </w:r>
      <w:r w:rsidRPr="00F607B1">
        <w:rPr>
          <w:spacing w:val="-2"/>
        </w:rPr>
        <w:t xml:space="preserve"> </w:t>
      </w:r>
      <w:r w:rsidRPr="00F607B1">
        <w:t>conta</w:t>
      </w:r>
      <w:r w:rsidRPr="00F607B1">
        <w:rPr>
          <w:spacing w:val="-3"/>
        </w:rPr>
        <w:t xml:space="preserve"> </w:t>
      </w:r>
      <w:r>
        <w:t>bancária</w:t>
      </w:r>
      <w:r w:rsidRPr="00F607B1">
        <w:t>;</w:t>
      </w:r>
    </w:p>
    <w:p w14:paraId="3D306685"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w:t>
      </w:r>
      <w:r w:rsidRPr="00F607B1">
        <w:rPr>
          <w:spacing w:val="-3"/>
        </w:rPr>
        <w:t xml:space="preserve"> </w:t>
      </w:r>
      <w:r w:rsidRPr="00F607B1">
        <w:t>de</w:t>
      </w:r>
      <w:r w:rsidRPr="00F607B1">
        <w:rPr>
          <w:spacing w:val="-2"/>
        </w:rPr>
        <w:t xml:space="preserve"> </w:t>
      </w:r>
      <w:r w:rsidRPr="00F607B1">
        <w:t>endereço</w:t>
      </w:r>
      <w:r w:rsidRPr="00F607B1">
        <w:rPr>
          <w:spacing w:val="-2"/>
        </w:rPr>
        <w:t xml:space="preserve"> </w:t>
      </w:r>
      <w:r w:rsidRPr="00F607B1">
        <w:t>atualizado</w:t>
      </w:r>
      <w:r w:rsidRPr="00F607B1">
        <w:rPr>
          <w:spacing w:val="-2"/>
        </w:rPr>
        <w:t xml:space="preserve"> </w:t>
      </w:r>
      <w:r w:rsidRPr="00F607B1">
        <w:t>(até</w:t>
      </w:r>
      <w:r w:rsidRPr="00F607B1">
        <w:rPr>
          <w:spacing w:val="-4"/>
        </w:rPr>
        <w:t xml:space="preserve"> </w:t>
      </w:r>
      <w:r w:rsidRPr="00F607B1">
        <w:t>03</w:t>
      </w:r>
      <w:r w:rsidRPr="00F607B1">
        <w:rPr>
          <w:spacing w:val="-4"/>
        </w:rPr>
        <w:t xml:space="preserve"> </w:t>
      </w:r>
      <w:r w:rsidRPr="00F607B1">
        <w:t>meses);</w:t>
      </w:r>
    </w:p>
    <w:p w14:paraId="04D9C6CD"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1"/>
        </w:rPr>
        <w:t xml:space="preserve"> </w:t>
      </w:r>
      <w:r w:rsidRPr="00F607B1">
        <w:t>que</w:t>
      </w:r>
      <w:r w:rsidRPr="00F607B1">
        <w:rPr>
          <w:spacing w:val="1"/>
        </w:rPr>
        <w:t xml:space="preserve"> </w:t>
      </w:r>
      <w:r w:rsidRPr="00F607B1">
        <w:t>não</w:t>
      </w:r>
      <w:r w:rsidRPr="00F607B1">
        <w:rPr>
          <w:spacing w:val="1"/>
        </w:rPr>
        <w:t xml:space="preserve"> </w:t>
      </w:r>
      <w:r w:rsidRPr="00F607B1">
        <w:t>exerce</w:t>
      </w:r>
      <w:r w:rsidRPr="00F607B1">
        <w:rPr>
          <w:spacing w:val="1"/>
        </w:rPr>
        <w:t xml:space="preserve"> </w:t>
      </w:r>
      <w:r w:rsidRPr="00F607B1">
        <w:t>função</w:t>
      </w:r>
      <w:r w:rsidRPr="00F607B1">
        <w:rPr>
          <w:spacing w:val="1"/>
        </w:rPr>
        <w:t xml:space="preserve"> </w:t>
      </w:r>
      <w:r w:rsidRPr="00F607B1">
        <w:t>pública</w:t>
      </w:r>
      <w:r>
        <w:t xml:space="preserve"> </w:t>
      </w:r>
      <w:r>
        <w:rPr>
          <w:spacing w:val="1"/>
        </w:rPr>
        <w:t xml:space="preserve">(Anexo III), </w:t>
      </w:r>
      <w:r w:rsidRPr="00F607B1">
        <w:t>ou</w:t>
      </w:r>
      <w:r w:rsidRPr="00F607B1">
        <w:rPr>
          <w:spacing w:val="1"/>
        </w:rPr>
        <w:t xml:space="preserve"> </w:t>
      </w:r>
      <w:r w:rsidRPr="00F607B1">
        <w:t>caso</w:t>
      </w:r>
      <w:r w:rsidRPr="00F607B1">
        <w:rPr>
          <w:spacing w:val="1"/>
        </w:rPr>
        <w:t xml:space="preserve"> </w:t>
      </w:r>
      <w:r w:rsidRPr="00F607B1">
        <w:t>exerça,</w:t>
      </w:r>
      <w:r w:rsidRPr="00F607B1">
        <w:rPr>
          <w:spacing w:val="1"/>
        </w:rPr>
        <w:t xml:space="preserve"> </w:t>
      </w:r>
    </w:p>
    <w:p w14:paraId="31AC48B7"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1"/>
        </w:rPr>
        <w:t xml:space="preserve"> </w:t>
      </w:r>
      <w:r w:rsidRPr="00F607B1">
        <w:t xml:space="preserve">indicando a entidade empregadora, forma de provimento, cargo e horário </w:t>
      </w:r>
      <w:r w:rsidRPr="00F607B1">
        <w:lastRenderedPageBreak/>
        <w:t>de</w:t>
      </w:r>
      <w:r w:rsidRPr="00F607B1">
        <w:rPr>
          <w:spacing w:val="1"/>
        </w:rPr>
        <w:t xml:space="preserve"> </w:t>
      </w:r>
      <w:r w:rsidRPr="00F607B1">
        <w:t>trabalho</w:t>
      </w:r>
      <w:r>
        <w:rPr>
          <w:spacing w:val="-1"/>
        </w:rPr>
        <w:t>;</w:t>
      </w:r>
    </w:p>
    <w:p w14:paraId="396E6EB2"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4"/>
        </w:rPr>
        <w:t xml:space="preserve"> </w:t>
      </w:r>
      <w:r w:rsidRPr="00F607B1">
        <w:t>de</w:t>
      </w:r>
      <w:r w:rsidRPr="00F607B1">
        <w:rPr>
          <w:spacing w:val="-4"/>
        </w:rPr>
        <w:t xml:space="preserve"> </w:t>
      </w:r>
      <w:r w:rsidRPr="00F607B1">
        <w:t>Autônomo</w:t>
      </w:r>
      <w:r w:rsidRPr="00F607B1">
        <w:rPr>
          <w:spacing w:val="-1"/>
        </w:rPr>
        <w:t xml:space="preserve"> </w:t>
      </w:r>
      <w:r w:rsidRPr="00F607B1">
        <w:t>(Anexo</w:t>
      </w:r>
      <w:r w:rsidRPr="00F607B1">
        <w:rPr>
          <w:spacing w:val="-2"/>
        </w:rPr>
        <w:t xml:space="preserve"> </w:t>
      </w:r>
      <w:r w:rsidRPr="00F607B1">
        <w:t>II);</w:t>
      </w:r>
    </w:p>
    <w:p w14:paraId="5C9970D0" w14:textId="77777777" w:rsidR="0045071E"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Diploma</w:t>
      </w:r>
      <w:r w:rsidRPr="00F607B1">
        <w:rPr>
          <w:spacing w:val="-4"/>
        </w:rPr>
        <w:t xml:space="preserve"> </w:t>
      </w:r>
      <w:r w:rsidRPr="00F607B1">
        <w:t>ou</w:t>
      </w:r>
      <w:r w:rsidRPr="00F607B1">
        <w:rPr>
          <w:spacing w:val="-1"/>
        </w:rPr>
        <w:t xml:space="preserve"> </w:t>
      </w:r>
      <w:r w:rsidRPr="00F607B1">
        <w:t>Certificado</w:t>
      </w:r>
      <w:r w:rsidRPr="00F607B1">
        <w:rPr>
          <w:spacing w:val="-3"/>
        </w:rPr>
        <w:t xml:space="preserve"> </w:t>
      </w:r>
      <w:r w:rsidRPr="00F607B1">
        <w:t>de</w:t>
      </w:r>
      <w:r w:rsidRPr="00F607B1">
        <w:rPr>
          <w:spacing w:val="-1"/>
        </w:rPr>
        <w:t xml:space="preserve"> </w:t>
      </w:r>
      <w:r w:rsidRPr="00F607B1">
        <w:t>Conclusão</w:t>
      </w:r>
      <w:r w:rsidRPr="00F607B1">
        <w:rPr>
          <w:spacing w:val="-1"/>
        </w:rPr>
        <w:t xml:space="preserve"> </w:t>
      </w:r>
      <w:r w:rsidRPr="00F607B1">
        <w:t>de</w:t>
      </w:r>
      <w:r w:rsidRPr="00F607B1">
        <w:rPr>
          <w:spacing w:val="-1"/>
        </w:rPr>
        <w:t xml:space="preserve"> </w:t>
      </w:r>
      <w:r w:rsidRPr="00F607B1">
        <w:t>Curso</w:t>
      </w:r>
      <w:r w:rsidRPr="00F607B1">
        <w:rPr>
          <w:spacing w:val="-1"/>
        </w:rPr>
        <w:t xml:space="preserve"> </w:t>
      </w:r>
      <w:r w:rsidRPr="00F607B1">
        <w:t>para</w:t>
      </w:r>
      <w:r w:rsidRPr="00F607B1">
        <w:rPr>
          <w:spacing w:val="-4"/>
        </w:rPr>
        <w:t xml:space="preserve"> </w:t>
      </w:r>
      <w:r w:rsidRPr="00F607B1">
        <w:t>área</w:t>
      </w:r>
      <w:r w:rsidRPr="00F607B1">
        <w:rPr>
          <w:spacing w:val="-3"/>
        </w:rPr>
        <w:t xml:space="preserve"> </w:t>
      </w:r>
      <w:r w:rsidRPr="00F607B1">
        <w:t>requerida;</w:t>
      </w:r>
    </w:p>
    <w:p w14:paraId="0589C6B7"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t xml:space="preserve">Diploma ou Certificado de </w:t>
      </w:r>
      <w:proofErr w:type="gramStart"/>
      <w:r>
        <w:t>Pós Graduação</w:t>
      </w:r>
      <w:proofErr w:type="gramEnd"/>
      <w:r>
        <w:t>, caso tenha;</w:t>
      </w:r>
    </w:p>
    <w:p w14:paraId="11990438"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Diploma</w:t>
      </w:r>
      <w:r w:rsidRPr="00F607B1">
        <w:rPr>
          <w:spacing w:val="-4"/>
        </w:rPr>
        <w:t xml:space="preserve"> </w:t>
      </w:r>
      <w:r w:rsidRPr="00F607B1">
        <w:t>ou</w:t>
      </w:r>
      <w:r w:rsidRPr="00F607B1">
        <w:rPr>
          <w:spacing w:val="-1"/>
        </w:rPr>
        <w:t xml:space="preserve"> </w:t>
      </w:r>
      <w:r w:rsidRPr="00F607B1">
        <w:t>Certificado</w:t>
      </w:r>
      <w:r w:rsidRPr="00F607B1">
        <w:rPr>
          <w:spacing w:val="-3"/>
        </w:rPr>
        <w:t xml:space="preserve"> </w:t>
      </w:r>
      <w:r w:rsidRPr="00F607B1">
        <w:t>da</w:t>
      </w:r>
      <w:r w:rsidRPr="00F607B1">
        <w:rPr>
          <w:spacing w:val="-4"/>
        </w:rPr>
        <w:t xml:space="preserve"> </w:t>
      </w:r>
      <w:r w:rsidRPr="00F607B1">
        <w:t>especialidade</w:t>
      </w:r>
      <w:r w:rsidRPr="00F607B1">
        <w:rPr>
          <w:spacing w:val="-1"/>
        </w:rPr>
        <w:t xml:space="preserve"> </w:t>
      </w:r>
      <w:r w:rsidRPr="00F607B1">
        <w:t>pretendida</w:t>
      </w:r>
      <w:r w:rsidRPr="00F607B1">
        <w:rPr>
          <w:spacing w:val="-1"/>
        </w:rPr>
        <w:t xml:space="preserve"> </w:t>
      </w:r>
      <w:r w:rsidRPr="00F607B1">
        <w:t>(se</w:t>
      </w:r>
      <w:r w:rsidRPr="00F607B1">
        <w:rPr>
          <w:spacing w:val="-4"/>
        </w:rPr>
        <w:t xml:space="preserve"> </w:t>
      </w:r>
      <w:r w:rsidRPr="00F607B1">
        <w:t>for</w:t>
      </w:r>
      <w:r w:rsidRPr="00F607B1">
        <w:rPr>
          <w:spacing w:val="-1"/>
        </w:rPr>
        <w:t xml:space="preserve"> </w:t>
      </w:r>
      <w:r w:rsidRPr="00F607B1">
        <w:t>o</w:t>
      </w:r>
      <w:r w:rsidRPr="00F607B1">
        <w:rPr>
          <w:spacing w:val="-1"/>
        </w:rPr>
        <w:t xml:space="preserve"> </w:t>
      </w:r>
      <w:r w:rsidRPr="00F607B1">
        <w:t>caso);</w:t>
      </w:r>
    </w:p>
    <w:p w14:paraId="3643927D"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 de inscrição no Conselho de Classe ou Órgão equivalente do</w:t>
      </w:r>
      <w:r w:rsidRPr="00F607B1">
        <w:rPr>
          <w:spacing w:val="1"/>
        </w:rPr>
        <w:t xml:space="preserve"> </w:t>
      </w:r>
      <w:r w:rsidRPr="00F607B1">
        <w:t>Estado</w:t>
      </w:r>
      <w:r w:rsidRPr="00F607B1">
        <w:rPr>
          <w:spacing w:val="-1"/>
        </w:rPr>
        <w:t xml:space="preserve"> </w:t>
      </w:r>
      <w:r w:rsidRPr="00F607B1">
        <w:t>de Goiás;</w:t>
      </w:r>
    </w:p>
    <w:p w14:paraId="59579D73"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Síntese do Currículo (assinado) acompanhado de cópias de todos os documentos comprobatórios indicados no currículo, devidamente atualizado;</w:t>
      </w:r>
    </w:p>
    <w:p w14:paraId="11402F07"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2"/>
        </w:rPr>
        <w:t xml:space="preserve"> </w:t>
      </w:r>
      <w:r w:rsidRPr="00F607B1">
        <w:t>Negativa</w:t>
      </w:r>
      <w:r w:rsidRPr="00F607B1">
        <w:rPr>
          <w:spacing w:val="-2"/>
        </w:rPr>
        <w:t xml:space="preserve"> </w:t>
      </w:r>
      <w:r w:rsidRPr="00F607B1">
        <w:t>de</w:t>
      </w:r>
      <w:r w:rsidRPr="00F607B1">
        <w:rPr>
          <w:spacing w:val="-5"/>
        </w:rPr>
        <w:t xml:space="preserve"> </w:t>
      </w:r>
      <w:r w:rsidRPr="00F607B1">
        <w:t>Débitos</w:t>
      </w:r>
      <w:r w:rsidRPr="00F607B1">
        <w:rPr>
          <w:spacing w:val="-2"/>
        </w:rPr>
        <w:t xml:space="preserve"> </w:t>
      </w:r>
      <w:r w:rsidRPr="00F607B1">
        <w:t>Conjunta</w:t>
      </w:r>
      <w:r w:rsidRPr="00F607B1">
        <w:rPr>
          <w:spacing w:val="-1"/>
        </w:rPr>
        <w:t xml:space="preserve"> </w:t>
      </w:r>
      <w:r w:rsidRPr="00F607B1">
        <w:t>Federal;</w:t>
      </w:r>
    </w:p>
    <w:p w14:paraId="6658E8BF"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1"/>
        </w:rPr>
        <w:t xml:space="preserve"> </w:t>
      </w:r>
      <w:r w:rsidRPr="00F607B1">
        <w:t>Negativa</w:t>
      </w:r>
      <w:r w:rsidRPr="00F607B1">
        <w:rPr>
          <w:spacing w:val="-1"/>
        </w:rPr>
        <w:t xml:space="preserve"> </w:t>
      </w:r>
      <w:r w:rsidRPr="00F607B1">
        <w:t>de</w:t>
      </w:r>
      <w:r w:rsidRPr="00F607B1">
        <w:rPr>
          <w:spacing w:val="-5"/>
        </w:rPr>
        <w:t xml:space="preserve"> </w:t>
      </w:r>
      <w:r w:rsidRPr="00F607B1">
        <w:t>Débitos</w:t>
      </w:r>
      <w:r w:rsidRPr="00F607B1">
        <w:rPr>
          <w:spacing w:val="-2"/>
        </w:rPr>
        <w:t xml:space="preserve"> </w:t>
      </w:r>
      <w:r w:rsidRPr="00F607B1">
        <w:t>Trabalhista;</w:t>
      </w:r>
    </w:p>
    <w:p w14:paraId="7BE5D2FB"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2"/>
        </w:rPr>
        <w:t xml:space="preserve"> </w:t>
      </w:r>
      <w:r w:rsidRPr="00F607B1">
        <w:t>Negativa</w:t>
      </w:r>
      <w:r w:rsidRPr="00F607B1">
        <w:rPr>
          <w:spacing w:val="-2"/>
        </w:rPr>
        <w:t xml:space="preserve"> </w:t>
      </w:r>
      <w:r w:rsidRPr="00F607B1">
        <w:t>de</w:t>
      </w:r>
      <w:r w:rsidRPr="00F607B1">
        <w:rPr>
          <w:spacing w:val="-5"/>
        </w:rPr>
        <w:t xml:space="preserve"> </w:t>
      </w:r>
      <w:r w:rsidRPr="00F607B1">
        <w:t>Débitos</w:t>
      </w:r>
      <w:r w:rsidRPr="00F607B1">
        <w:rPr>
          <w:spacing w:val="-2"/>
        </w:rPr>
        <w:t xml:space="preserve"> </w:t>
      </w:r>
      <w:r w:rsidRPr="00F607B1">
        <w:t>Estadual;</w:t>
      </w:r>
    </w:p>
    <w:p w14:paraId="3ADBE118"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2"/>
        </w:rPr>
        <w:t xml:space="preserve"> </w:t>
      </w:r>
      <w:r w:rsidRPr="00F607B1">
        <w:t>Negativa</w:t>
      </w:r>
      <w:r w:rsidRPr="00F607B1">
        <w:rPr>
          <w:spacing w:val="-1"/>
        </w:rPr>
        <w:t xml:space="preserve"> </w:t>
      </w:r>
      <w:r w:rsidRPr="00F607B1">
        <w:t>de</w:t>
      </w:r>
      <w:r w:rsidRPr="00F607B1">
        <w:rPr>
          <w:spacing w:val="-6"/>
        </w:rPr>
        <w:t xml:space="preserve"> </w:t>
      </w:r>
      <w:r w:rsidRPr="00F607B1">
        <w:t>Débitos</w:t>
      </w:r>
      <w:r w:rsidRPr="00F607B1">
        <w:rPr>
          <w:spacing w:val="-1"/>
        </w:rPr>
        <w:t xml:space="preserve"> </w:t>
      </w:r>
      <w:r w:rsidRPr="00F607B1">
        <w:t>Municipal</w:t>
      </w:r>
      <w:r>
        <w:t xml:space="preserve"> de Piracanjuba/GO</w:t>
      </w:r>
      <w:r w:rsidRPr="00F607B1">
        <w:t>.</w:t>
      </w:r>
    </w:p>
    <w:p w14:paraId="20571D94" w14:textId="77777777" w:rsidR="0045071E" w:rsidRPr="00180329"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52"/>
        </w:rPr>
        <w:t xml:space="preserve"> </w:t>
      </w:r>
      <w:r w:rsidRPr="00F607B1">
        <w:t>de</w:t>
      </w:r>
      <w:r w:rsidRPr="00F607B1">
        <w:rPr>
          <w:spacing w:val="52"/>
        </w:rPr>
        <w:t xml:space="preserve"> </w:t>
      </w:r>
      <w:r w:rsidRPr="00F607B1">
        <w:t>adequação</w:t>
      </w:r>
      <w:r w:rsidRPr="00F607B1">
        <w:rPr>
          <w:spacing w:val="55"/>
        </w:rPr>
        <w:t xml:space="preserve"> </w:t>
      </w:r>
      <w:r w:rsidRPr="00F607B1">
        <w:t>e</w:t>
      </w:r>
      <w:r w:rsidRPr="00F607B1">
        <w:rPr>
          <w:spacing w:val="50"/>
        </w:rPr>
        <w:t xml:space="preserve"> </w:t>
      </w:r>
      <w:r w:rsidRPr="00F607B1">
        <w:t>fidelidade</w:t>
      </w:r>
      <w:r w:rsidRPr="00F607B1">
        <w:rPr>
          <w:spacing w:val="50"/>
        </w:rPr>
        <w:t xml:space="preserve"> </w:t>
      </w:r>
      <w:r w:rsidRPr="00F607B1">
        <w:t>dos</w:t>
      </w:r>
      <w:r w:rsidRPr="00F607B1">
        <w:rPr>
          <w:spacing w:val="51"/>
        </w:rPr>
        <w:t xml:space="preserve"> </w:t>
      </w:r>
      <w:r w:rsidRPr="00F607B1">
        <w:t>documentos</w:t>
      </w:r>
      <w:r w:rsidRPr="00F607B1">
        <w:rPr>
          <w:spacing w:val="51"/>
        </w:rPr>
        <w:t xml:space="preserve"> </w:t>
      </w:r>
      <w:r w:rsidRPr="00F607B1">
        <w:t xml:space="preserve">apresentados </w:t>
      </w:r>
      <w:r>
        <w:t>(</w:t>
      </w:r>
      <w:r w:rsidRPr="00F607B1">
        <w:t>Anexo VI</w:t>
      </w:r>
      <w:r>
        <w:t>).</w:t>
      </w:r>
    </w:p>
    <w:p w14:paraId="1150B890" w14:textId="77777777" w:rsidR="0045071E" w:rsidRPr="0045071E" w:rsidRDefault="0045071E" w:rsidP="0045071E">
      <w:pPr>
        <w:spacing w:line="360" w:lineRule="auto"/>
        <w:jc w:val="center"/>
        <w:rPr>
          <w:b/>
          <w:bCs/>
        </w:rPr>
      </w:pPr>
      <w:r w:rsidRPr="0045071E">
        <w:rPr>
          <w:b/>
          <w:bCs/>
        </w:rPr>
        <w:t>ANEXO VIII</w:t>
      </w:r>
    </w:p>
    <w:p w14:paraId="4BA73C23" w14:textId="77777777" w:rsidR="0045071E" w:rsidRDefault="0045071E" w:rsidP="0045071E">
      <w:pPr>
        <w:spacing w:line="360" w:lineRule="auto"/>
        <w:ind w:right="192"/>
        <w:jc w:val="both"/>
      </w:pPr>
      <w:r w:rsidRPr="00F607B1">
        <w:t>Quadro demonstrativo de cargos, vagas,</w:t>
      </w:r>
      <w:r>
        <w:t xml:space="preserve"> requisitos,</w:t>
      </w:r>
      <w:r w:rsidRPr="00F607B1">
        <w:t xml:space="preserve"> atribuições genéricas, valores e carga horária aprovados pelo conselho municipal de saúde.</w:t>
      </w:r>
    </w:p>
    <w:p w14:paraId="00A310D4" w14:textId="77777777" w:rsidR="0045071E" w:rsidRDefault="0045071E" w:rsidP="0045071E">
      <w:pPr>
        <w:spacing w:line="360" w:lineRule="auto"/>
        <w:ind w:right="192"/>
        <w:jc w:val="both"/>
      </w:pPr>
    </w:p>
    <w:tbl>
      <w:tblPr>
        <w:tblW w:w="11482" w:type="dxa"/>
        <w:tblInd w:w="-149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2268"/>
        <w:gridCol w:w="993"/>
        <w:gridCol w:w="2835"/>
        <w:gridCol w:w="3969"/>
        <w:gridCol w:w="1417"/>
      </w:tblGrid>
      <w:tr w:rsidR="0045071E" w:rsidRPr="0043414C" w14:paraId="127C112A" w14:textId="77777777" w:rsidTr="0045071E">
        <w:trPr>
          <w:trHeight w:val="511"/>
        </w:trPr>
        <w:tc>
          <w:tcPr>
            <w:tcW w:w="2268" w:type="dxa"/>
            <w:tcBorders>
              <w:top w:val="single" w:sz="4" w:space="0" w:color="000000"/>
              <w:bottom w:val="single" w:sz="4" w:space="0" w:color="000000"/>
            </w:tcBorders>
            <w:shd w:val="clear" w:color="auto" w:fill="F2F2F2" w:themeFill="background1" w:themeFillShade="F2"/>
          </w:tcPr>
          <w:p w14:paraId="53369878" w14:textId="77777777" w:rsidR="0045071E" w:rsidRPr="0043414C" w:rsidRDefault="0045071E" w:rsidP="00BF5CA4">
            <w:pPr>
              <w:jc w:val="center"/>
              <w:rPr>
                <w:sz w:val="20"/>
                <w:szCs w:val="20"/>
              </w:rPr>
            </w:pPr>
            <w:r w:rsidRPr="0043414C">
              <w:rPr>
                <w:b/>
                <w:sz w:val="20"/>
                <w:szCs w:val="20"/>
              </w:rPr>
              <w:t>Serviços</w:t>
            </w:r>
          </w:p>
        </w:tc>
        <w:tc>
          <w:tcPr>
            <w:tcW w:w="993" w:type="dxa"/>
            <w:tcBorders>
              <w:top w:val="single" w:sz="4" w:space="0" w:color="000000"/>
              <w:bottom w:val="single" w:sz="4" w:space="0" w:color="000000"/>
            </w:tcBorders>
            <w:shd w:val="clear" w:color="auto" w:fill="F2F2F2" w:themeFill="background1" w:themeFillShade="F2"/>
          </w:tcPr>
          <w:p w14:paraId="70842256" w14:textId="77777777" w:rsidR="0045071E" w:rsidRPr="0043414C" w:rsidRDefault="0045071E" w:rsidP="00BF5CA4">
            <w:pPr>
              <w:jc w:val="center"/>
              <w:rPr>
                <w:sz w:val="20"/>
                <w:szCs w:val="20"/>
              </w:rPr>
            </w:pPr>
            <w:proofErr w:type="spellStart"/>
            <w:r w:rsidRPr="0043414C">
              <w:rPr>
                <w:b/>
                <w:sz w:val="20"/>
                <w:szCs w:val="20"/>
              </w:rPr>
              <w:t>Qtds</w:t>
            </w:r>
            <w:proofErr w:type="spellEnd"/>
            <w:r w:rsidRPr="0043414C">
              <w:rPr>
                <w:b/>
                <w:sz w:val="20"/>
                <w:szCs w:val="20"/>
              </w:rPr>
              <w:t xml:space="preserve"> de vagas</w:t>
            </w:r>
          </w:p>
        </w:tc>
        <w:tc>
          <w:tcPr>
            <w:tcW w:w="2835" w:type="dxa"/>
            <w:tcBorders>
              <w:top w:val="single" w:sz="4" w:space="0" w:color="000000"/>
              <w:bottom w:val="single" w:sz="4" w:space="0" w:color="000000"/>
            </w:tcBorders>
            <w:shd w:val="clear" w:color="auto" w:fill="F2F2F2" w:themeFill="background1" w:themeFillShade="F2"/>
          </w:tcPr>
          <w:p w14:paraId="182628EB" w14:textId="77777777" w:rsidR="0045071E" w:rsidRPr="0043414C" w:rsidRDefault="0045071E" w:rsidP="00BF5CA4">
            <w:pPr>
              <w:jc w:val="center"/>
              <w:rPr>
                <w:b/>
                <w:sz w:val="20"/>
                <w:szCs w:val="20"/>
              </w:rPr>
            </w:pPr>
            <w:r w:rsidRPr="0043414C">
              <w:rPr>
                <w:b/>
                <w:sz w:val="20"/>
                <w:szCs w:val="20"/>
              </w:rPr>
              <w:t>Requisitos</w:t>
            </w:r>
          </w:p>
        </w:tc>
        <w:tc>
          <w:tcPr>
            <w:tcW w:w="3969" w:type="dxa"/>
            <w:tcBorders>
              <w:top w:val="single" w:sz="4" w:space="0" w:color="000000"/>
              <w:bottom w:val="single" w:sz="4" w:space="0" w:color="000000"/>
            </w:tcBorders>
            <w:shd w:val="clear" w:color="auto" w:fill="F2F2F2" w:themeFill="background1" w:themeFillShade="F2"/>
          </w:tcPr>
          <w:p w14:paraId="0AFC739A" w14:textId="77777777" w:rsidR="0045071E" w:rsidRPr="0043414C" w:rsidRDefault="0045071E" w:rsidP="00BF5CA4">
            <w:pPr>
              <w:jc w:val="center"/>
              <w:rPr>
                <w:sz w:val="20"/>
                <w:szCs w:val="20"/>
              </w:rPr>
            </w:pPr>
            <w:r w:rsidRPr="0043414C">
              <w:rPr>
                <w:b/>
                <w:sz w:val="20"/>
                <w:szCs w:val="20"/>
              </w:rPr>
              <w:t>Atribuições genéricas</w:t>
            </w:r>
          </w:p>
        </w:tc>
        <w:tc>
          <w:tcPr>
            <w:tcW w:w="1417" w:type="dxa"/>
            <w:tcBorders>
              <w:top w:val="single" w:sz="4" w:space="0" w:color="000000"/>
              <w:bottom w:val="single" w:sz="4" w:space="0" w:color="000000"/>
            </w:tcBorders>
            <w:shd w:val="clear" w:color="auto" w:fill="F2F2F2" w:themeFill="background1" w:themeFillShade="F2"/>
          </w:tcPr>
          <w:p w14:paraId="11EB7F37" w14:textId="77777777" w:rsidR="0045071E" w:rsidRPr="0043414C" w:rsidRDefault="0045071E" w:rsidP="00BF5CA4">
            <w:pPr>
              <w:jc w:val="center"/>
              <w:rPr>
                <w:sz w:val="20"/>
                <w:szCs w:val="20"/>
              </w:rPr>
            </w:pPr>
            <w:r w:rsidRPr="0043414C">
              <w:rPr>
                <w:b/>
                <w:sz w:val="20"/>
                <w:szCs w:val="20"/>
              </w:rPr>
              <w:t>Valores</w:t>
            </w:r>
          </w:p>
        </w:tc>
      </w:tr>
      <w:tr w:rsidR="0045071E" w:rsidRPr="0043414C" w14:paraId="570BDAE7" w14:textId="77777777" w:rsidTr="0045071E">
        <w:trPr>
          <w:trHeight w:val="1367"/>
        </w:trPr>
        <w:tc>
          <w:tcPr>
            <w:tcW w:w="2268" w:type="dxa"/>
            <w:tcBorders>
              <w:top w:val="single" w:sz="4" w:space="0" w:color="000000"/>
              <w:bottom w:val="single" w:sz="4" w:space="0" w:color="000000"/>
            </w:tcBorders>
          </w:tcPr>
          <w:p w14:paraId="3CAB23DE" w14:textId="633091F6" w:rsidR="0045071E" w:rsidRPr="0043414C" w:rsidRDefault="0045071E" w:rsidP="0045071E">
            <w:pPr>
              <w:jc w:val="both"/>
              <w:rPr>
                <w:sz w:val="20"/>
                <w:szCs w:val="20"/>
              </w:rPr>
            </w:pPr>
            <w:r w:rsidRPr="0043414C">
              <w:rPr>
                <w:sz w:val="20"/>
                <w:szCs w:val="20"/>
              </w:rPr>
              <w:t xml:space="preserve">Enfermeiro (a) responsável técnico </w:t>
            </w:r>
            <w:proofErr w:type="gramStart"/>
            <w:r w:rsidRPr="0043414C">
              <w:rPr>
                <w:sz w:val="20"/>
                <w:szCs w:val="20"/>
              </w:rPr>
              <w:t>para  coordenação</w:t>
            </w:r>
            <w:proofErr w:type="gramEnd"/>
            <w:r w:rsidRPr="0043414C">
              <w:rPr>
                <w:sz w:val="20"/>
                <w:szCs w:val="20"/>
              </w:rPr>
              <w:t xml:space="preserve"> de enfermagem</w:t>
            </w:r>
            <w:r>
              <w:rPr>
                <w:sz w:val="20"/>
                <w:szCs w:val="20"/>
              </w:rPr>
              <w:t xml:space="preserve"> </w:t>
            </w:r>
            <w:r w:rsidRPr="0043414C">
              <w:rPr>
                <w:sz w:val="20"/>
                <w:szCs w:val="20"/>
              </w:rPr>
              <w:t>(hospital municipal)</w:t>
            </w:r>
            <w:r>
              <w:rPr>
                <w:sz w:val="20"/>
                <w:szCs w:val="20"/>
              </w:rPr>
              <w:t xml:space="preserve"> </w:t>
            </w:r>
            <w:r w:rsidRPr="00680014">
              <w:rPr>
                <w:sz w:val="20"/>
                <w:szCs w:val="20"/>
              </w:rPr>
              <w:t>– atestado de capacidade técnica</w:t>
            </w:r>
          </w:p>
        </w:tc>
        <w:tc>
          <w:tcPr>
            <w:tcW w:w="993" w:type="dxa"/>
            <w:tcBorders>
              <w:top w:val="single" w:sz="4" w:space="0" w:color="000000"/>
              <w:bottom w:val="single" w:sz="4" w:space="0" w:color="000000"/>
            </w:tcBorders>
          </w:tcPr>
          <w:p w14:paraId="0C8BCA8D" w14:textId="595C7297" w:rsidR="0045071E" w:rsidRPr="0043414C" w:rsidRDefault="0045071E" w:rsidP="0045071E">
            <w:pPr>
              <w:jc w:val="center"/>
              <w:rPr>
                <w:sz w:val="20"/>
                <w:szCs w:val="20"/>
              </w:rPr>
            </w:pPr>
            <w:r w:rsidRPr="0043414C">
              <w:rPr>
                <w:sz w:val="20"/>
                <w:szCs w:val="20"/>
              </w:rPr>
              <w:t xml:space="preserve">01 </w:t>
            </w:r>
          </w:p>
        </w:tc>
        <w:tc>
          <w:tcPr>
            <w:tcW w:w="2835" w:type="dxa"/>
            <w:tcBorders>
              <w:top w:val="single" w:sz="4" w:space="0" w:color="000000"/>
              <w:bottom w:val="single" w:sz="4" w:space="0" w:color="000000"/>
            </w:tcBorders>
          </w:tcPr>
          <w:p w14:paraId="69E640F6" w14:textId="36B4C67F" w:rsidR="0045071E" w:rsidRPr="0043414C" w:rsidRDefault="0045071E" w:rsidP="0045071E">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Conselho </w:t>
            </w:r>
            <w:r w:rsidRPr="0043414C">
              <w:rPr>
                <w:color w:val="000000" w:themeColor="text1"/>
                <w:sz w:val="20"/>
                <w:szCs w:val="20"/>
              </w:rPr>
              <w:lastRenderedPageBreak/>
              <w:t xml:space="preserve">Regional </w:t>
            </w:r>
            <w:r>
              <w:rPr>
                <w:color w:val="000000" w:themeColor="text1"/>
                <w:sz w:val="20"/>
                <w:szCs w:val="20"/>
              </w:rPr>
              <w:t>d</w:t>
            </w:r>
            <w:r w:rsidRPr="0043414C">
              <w:rPr>
                <w:color w:val="000000" w:themeColor="text1"/>
                <w:sz w:val="20"/>
                <w:szCs w:val="20"/>
              </w:rPr>
              <w:t xml:space="preserve">e Enfermagem </w:t>
            </w:r>
            <w:r>
              <w:rPr>
                <w:color w:val="000000" w:themeColor="text1"/>
                <w:sz w:val="20"/>
                <w:szCs w:val="20"/>
              </w:rPr>
              <w:t>d</w:t>
            </w:r>
            <w:r w:rsidRPr="0043414C">
              <w:rPr>
                <w:color w:val="000000" w:themeColor="text1"/>
                <w:sz w:val="20"/>
                <w:szCs w:val="20"/>
              </w:rPr>
              <w:t xml:space="preserve">o Estado </w:t>
            </w:r>
            <w:r>
              <w:rPr>
                <w:color w:val="000000" w:themeColor="text1"/>
                <w:sz w:val="20"/>
                <w:szCs w:val="20"/>
              </w:rPr>
              <w:t>d</w:t>
            </w:r>
            <w:r w:rsidRPr="0043414C">
              <w:rPr>
                <w:color w:val="000000" w:themeColor="text1"/>
                <w:sz w:val="20"/>
                <w:szCs w:val="20"/>
              </w:rPr>
              <w:t>e Goiás.</w:t>
            </w:r>
          </w:p>
        </w:tc>
        <w:tc>
          <w:tcPr>
            <w:tcW w:w="3969" w:type="dxa"/>
            <w:tcBorders>
              <w:top w:val="single" w:sz="4" w:space="0" w:color="000000"/>
              <w:bottom w:val="single" w:sz="4" w:space="0" w:color="000000"/>
            </w:tcBorders>
          </w:tcPr>
          <w:p w14:paraId="415710FB" w14:textId="502FBF91" w:rsidR="0045071E" w:rsidRPr="0043414C" w:rsidRDefault="0045071E" w:rsidP="0045071E">
            <w:pPr>
              <w:jc w:val="both"/>
              <w:rPr>
                <w:sz w:val="20"/>
                <w:szCs w:val="20"/>
              </w:rPr>
            </w:pPr>
            <w:r w:rsidRPr="0043414C">
              <w:rPr>
                <w:sz w:val="20"/>
                <w:szCs w:val="20"/>
                <w:u w:val="single"/>
              </w:rPr>
              <w:lastRenderedPageBreak/>
              <w:t xml:space="preserve">Enfermeiro (a) para a </w:t>
            </w:r>
            <w:proofErr w:type="gramStart"/>
            <w:r w:rsidRPr="0043414C">
              <w:rPr>
                <w:sz w:val="20"/>
                <w:szCs w:val="20"/>
                <w:u w:val="single"/>
              </w:rPr>
              <w:t>coordenação  de</w:t>
            </w:r>
            <w:proofErr w:type="gramEnd"/>
            <w:r w:rsidRPr="0043414C">
              <w:rPr>
                <w:sz w:val="20"/>
                <w:szCs w:val="20"/>
                <w:u w:val="single"/>
              </w:rPr>
              <w:t xml:space="preserve"> enfermagem (hospital municipal</w:t>
            </w:r>
            <w:r w:rsidRPr="0043414C">
              <w:rPr>
                <w:sz w:val="20"/>
                <w:szCs w:val="20"/>
              </w:rPr>
              <w:t xml:space="preserve">): exercer atividade de supervisão de todas as equipes de enfermagem assistencial e de urgência e emergência, desenvolver ações educativas que possam interferir no processo de saúde, doença da população, implantar diretrizes de </w:t>
            </w:r>
            <w:r w:rsidRPr="0043414C">
              <w:rPr>
                <w:sz w:val="20"/>
                <w:szCs w:val="20"/>
              </w:rPr>
              <w:lastRenderedPageBreak/>
              <w:t xml:space="preserve">qualificação dos modelos de atenção e gestão, pops e outras e demais atividades pertencentes ao cargo e a critério da </w:t>
            </w:r>
            <w:r>
              <w:rPr>
                <w:sz w:val="20"/>
                <w:szCs w:val="20"/>
              </w:rPr>
              <w:t>S</w:t>
            </w:r>
            <w:r w:rsidRPr="0043414C">
              <w:rPr>
                <w:sz w:val="20"/>
                <w:szCs w:val="20"/>
              </w:rPr>
              <w:t xml:space="preserve">ecretaria </w:t>
            </w:r>
            <w:r>
              <w:rPr>
                <w:sz w:val="20"/>
                <w:szCs w:val="20"/>
              </w:rPr>
              <w:t>M</w:t>
            </w:r>
            <w:r w:rsidRPr="0043414C">
              <w:rPr>
                <w:sz w:val="20"/>
                <w:szCs w:val="20"/>
              </w:rPr>
              <w:t xml:space="preserve">unicipal de </w:t>
            </w:r>
            <w:r>
              <w:rPr>
                <w:sz w:val="20"/>
                <w:szCs w:val="20"/>
              </w:rPr>
              <w:t>S</w:t>
            </w:r>
            <w:r w:rsidRPr="0043414C">
              <w:rPr>
                <w:sz w:val="20"/>
                <w:szCs w:val="20"/>
              </w:rPr>
              <w:t>aúde</w:t>
            </w:r>
          </w:p>
        </w:tc>
        <w:tc>
          <w:tcPr>
            <w:tcW w:w="1417" w:type="dxa"/>
            <w:tcBorders>
              <w:top w:val="single" w:sz="4" w:space="0" w:color="000000"/>
              <w:bottom w:val="single" w:sz="4" w:space="0" w:color="000000"/>
            </w:tcBorders>
          </w:tcPr>
          <w:p w14:paraId="52D4F7D0" w14:textId="77777777" w:rsidR="0045071E" w:rsidRPr="0043414C" w:rsidRDefault="0045071E" w:rsidP="0045071E">
            <w:pPr>
              <w:jc w:val="center"/>
              <w:rPr>
                <w:sz w:val="20"/>
                <w:szCs w:val="20"/>
              </w:rPr>
            </w:pPr>
            <w:r w:rsidRPr="0043414C">
              <w:rPr>
                <w:sz w:val="20"/>
                <w:szCs w:val="20"/>
              </w:rPr>
              <w:lastRenderedPageBreak/>
              <w:t>R$ 4.</w:t>
            </w:r>
            <w:r>
              <w:rPr>
                <w:sz w:val="20"/>
                <w:szCs w:val="20"/>
              </w:rPr>
              <w:t>0</w:t>
            </w:r>
            <w:r w:rsidRPr="0043414C">
              <w:rPr>
                <w:sz w:val="20"/>
                <w:szCs w:val="20"/>
              </w:rPr>
              <w:t xml:space="preserve">00,00 </w:t>
            </w:r>
          </w:p>
          <w:p w14:paraId="393C3D63" w14:textId="4F33D41B" w:rsidR="0045071E" w:rsidRPr="0043414C" w:rsidRDefault="0045071E" w:rsidP="0045071E">
            <w:pPr>
              <w:jc w:val="center"/>
              <w:rPr>
                <w:sz w:val="20"/>
                <w:szCs w:val="20"/>
              </w:rPr>
            </w:pPr>
            <w:r w:rsidRPr="0043414C">
              <w:rPr>
                <w:sz w:val="20"/>
                <w:szCs w:val="20"/>
              </w:rPr>
              <w:t>(40 horas semanais)</w:t>
            </w:r>
          </w:p>
        </w:tc>
      </w:tr>
      <w:tr w:rsidR="0045071E" w:rsidRPr="0043414C" w14:paraId="49C171F5" w14:textId="77777777" w:rsidTr="0045071E">
        <w:trPr>
          <w:trHeight w:val="1367"/>
        </w:trPr>
        <w:tc>
          <w:tcPr>
            <w:tcW w:w="2268" w:type="dxa"/>
            <w:tcBorders>
              <w:top w:val="single" w:sz="4" w:space="0" w:color="000000"/>
              <w:bottom w:val="single" w:sz="4" w:space="0" w:color="000000"/>
            </w:tcBorders>
          </w:tcPr>
          <w:p w14:paraId="7008EAEC" w14:textId="2D5179BD" w:rsidR="0045071E" w:rsidRPr="0043414C" w:rsidRDefault="0045071E" w:rsidP="0045071E">
            <w:pPr>
              <w:jc w:val="both"/>
              <w:rPr>
                <w:sz w:val="20"/>
                <w:szCs w:val="20"/>
              </w:rPr>
            </w:pPr>
            <w:r w:rsidRPr="0043414C">
              <w:rPr>
                <w:sz w:val="20"/>
                <w:szCs w:val="20"/>
              </w:rPr>
              <w:t xml:space="preserve">Enfermeiro (a) para coordenação do centro de especialidades médicas </w:t>
            </w:r>
            <w:r w:rsidRPr="00680014">
              <w:rPr>
                <w:sz w:val="20"/>
                <w:szCs w:val="20"/>
              </w:rPr>
              <w:t>– atestado de capacidade técnica</w:t>
            </w:r>
          </w:p>
        </w:tc>
        <w:tc>
          <w:tcPr>
            <w:tcW w:w="993" w:type="dxa"/>
            <w:tcBorders>
              <w:top w:val="single" w:sz="4" w:space="0" w:color="000000"/>
              <w:bottom w:val="single" w:sz="4" w:space="0" w:color="000000"/>
            </w:tcBorders>
          </w:tcPr>
          <w:p w14:paraId="212965A2" w14:textId="29B80421" w:rsidR="0045071E" w:rsidRPr="0043414C" w:rsidRDefault="0045071E" w:rsidP="0045071E">
            <w:pPr>
              <w:jc w:val="center"/>
              <w:rPr>
                <w:sz w:val="20"/>
                <w:szCs w:val="20"/>
              </w:rPr>
            </w:pPr>
            <w:r w:rsidRPr="0043414C">
              <w:rPr>
                <w:sz w:val="20"/>
                <w:szCs w:val="20"/>
              </w:rPr>
              <w:t>01</w:t>
            </w:r>
          </w:p>
        </w:tc>
        <w:tc>
          <w:tcPr>
            <w:tcW w:w="2835" w:type="dxa"/>
            <w:tcBorders>
              <w:top w:val="single" w:sz="4" w:space="0" w:color="000000"/>
              <w:bottom w:val="single" w:sz="4" w:space="0" w:color="000000"/>
            </w:tcBorders>
          </w:tcPr>
          <w:p w14:paraId="4C2CC21B" w14:textId="13832FDF" w:rsidR="0045071E" w:rsidRPr="0043414C" w:rsidRDefault="0045071E" w:rsidP="0045071E">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w:t>
            </w:r>
            <w:r>
              <w:rPr>
                <w:color w:val="000000" w:themeColor="text1"/>
                <w:sz w:val="20"/>
                <w:szCs w:val="20"/>
              </w:rPr>
              <w:t>C</w:t>
            </w:r>
            <w:r w:rsidRPr="0043414C">
              <w:rPr>
                <w:color w:val="000000" w:themeColor="text1"/>
                <w:sz w:val="20"/>
                <w:szCs w:val="20"/>
              </w:rPr>
              <w:t xml:space="preserve">onselho </w:t>
            </w:r>
            <w:r>
              <w:rPr>
                <w:color w:val="000000" w:themeColor="text1"/>
                <w:sz w:val="20"/>
                <w:szCs w:val="20"/>
              </w:rPr>
              <w:t>R</w:t>
            </w:r>
            <w:r w:rsidRPr="0043414C">
              <w:rPr>
                <w:color w:val="000000" w:themeColor="text1"/>
                <w:sz w:val="20"/>
                <w:szCs w:val="20"/>
              </w:rPr>
              <w:t xml:space="preserve">egional de </w:t>
            </w:r>
            <w:r>
              <w:rPr>
                <w:color w:val="000000" w:themeColor="text1"/>
                <w:sz w:val="20"/>
                <w:szCs w:val="20"/>
              </w:rPr>
              <w:t>E</w:t>
            </w:r>
            <w:r w:rsidRPr="0043414C">
              <w:rPr>
                <w:color w:val="000000" w:themeColor="text1"/>
                <w:sz w:val="20"/>
                <w:szCs w:val="20"/>
              </w:rPr>
              <w:t xml:space="preserve">nfermagem do </w:t>
            </w:r>
            <w:r>
              <w:rPr>
                <w:color w:val="000000" w:themeColor="text1"/>
                <w:sz w:val="20"/>
                <w:szCs w:val="20"/>
              </w:rPr>
              <w:t>E</w:t>
            </w:r>
            <w:r w:rsidRPr="0043414C">
              <w:rPr>
                <w:color w:val="000000" w:themeColor="text1"/>
                <w:sz w:val="20"/>
                <w:szCs w:val="20"/>
              </w:rPr>
              <w:t xml:space="preserve">stado de </w:t>
            </w:r>
            <w:r>
              <w:rPr>
                <w:color w:val="000000" w:themeColor="text1"/>
                <w:sz w:val="20"/>
                <w:szCs w:val="20"/>
              </w:rPr>
              <w:t>G</w:t>
            </w:r>
            <w:r w:rsidRPr="0043414C">
              <w:rPr>
                <w:color w:val="000000" w:themeColor="text1"/>
                <w:sz w:val="20"/>
                <w:szCs w:val="20"/>
              </w:rPr>
              <w:t>oiás.</w:t>
            </w:r>
          </w:p>
        </w:tc>
        <w:tc>
          <w:tcPr>
            <w:tcW w:w="3969" w:type="dxa"/>
            <w:tcBorders>
              <w:top w:val="single" w:sz="4" w:space="0" w:color="000000"/>
              <w:bottom w:val="single" w:sz="4" w:space="0" w:color="000000"/>
            </w:tcBorders>
          </w:tcPr>
          <w:p w14:paraId="6C1F5FDF" w14:textId="2AD0353C" w:rsidR="0045071E" w:rsidRPr="0043414C" w:rsidRDefault="0045071E" w:rsidP="0045071E">
            <w:pPr>
              <w:jc w:val="both"/>
              <w:rPr>
                <w:sz w:val="20"/>
                <w:szCs w:val="20"/>
                <w:u w:val="single"/>
              </w:rPr>
            </w:pPr>
            <w:r w:rsidRPr="0043414C">
              <w:rPr>
                <w:sz w:val="20"/>
                <w:szCs w:val="20"/>
                <w:u w:val="single"/>
              </w:rPr>
              <w:t>Enfermeiro (a) para coordenação do centro de especialidades médicas</w:t>
            </w:r>
            <w:r w:rsidRPr="0043414C">
              <w:rPr>
                <w:sz w:val="20"/>
                <w:szCs w:val="20"/>
              </w:rPr>
              <w:t>: atribuição seria responsabilidade técnica, gerenciamento das atividades da unidade, responsável pela supervisão, coordenação e execução dos serviços técnicos prestados, garantindo que todas as atividades estejam de acordo com as normas e legislações vigentes.</w:t>
            </w:r>
            <w:r>
              <w:rPr>
                <w:sz w:val="20"/>
                <w:szCs w:val="20"/>
              </w:rPr>
              <w:t xml:space="preserve"> </w:t>
            </w:r>
            <w:r w:rsidRPr="0043414C">
              <w:rPr>
                <w:sz w:val="20"/>
                <w:szCs w:val="20"/>
              </w:rPr>
              <w:t xml:space="preserve">Também acompanhar as etapas da execução dos serviços, realizando inspeções e fiscalizando o cumprimento das especificações técnicas, normas de segurança e boas práticas profissionais. Implementar pops e outras e demais atividades </w:t>
            </w:r>
            <w:proofErr w:type="gramStart"/>
            <w:r w:rsidRPr="0043414C">
              <w:rPr>
                <w:sz w:val="20"/>
                <w:szCs w:val="20"/>
              </w:rPr>
              <w:t>pertencentes  ao</w:t>
            </w:r>
            <w:proofErr w:type="gramEnd"/>
            <w:r w:rsidRPr="0043414C">
              <w:rPr>
                <w:sz w:val="20"/>
                <w:szCs w:val="20"/>
              </w:rPr>
              <w:t xml:space="preserve"> cargo da </w:t>
            </w:r>
            <w:r>
              <w:rPr>
                <w:sz w:val="20"/>
                <w:szCs w:val="20"/>
              </w:rPr>
              <w:t>S</w:t>
            </w:r>
            <w:r w:rsidRPr="0043414C">
              <w:rPr>
                <w:sz w:val="20"/>
                <w:szCs w:val="20"/>
              </w:rPr>
              <w:t xml:space="preserve">ecretaria </w:t>
            </w:r>
            <w:r>
              <w:rPr>
                <w:sz w:val="20"/>
                <w:szCs w:val="20"/>
              </w:rPr>
              <w:t>M</w:t>
            </w:r>
            <w:r w:rsidRPr="0043414C">
              <w:rPr>
                <w:sz w:val="20"/>
                <w:szCs w:val="20"/>
              </w:rPr>
              <w:t xml:space="preserve">unicipal de </w:t>
            </w:r>
            <w:r>
              <w:rPr>
                <w:sz w:val="20"/>
                <w:szCs w:val="20"/>
              </w:rPr>
              <w:t>S</w:t>
            </w:r>
            <w:r w:rsidRPr="0043414C">
              <w:rPr>
                <w:sz w:val="20"/>
                <w:szCs w:val="20"/>
              </w:rPr>
              <w:t>aúde.</w:t>
            </w:r>
          </w:p>
        </w:tc>
        <w:tc>
          <w:tcPr>
            <w:tcW w:w="1417" w:type="dxa"/>
            <w:tcBorders>
              <w:top w:val="single" w:sz="4" w:space="0" w:color="000000"/>
              <w:bottom w:val="single" w:sz="4" w:space="0" w:color="000000"/>
            </w:tcBorders>
          </w:tcPr>
          <w:p w14:paraId="1097139E" w14:textId="77777777" w:rsidR="0045071E" w:rsidRPr="0043414C" w:rsidRDefault="0045071E" w:rsidP="0045071E">
            <w:pPr>
              <w:jc w:val="center"/>
              <w:rPr>
                <w:sz w:val="20"/>
                <w:szCs w:val="20"/>
              </w:rPr>
            </w:pPr>
            <w:r w:rsidRPr="0043414C">
              <w:rPr>
                <w:sz w:val="20"/>
                <w:szCs w:val="20"/>
              </w:rPr>
              <w:t>R$ 4.</w:t>
            </w:r>
            <w:r>
              <w:rPr>
                <w:sz w:val="20"/>
                <w:szCs w:val="20"/>
              </w:rPr>
              <w:t>0</w:t>
            </w:r>
            <w:r w:rsidRPr="0043414C">
              <w:rPr>
                <w:sz w:val="20"/>
                <w:szCs w:val="20"/>
              </w:rPr>
              <w:t>00,00</w:t>
            </w:r>
          </w:p>
          <w:p w14:paraId="0AADD498" w14:textId="0ED85F8E" w:rsidR="0045071E" w:rsidRPr="0043414C" w:rsidRDefault="0045071E" w:rsidP="0045071E">
            <w:pPr>
              <w:jc w:val="center"/>
              <w:rPr>
                <w:sz w:val="20"/>
                <w:szCs w:val="20"/>
              </w:rPr>
            </w:pPr>
            <w:r w:rsidRPr="0043414C">
              <w:rPr>
                <w:sz w:val="20"/>
                <w:szCs w:val="20"/>
              </w:rPr>
              <w:t>(40 horas semanais)</w:t>
            </w:r>
          </w:p>
        </w:tc>
      </w:tr>
      <w:tr w:rsidR="0045071E" w:rsidRPr="0043414C" w14:paraId="08D9F6CD" w14:textId="77777777" w:rsidTr="0045071E">
        <w:trPr>
          <w:trHeight w:val="1367"/>
        </w:trPr>
        <w:tc>
          <w:tcPr>
            <w:tcW w:w="2268" w:type="dxa"/>
            <w:tcBorders>
              <w:top w:val="single" w:sz="4" w:space="0" w:color="000000"/>
              <w:bottom w:val="single" w:sz="4" w:space="0" w:color="000000"/>
            </w:tcBorders>
          </w:tcPr>
          <w:p w14:paraId="1E553DEE" w14:textId="116A6CDC" w:rsidR="0045071E" w:rsidRPr="0043414C" w:rsidRDefault="0045071E" w:rsidP="0045071E">
            <w:pPr>
              <w:jc w:val="both"/>
              <w:rPr>
                <w:sz w:val="20"/>
                <w:szCs w:val="20"/>
              </w:rPr>
            </w:pPr>
            <w:r w:rsidRPr="0043414C">
              <w:rPr>
                <w:sz w:val="20"/>
                <w:szCs w:val="20"/>
              </w:rPr>
              <w:t xml:space="preserve">Enfermeiro (a) – para responsabilidade técnica de centro </w:t>
            </w:r>
            <w:r w:rsidRPr="004C6596">
              <w:rPr>
                <w:sz w:val="20"/>
                <w:szCs w:val="20"/>
              </w:rPr>
              <w:t>cirúrgico</w:t>
            </w:r>
            <w:r w:rsidRPr="004C6596">
              <w:rPr>
                <w:sz w:val="20"/>
                <w:szCs w:val="20"/>
              </w:rPr>
              <w:t xml:space="preserve"> com </w:t>
            </w:r>
            <w:proofErr w:type="gramStart"/>
            <w:r w:rsidRPr="004C6596">
              <w:rPr>
                <w:sz w:val="20"/>
                <w:szCs w:val="20"/>
              </w:rPr>
              <w:t>pós graduação</w:t>
            </w:r>
            <w:proofErr w:type="gramEnd"/>
            <w:r w:rsidRPr="004C6596">
              <w:rPr>
                <w:sz w:val="20"/>
                <w:szCs w:val="20"/>
              </w:rPr>
              <w:t xml:space="preserve"> na </w:t>
            </w:r>
            <w:r w:rsidRPr="004C6596">
              <w:rPr>
                <w:sz w:val="20"/>
                <w:szCs w:val="20"/>
              </w:rPr>
              <w:t>área</w:t>
            </w:r>
            <w:r w:rsidRPr="004C6596">
              <w:rPr>
                <w:sz w:val="20"/>
                <w:szCs w:val="20"/>
              </w:rPr>
              <w:t xml:space="preserve"> </w:t>
            </w:r>
          </w:p>
        </w:tc>
        <w:tc>
          <w:tcPr>
            <w:tcW w:w="993" w:type="dxa"/>
            <w:tcBorders>
              <w:top w:val="single" w:sz="4" w:space="0" w:color="000000"/>
              <w:bottom w:val="single" w:sz="4" w:space="0" w:color="000000"/>
            </w:tcBorders>
          </w:tcPr>
          <w:p w14:paraId="4735A67B" w14:textId="13035FF3" w:rsidR="0045071E" w:rsidRPr="0043414C" w:rsidRDefault="0045071E" w:rsidP="0045071E">
            <w:pPr>
              <w:jc w:val="center"/>
              <w:rPr>
                <w:sz w:val="20"/>
                <w:szCs w:val="20"/>
              </w:rPr>
            </w:pPr>
            <w:r w:rsidRPr="0043414C">
              <w:rPr>
                <w:sz w:val="20"/>
                <w:szCs w:val="20"/>
              </w:rPr>
              <w:t xml:space="preserve">01 </w:t>
            </w:r>
          </w:p>
        </w:tc>
        <w:tc>
          <w:tcPr>
            <w:tcW w:w="2835" w:type="dxa"/>
            <w:tcBorders>
              <w:top w:val="single" w:sz="4" w:space="0" w:color="000000"/>
              <w:bottom w:val="single" w:sz="4" w:space="0" w:color="000000"/>
            </w:tcBorders>
          </w:tcPr>
          <w:p w14:paraId="7040A069" w14:textId="0384A507" w:rsidR="0045071E" w:rsidRPr="0043414C" w:rsidRDefault="0045071E" w:rsidP="0045071E">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w:t>
            </w:r>
            <w:r>
              <w:rPr>
                <w:color w:val="000000" w:themeColor="text1"/>
                <w:sz w:val="20"/>
                <w:szCs w:val="20"/>
              </w:rPr>
              <w:t>C</w:t>
            </w:r>
            <w:r w:rsidRPr="0043414C">
              <w:rPr>
                <w:color w:val="000000" w:themeColor="text1"/>
                <w:sz w:val="20"/>
                <w:szCs w:val="20"/>
              </w:rPr>
              <w:t xml:space="preserve">onselho </w:t>
            </w:r>
            <w:r>
              <w:rPr>
                <w:color w:val="000000" w:themeColor="text1"/>
                <w:sz w:val="20"/>
                <w:szCs w:val="20"/>
              </w:rPr>
              <w:t>R</w:t>
            </w:r>
            <w:r w:rsidRPr="0043414C">
              <w:rPr>
                <w:color w:val="000000" w:themeColor="text1"/>
                <w:sz w:val="20"/>
                <w:szCs w:val="20"/>
              </w:rPr>
              <w:t xml:space="preserve">egional de </w:t>
            </w:r>
            <w:r>
              <w:rPr>
                <w:color w:val="000000" w:themeColor="text1"/>
                <w:sz w:val="20"/>
                <w:szCs w:val="20"/>
              </w:rPr>
              <w:t>E</w:t>
            </w:r>
            <w:r w:rsidRPr="0043414C">
              <w:rPr>
                <w:color w:val="000000" w:themeColor="text1"/>
                <w:sz w:val="20"/>
                <w:szCs w:val="20"/>
              </w:rPr>
              <w:t xml:space="preserve">nfermagem do </w:t>
            </w:r>
            <w:r>
              <w:rPr>
                <w:color w:val="000000" w:themeColor="text1"/>
                <w:sz w:val="20"/>
                <w:szCs w:val="20"/>
              </w:rPr>
              <w:t>E</w:t>
            </w:r>
            <w:r w:rsidRPr="0043414C">
              <w:rPr>
                <w:color w:val="000000" w:themeColor="text1"/>
                <w:sz w:val="20"/>
                <w:szCs w:val="20"/>
              </w:rPr>
              <w:t xml:space="preserve">stado de </w:t>
            </w:r>
            <w:r>
              <w:rPr>
                <w:color w:val="000000" w:themeColor="text1"/>
                <w:sz w:val="20"/>
                <w:szCs w:val="20"/>
              </w:rPr>
              <w:t>G</w:t>
            </w:r>
            <w:r w:rsidRPr="0043414C">
              <w:rPr>
                <w:color w:val="000000" w:themeColor="text1"/>
                <w:sz w:val="20"/>
                <w:szCs w:val="20"/>
              </w:rPr>
              <w:t>oiás.</w:t>
            </w:r>
          </w:p>
        </w:tc>
        <w:tc>
          <w:tcPr>
            <w:tcW w:w="3969" w:type="dxa"/>
            <w:tcBorders>
              <w:top w:val="single" w:sz="4" w:space="0" w:color="000000"/>
              <w:bottom w:val="single" w:sz="4" w:space="0" w:color="000000"/>
            </w:tcBorders>
          </w:tcPr>
          <w:p w14:paraId="12BBB66B" w14:textId="1351D1E3" w:rsidR="0045071E" w:rsidRPr="0043414C" w:rsidRDefault="0045071E" w:rsidP="0045071E">
            <w:pPr>
              <w:jc w:val="both"/>
              <w:rPr>
                <w:sz w:val="20"/>
                <w:szCs w:val="20"/>
              </w:rPr>
            </w:pPr>
            <w:r w:rsidRPr="0043414C">
              <w:rPr>
                <w:sz w:val="20"/>
                <w:szCs w:val="20"/>
                <w:u w:val="single"/>
              </w:rPr>
              <w:t xml:space="preserve">Enfermeiro (a) – </w:t>
            </w:r>
            <w:proofErr w:type="spellStart"/>
            <w:r w:rsidRPr="0043414C">
              <w:rPr>
                <w:sz w:val="20"/>
                <w:szCs w:val="20"/>
                <w:u w:val="single"/>
              </w:rPr>
              <w:t>rt</w:t>
            </w:r>
            <w:proofErr w:type="spellEnd"/>
            <w:r w:rsidRPr="0043414C">
              <w:rPr>
                <w:sz w:val="20"/>
                <w:szCs w:val="20"/>
                <w:u w:val="single"/>
              </w:rPr>
              <w:t xml:space="preserve"> centro </w:t>
            </w:r>
            <w:r w:rsidRPr="0043414C">
              <w:rPr>
                <w:sz w:val="20"/>
                <w:szCs w:val="20"/>
                <w:u w:val="single"/>
              </w:rPr>
              <w:t>cirúrgico</w:t>
            </w:r>
            <w:r w:rsidRPr="0043414C">
              <w:rPr>
                <w:sz w:val="20"/>
                <w:szCs w:val="20"/>
              </w:rPr>
              <w:t xml:space="preserve">: prever a necessidade de materiais, equipamentos e instrumental cirúrgico e prover o setor de tais elementos, participar da elaboração de normas, rotinas e procedimentos do setor, orientar, supervisionar e avaliar o uso adequado de materiais e equipamentos como objetivo de garantir o uso correto, colaborar com a comissão de </w:t>
            </w:r>
            <w:proofErr w:type="spellStart"/>
            <w:r w:rsidRPr="0043414C">
              <w:rPr>
                <w:sz w:val="20"/>
                <w:szCs w:val="20"/>
              </w:rPr>
              <w:t>ccih</w:t>
            </w:r>
            <w:proofErr w:type="spellEnd"/>
            <w:r w:rsidRPr="0043414C">
              <w:rPr>
                <w:sz w:val="20"/>
                <w:szCs w:val="20"/>
              </w:rPr>
              <w:t xml:space="preserve">, fazer com que as normas de </w:t>
            </w:r>
            <w:proofErr w:type="spellStart"/>
            <w:r w:rsidRPr="0043414C">
              <w:rPr>
                <w:sz w:val="20"/>
                <w:szCs w:val="20"/>
              </w:rPr>
              <w:t>ccih</w:t>
            </w:r>
            <w:proofErr w:type="spellEnd"/>
            <w:r w:rsidRPr="0043414C">
              <w:rPr>
                <w:sz w:val="20"/>
                <w:szCs w:val="20"/>
              </w:rPr>
              <w:t xml:space="preserve"> sejam cumpridas por toda equipe, quando necessário, solicitar novos equipamentos e/ou instrumental cirúrgico, controle administrativo, elaborar escalas mensais e diárias de atividades dos funcionários, supervisionar conferência de equipamentos, através de escala previamente elaborada, prever e prover recursos humanos, materiais, equipamentos e instrumental cirúrgico em condições adequadas para as cirurgias sejam realizadas, tomar decisões administrativas e assistenciais com respaldo científico. Enfermeiros coordenadores, chefes ou responsáveis por centro de material e esterilização (</w:t>
            </w:r>
            <w:proofErr w:type="spellStart"/>
            <w:r w:rsidRPr="0043414C">
              <w:rPr>
                <w:sz w:val="20"/>
                <w:szCs w:val="20"/>
              </w:rPr>
              <w:t>cme</w:t>
            </w:r>
            <w:proofErr w:type="spellEnd"/>
            <w:r w:rsidRPr="0043414C">
              <w:rPr>
                <w:sz w:val="20"/>
                <w:szCs w:val="20"/>
              </w:rPr>
              <w:t xml:space="preserve">), planejar, coordenar, executar, supervisionar e avaliar todas as etapas relacionadas ao processamento de produtos para saúde, recepção, limpeza, secagem, avaliação da integridade e da funcionalidade, preparo, desinfecção ou esterilização, armazenamento e distribuição para as unidades consumidoras;  participar da elaboração de protocolo operacional padrão (pop) para as etapas do processamento de produtos para saúde, com base em referencial científico </w:t>
            </w:r>
            <w:r w:rsidRPr="0043414C">
              <w:rPr>
                <w:sz w:val="20"/>
                <w:szCs w:val="20"/>
              </w:rPr>
              <w:lastRenderedPageBreak/>
              <w:t xml:space="preserve">atualizado e normatização pertinente. Os protocolos devem ser amplamente divulgados e estar disponíveis para consulta; participar da elaboração de sistema de registro (manual ou informatizado) da execução, monitoramento e controle das etapas de limpeza e desinfecção ou esterilização, bem como da manutenção e monitoramento dos equipamentos em uso no </w:t>
            </w:r>
            <w:proofErr w:type="spellStart"/>
            <w:r w:rsidRPr="0043414C">
              <w:rPr>
                <w:sz w:val="20"/>
                <w:szCs w:val="20"/>
              </w:rPr>
              <w:t>cme</w:t>
            </w:r>
            <w:proofErr w:type="spellEnd"/>
            <w:r w:rsidRPr="0043414C">
              <w:rPr>
                <w:sz w:val="20"/>
                <w:szCs w:val="20"/>
              </w:rPr>
              <w:t xml:space="preserve">; propor e utilizar indicadores de controle de qualidade do processamento de produtos para saúde, sob sua responsabilidade; avaliar a qualidade dos produtos fornecidos por empresa processadora terceirizada, quando for o caso, de acordo com critérios preestabelecidos; acompanhar e documentar, sistematicamente, as visitas técnicas de qualificação da operação e do desempenho de equipamentos do </w:t>
            </w:r>
            <w:proofErr w:type="spellStart"/>
            <w:r w:rsidRPr="0043414C">
              <w:rPr>
                <w:sz w:val="20"/>
                <w:szCs w:val="20"/>
              </w:rPr>
              <w:t>cme</w:t>
            </w:r>
            <w:proofErr w:type="spellEnd"/>
            <w:r w:rsidRPr="0043414C">
              <w:rPr>
                <w:sz w:val="20"/>
                <w:szCs w:val="20"/>
              </w:rPr>
              <w:t xml:space="preserve">, ou da empresa processadora de produtos para saúde; definir critérios de utilização de materiais que não pertençam ao serviço de saúde, tais como prazo de entrada no </w:t>
            </w:r>
            <w:proofErr w:type="spellStart"/>
            <w:r w:rsidRPr="0043414C">
              <w:rPr>
                <w:sz w:val="20"/>
                <w:szCs w:val="20"/>
              </w:rPr>
              <w:t>cme</w:t>
            </w:r>
            <w:proofErr w:type="spellEnd"/>
            <w:r w:rsidRPr="0043414C">
              <w:rPr>
                <w:sz w:val="20"/>
                <w:szCs w:val="20"/>
              </w:rPr>
              <w:t xml:space="preserve">, antes da utilização; necessidade, ou não, de reprocessamento, entre outros; participar das ações de prevenção e controle de eventos adversos no serviço de saúde, incluindo o controle de infecção; garantir a utilização de equipamentos de proteção individual (epi), de acordo com o ambiente de trabalho do </w:t>
            </w:r>
            <w:proofErr w:type="spellStart"/>
            <w:r w:rsidRPr="0043414C">
              <w:rPr>
                <w:sz w:val="20"/>
                <w:szCs w:val="20"/>
              </w:rPr>
              <w:t>cme</w:t>
            </w:r>
            <w:proofErr w:type="spellEnd"/>
            <w:r w:rsidRPr="0043414C">
              <w:rPr>
                <w:sz w:val="20"/>
                <w:szCs w:val="20"/>
              </w:rPr>
              <w:t xml:space="preserve">, ou da empresa processadora de produtos para saúde; participar do dimensionamento e da definição da qualificação necessária a os profissionais para atuação no </w:t>
            </w:r>
            <w:proofErr w:type="spellStart"/>
            <w:r w:rsidRPr="0043414C">
              <w:rPr>
                <w:sz w:val="20"/>
                <w:szCs w:val="20"/>
              </w:rPr>
              <w:t>cme</w:t>
            </w:r>
            <w:proofErr w:type="spellEnd"/>
            <w:r w:rsidRPr="0043414C">
              <w:rPr>
                <w:sz w:val="20"/>
                <w:szCs w:val="20"/>
              </w:rPr>
              <w:t xml:space="preserve">, ou na empresa processadora de produtos para saúde; promover capacitação, educação permanente e avaliação de desempenho dos profissionais que atuam no </w:t>
            </w:r>
            <w:proofErr w:type="spellStart"/>
            <w:r w:rsidRPr="0043414C">
              <w:rPr>
                <w:sz w:val="20"/>
                <w:szCs w:val="20"/>
              </w:rPr>
              <w:t>cme</w:t>
            </w:r>
            <w:proofErr w:type="spellEnd"/>
            <w:r w:rsidRPr="0043414C">
              <w:rPr>
                <w:sz w:val="20"/>
                <w:szCs w:val="20"/>
              </w:rPr>
              <w:t xml:space="preserve">, ou na empresa processadora de produtos para saúde; orientar e supervisionar as unidades usuárias dos produtos para saúde, quanto ao transporte e armazenamento dos mesmos;  elaborar termo de referência, ou emitir parecer técnico relativo à aquisição de produtos para saúde, equipamentos e insumos a serem utilizados no </w:t>
            </w:r>
            <w:proofErr w:type="spellStart"/>
            <w:r w:rsidRPr="0043414C">
              <w:rPr>
                <w:sz w:val="20"/>
                <w:szCs w:val="20"/>
              </w:rPr>
              <w:t>cme</w:t>
            </w:r>
            <w:proofErr w:type="spellEnd"/>
            <w:r w:rsidRPr="0043414C">
              <w:rPr>
                <w:sz w:val="20"/>
                <w:szCs w:val="20"/>
              </w:rPr>
              <w:t>, ou na empresa processadora de produtos para saúde; atualizar-se, continuamente, sobre as inovações tecnológicas relacionadas ao processamento de produtos para saúde.</w:t>
            </w:r>
          </w:p>
          <w:p w14:paraId="7A56D347" w14:textId="77777777" w:rsidR="0045071E" w:rsidRPr="0043414C" w:rsidRDefault="0045071E" w:rsidP="0045071E">
            <w:pPr>
              <w:jc w:val="both"/>
              <w:rPr>
                <w:sz w:val="20"/>
                <w:szCs w:val="20"/>
                <w:u w:val="single"/>
              </w:rPr>
            </w:pPr>
          </w:p>
        </w:tc>
        <w:tc>
          <w:tcPr>
            <w:tcW w:w="1417" w:type="dxa"/>
            <w:tcBorders>
              <w:top w:val="single" w:sz="4" w:space="0" w:color="000000"/>
              <w:bottom w:val="single" w:sz="4" w:space="0" w:color="000000"/>
            </w:tcBorders>
          </w:tcPr>
          <w:p w14:paraId="4651D52D" w14:textId="77777777" w:rsidR="0045071E" w:rsidRPr="0043414C" w:rsidRDefault="0045071E" w:rsidP="0045071E">
            <w:pPr>
              <w:jc w:val="center"/>
              <w:rPr>
                <w:sz w:val="20"/>
                <w:szCs w:val="20"/>
              </w:rPr>
            </w:pPr>
            <w:r w:rsidRPr="0043414C">
              <w:rPr>
                <w:sz w:val="20"/>
                <w:szCs w:val="20"/>
              </w:rPr>
              <w:lastRenderedPageBreak/>
              <w:t>R</w:t>
            </w:r>
            <w:proofErr w:type="gramStart"/>
            <w:r w:rsidRPr="0043414C">
              <w:rPr>
                <w:sz w:val="20"/>
                <w:szCs w:val="20"/>
              </w:rPr>
              <w:t>$  2.</w:t>
            </w:r>
            <w:r>
              <w:rPr>
                <w:sz w:val="20"/>
                <w:szCs w:val="20"/>
              </w:rPr>
              <w:t>6</w:t>
            </w:r>
            <w:r w:rsidRPr="0043414C">
              <w:rPr>
                <w:sz w:val="20"/>
                <w:szCs w:val="20"/>
              </w:rPr>
              <w:t>00</w:t>
            </w:r>
            <w:proofErr w:type="gramEnd"/>
            <w:r w:rsidRPr="0043414C">
              <w:rPr>
                <w:sz w:val="20"/>
                <w:szCs w:val="20"/>
              </w:rPr>
              <w:t>,00</w:t>
            </w:r>
          </w:p>
          <w:p w14:paraId="4C6C02ED" w14:textId="77777777" w:rsidR="0045071E" w:rsidRPr="0043414C" w:rsidRDefault="0045071E" w:rsidP="0045071E">
            <w:pPr>
              <w:jc w:val="center"/>
              <w:rPr>
                <w:sz w:val="20"/>
                <w:szCs w:val="20"/>
              </w:rPr>
            </w:pPr>
            <w:r w:rsidRPr="0043414C">
              <w:rPr>
                <w:sz w:val="20"/>
                <w:szCs w:val="20"/>
              </w:rPr>
              <w:t>(30 horas semanais)</w:t>
            </w:r>
          </w:p>
          <w:p w14:paraId="6FF443CD" w14:textId="77777777" w:rsidR="0045071E" w:rsidRPr="0043414C" w:rsidRDefault="0045071E" w:rsidP="0045071E">
            <w:pPr>
              <w:jc w:val="center"/>
              <w:rPr>
                <w:sz w:val="20"/>
                <w:szCs w:val="20"/>
              </w:rPr>
            </w:pPr>
          </w:p>
        </w:tc>
      </w:tr>
    </w:tbl>
    <w:p w14:paraId="652B8FC0" w14:textId="77777777" w:rsidR="0045071E" w:rsidRPr="00F607B1" w:rsidRDefault="0045071E" w:rsidP="0045071E">
      <w:pPr>
        <w:spacing w:line="360" w:lineRule="auto"/>
        <w:ind w:right="192"/>
        <w:jc w:val="both"/>
      </w:pPr>
    </w:p>
    <w:tbl>
      <w:tblPr>
        <w:tblW w:w="11475" w:type="dxa"/>
        <w:tblInd w:w="-1491"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2268"/>
        <w:gridCol w:w="992"/>
        <w:gridCol w:w="2833"/>
        <w:gridCol w:w="3966"/>
        <w:gridCol w:w="1416"/>
      </w:tblGrid>
      <w:tr w:rsidR="00BF3492" w:rsidRPr="00BF3492" w14:paraId="6B35CB85" w14:textId="77777777" w:rsidTr="00BF3492">
        <w:trPr>
          <w:trHeight w:val="1367"/>
        </w:trPr>
        <w:tc>
          <w:tcPr>
            <w:tcW w:w="2268" w:type="dxa"/>
            <w:tcBorders>
              <w:top w:val="single" w:sz="4" w:space="0" w:color="000000"/>
              <w:left w:val="dashSmallGap" w:sz="4" w:space="0" w:color="000000"/>
              <w:bottom w:val="single" w:sz="4" w:space="0" w:color="000000"/>
              <w:right w:val="dashSmallGap" w:sz="4" w:space="0" w:color="000000"/>
            </w:tcBorders>
            <w:hideMark/>
          </w:tcPr>
          <w:p w14:paraId="6FBDC437" w14:textId="77777777" w:rsidR="00BF3492" w:rsidRPr="00BF3492" w:rsidRDefault="00BF3492" w:rsidP="00BF3492">
            <w:pPr>
              <w:rPr>
                <w:bCs/>
                <w:lang w:val="pt-PT"/>
              </w:rPr>
            </w:pPr>
            <w:r w:rsidRPr="00BF3492">
              <w:rPr>
                <w:bCs/>
                <w:lang w:val="pt-PT"/>
              </w:rPr>
              <w:lastRenderedPageBreak/>
              <w:t>Médico psiquiatra – especialista em saúde mental para atendimento no CAPS/ Hospital</w:t>
            </w:r>
          </w:p>
        </w:tc>
        <w:tc>
          <w:tcPr>
            <w:tcW w:w="992" w:type="dxa"/>
            <w:tcBorders>
              <w:top w:val="single" w:sz="4" w:space="0" w:color="000000"/>
              <w:left w:val="dashSmallGap" w:sz="4" w:space="0" w:color="000000"/>
              <w:bottom w:val="single" w:sz="4" w:space="0" w:color="000000"/>
              <w:right w:val="dashSmallGap" w:sz="4" w:space="0" w:color="000000"/>
            </w:tcBorders>
            <w:hideMark/>
          </w:tcPr>
          <w:p w14:paraId="5E1D7747" w14:textId="77777777" w:rsidR="00BF3492" w:rsidRPr="00BF3492" w:rsidRDefault="00BF3492" w:rsidP="00BF3492">
            <w:pPr>
              <w:rPr>
                <w:bCs/>
                <w:lang w:val="pt-PT"/>
              </w:rPr>
            </w:pPr>
            <w:r w:rsidRPr="00BF3492">
              <w:rPr>
                <w:bCs/>
                <w:lang w:val="pt-PT"/>
              </w:rPr>
              <w:t xml:space="preserve">01 </w:t>
            </w:r>
          </w:p>
        </w:tc>
        <w:tc>
          <w:tcPr>
            <w:tcW w:w="2833" w:type="dxa"/>
            <w:tcBorders>
              <w:top w:val="single" w:sz="4" w:space="0" w:color="000000"/>
              <w:left w:val="dashSmallGap" w:sz="4" w:space="0" w:color="000000"/>
              <w:bottom w:val="single" w:sz="4" w:space="0" w:color="000000"/>
              <w:right w:val="dashSmallGap" w:sz="4" w:space="0" w:color="000000"/>
            </w:tcBorders>
            <w:hideMark/>
          </w:tcPr>
          <w:p w14:paraId="2B75BE07" w14:textId="77777777" w:rsidR="00BF3492" w:rsidRPr="00BF3492" w:rsidRDefault="00BF3492" w:rsidP="00BF3492">
            <w:pPr>
              <w:rPr>
                <w:bCs/>
                <w:u w:val="single"/>
                <w:lang w:val="pt-PT"/>
              </w:rPr>
            </w:pPr>
            <w:r w:rsidRPr="00BF3492">
              <w:rPr>
                <w:bCs/>
                <w:lang w:val="pt-PT"/>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possuir RQE.</w:t>
            </w:r>
          </w:p>
        </w:tc>
        <w:tc>
          <w:tcPr>
            <w:tcW w:w="3966" w:type="dxa"/>
            <w:tcBorders>
              <w:top w:val="single" w:sz="4" w:space="0" w:color="000000"/>
              <w:left w:val="dashSmallGap" w:sz="4" w:space="0" w:color="000000"/>
              <w:bottom w:val="single" w:sz="4" w:space="0" w:color="000000"/>
              <w:right w:val="dashSmallGap" w:sz="4" w:space="0" w:color="000000"/>
            </w:tcBorders>
            <w:hideMark/>
          </w:tcPr>
          <w:p w14:paraId="5F07E736" w14:textId="77777777" w:rsidR="00BF3492" w:rsidRPr="00BF3492" w:rsidRDefault="00BF3492" w:rsidP="00BF3492">
            <w:pPr>
              <w:rPr>
                <w:bCs/>
                <w:lang w:val="pt-PT"/>
              </w:rPr>
            </w:pPr>
            <w:r w:rsidRPr="00BF3492">
              <w:rPr>
                <w:bCs/>
                <w:u w:val="single"/>
                <w:lang w:val="pt-PT"/>
              </w:rPr>
              <w:t>Médico psiquiatra – especialista em saúde mental para atendimento no  caps/ hospital</w:t>
            </w:r>
            <w:r w:rsidRPr="00BF3492">
              <w:rPr>
                <w:bCs/>
                <w:lang w:val="pt-PT"/>
              </w:rPr>
              <w:t>: realizar atendimento na área de psiquiatria;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supervisor dos serviços e da Secretaria Municipal de Saúde</w:t>
            </w:r>
          </w:p>
        </w:tc>
        <w:tc>
          <w:tcPr>
            <w:tcW w:w="1416" w:type="dxa"/>
            <w:tcBorders>
              <w:top w:val="single" w:sz="4" w:space="0" w:color="000000"/>
              <w:left w:val="dashSmallGap" w:sz="4" w:space="0" w:color="000000"/>
              <w:bottom w:val="single" w:sz="4" w:space="0" w:color="000000"/>
              <w:right w:val="dashSmallGap" w:sz="4" w:space="0" w:color="000000"/>
            </w:tcBorders>
            <w:hideMark/>
          </w:tcPr>
          <w:p w14:paraId="4D3DE632" w14:textId="77777777" w:rsidR="00BF3492" w:rsidRPr="00BF3492" w:rsidRDefault="00BF3492" w:rsidP="00BF3492">
            <w:pPr>
              <w:rPr>
                <w:bCs/>
              </w:rPr>
            </w:pPr>
            <w:r w:rsidRPr="00BF3492">
              <w:rPr>
                <w:bCs/>
              </w:rPr>
              <w:t>R$ 16.000,00</w:t>
            </w:r>
          </w:p>
          <w:p w14:paraId="5AB4F55D" w14:textId="77777777" w:rsidR="00BF3492" w:rsidRPr="00BF3492" w:rsidRDefault="00BF3492" w:rsidP="00BF3492">
            <w:pPr>
              <w:rPr>
                <w:bCs/>
              </w:rPr>
            </w:pPr>
            <w:r w:rsidRPr="00BF3492">
              <w:rPr>
                <w:bCs/>
              </w:rPr>
              <w:t xml:space="preserve"> (30 horas semanais)</w:t>
            </w:r>
          </w:p>
        </w:tc>
      </w:tr>
    </w:tbl>
    <w:p w14:paraId="60200011" w14:textId="77777777" w:rsidR="0045071E" w:rsidRDefault="0045071E" w:rsidP="0045071E">
      <w:pPr>
        <w:rPr>
          <w:b/>
        </w:rPr>
      </w:pPr>
    </w:p>
    <w:p w14:paraId="561F68A0" w14:textId="77777777" w:rsidR="0045071E" w:rsidRDefault="0045071E" w:rsidP="0045071E">
      <w:pPr>
        <w:rPr>
          <w:b/>
        </w:rPr>
      </w:pPr>
    </w:p>
    <w:p w14:paraId="5962D5B7" w14:textId="77777777" w:rsidR="0045071E" w:rsidRDefault="0045071E" w:rsidP="0045071E">
      <w:pPr>
        <w:rPr>
          <w:b/>
        </w:rPr>
      </w:pPr>
    </w:p>
    <w:p w14:paraId="052C58A0" w14:textId="77777777" w:rsidR="0045071E" w:rsidRDefault="0045071E" w:rsidP="0045071E">
      <w:pPr>
        <w:rPr>
          <w:b/>
        </w:rPr>
      </w:pPr>
    </w:p>
    <w:p w14:paraId="51E9A192" w14:textId="3FADAF56" w:rsidR="0045071E" w:rsidRDefault="0045071E" w:rsidP="0045071E">
      <w:pPr>
        <w:rPr>
          <w:b/>
        </w:rPr>
      </w:pPr>
      <w:r>
        <w:rPr>
          <w:b/>
        </w:rPr>
        <w:t xml:space="preserve">LÊ-SE: </w:t>
      </w:r>
    </w:p>
    <w:p w14:paraId="2BF86FAD" w14:textId="77777777" w:rsidR="0045071E" w:rsidRDefault="0045071E" w:rsidP="0045071E">
      <w:pPr>
        <w:rPr>
          <w:b/>
        </w:rPr>
      </w:pPr>
    </w:p>
    <w:p w14:paraId="5B5633E4" w14:textId="77777777" w:rsidR="0045071E" w:rsidRPr="00F607B1" w:rsidRDefault="0045071E" w:rsidP="0045071E">
      <w:pPr>
        <w:pStyle w:val="PargrafodaLista"/>
        <w:widowControl w:val="0"/>
        <w:numPr>
          <w:ilvl w:val="0"/>
          <w:numId w:val="3"/>
        </w:numPr>
        <w:shd w:val="clear" w:color="auto" w:fill="BFBFBF" w:themeFill="background1" w:themeFillShade="BF"/>
        <w:suppressAutoHyphens w:val="0"/>
        <w:autoSpaceDE w:val="0"/>
        <w:autoSpaceDN w:val="0"/>
        <w:spacing w:before="240" w:after="240" w:line="360" w:lineRule="auto"/>
        <w:ind w:left="284" w:right="192" w:firstLine="0"/>
        <w:contextualSpacing w:val="0"/>
        <w:jc w:val="both"/>
        <w:rPr>
          <w:b/>
          <w:bCs/>
        </w:rPr>
      </w:pPr>
      <w:r w:rsidRPr="00F607B1">
        <w:rPr>
          <w:b/>
          <w:bCs/>
        </w:rPr>
        <w:t>CREDENCIAMENTO</w:t>
      </w:r>
      <w:r w:rsidRPr="00F607B1">
        <w:rPr>
          <w:b/>
          <w:bCs/>
          <w:spacing w:val="-1"/>
        </w:rPr>
        <w:t xml:space="preserve"> </w:t>
      </w:r>
      <w:r w:rsidRPr="00F607B1">
        <w:rPr>
          <w:b/>
          <w:bCs/>
        </w:rPr>
        <w:t>DE PESSOA</w:t>
      </w:r>
      <w:r w:rsidRPr="00F607B1">
        <w:rPr>
          <w:b/>
          <w:bCs/>
          <w:spacing w:val="-8"/>
        </w:rPr>
        <w:t xml:space="preserve"> </w:t>
      </w:r>
      <w:r w:rsidRPr="00F607B1">
        <w:rPr>
          <w:b/>
          <w:bCs/>
        </w:rPr>
        <w:t>FÍSICA</w:t>
      </w:r>
    </w:p>
    <w:p w14:paraId="1511975C" w14:textId="77777777" w:rsidR="0045071E" w:rsidRPr="00F607B1" w:rsidRDefault="0045071E" w:rsidP="0045071E">
      <w:pPr>
        <w:spacing w:before="240" w:after="240" w:line="360" w:lineRule="auto"/>
        <w:ind w:left="284" w:right="192"/>
        <w:jc w:val="both"/>
      </w:pPr>
      <w:r>
        <w:t xml:space="preserve">6.1 </w:t>
      </w:r>
      <w:r w:rsidRPr="00F607B1">
        <w:t>O</w:t>
      </w:r>
      <w:r w:rsidRPr="00F607B1">
        <w:rPr>
          <w:spacing w:val="20"/>
        </w:rPr>
        <w:t xml:space="preserve"> </w:t>
      </w:r>
      <w:r w:rsidRPr="00F607B1">
        <w:t>requerimento</w:t>
      </w:r>
      <w:r w:rsidRPr="00F607B1">
        <w:rPr>
          <w:spacing w:val="18"/>
        </w:rPr>
        <w:t xml:space="preserve"> </w:t>
      </w:r>
      <w:r w:rsidRPr="00F607B1">
        <w:t>de</w:t>
      </w:r>
      <w:r w:rsidRPr="00F607B1">
        <w:rPr>
          <w:spacing w:val="19"/>
        </w:rPr>
        <w:t xml:space="preserve"> </w:t>
      </w:r>
      <w:r w:rsidRPr="00F607B1">
        <w:t>inscrição</w:t>
      </w:r>
      <w:r w:rsidRPr="00F607B1">
        <w:rPr>
          <w:spacing w:val="21"/>
        </w:rPr>
        <w:t xml:space="preserve"> </w:t>
      </w:r>
      <w:r w:rsidRPr="00F607B1">
        <w:t>dos</w:t>
      </w:r>
      <w:r w:rsidRPr="00F607B1">
        <w:rPr>
          <w:spacing w:val="20"/>
        </w:rPr>
        <w:t xml:space="preserve"> </w:t>
      </w:r>
      <w:r w:rsidRPr="00F607B1">
        <w:t>interessados,</w:t>
      </w:r>
      <w:r w:rsidRPr="00F607B1">
        <w:rPr>
          <w:spacing w:val="21"/>
        </w:rPr>
        <w:t xml:space="preserve"> </w:t>
      </w:r>
      <w:r w:rsidRPr="00F607B1">
        <w:t>dirigido</w:t>
      </w:r>
      <w:r w:rsidRPr="00F607B1">
        <w:rPr>
          <w:spacing w:val="21"/>
        </w:rPr>
        <w:t xml:space="preserve"> </w:t>
      </w:r>
      <w:r w:rsidRPr="00F607B1">
        <w:t>à</w:t>
      </w:r>
      <w:r w:rsidRPr="00F607B1">
        <w:rPr>
          <w:spacing w:val="19"/>
        </w:rPr>
        <w:t xml:space="preserve"> </w:t>
      </w:r>
      <w:proofErr w:type="gramStart"/>
      <w:r w:rsidRPr="00F607B1">
        <w:t xml:space="preserve">Secretaria </w:t>
      </w:r>
      <w:r w:rsidRPr="00F607B1">
        <w:rPr>
          <w:spacing w:val="-64"/>
        </w:rPr>
        <w:t xml:space="preserve"> </w:t>
      </w:r>
      <w:r w:rsidRPr="00F607B1">
        <w:t>Municipal</w:t>
      </w:r>
      <w:proofErr w:type="gramEnd"/>
      <w:r w:rsidRPr="00F607B1">
        <w:rPr>
          <w:spacing w:val="-2"/>
        </w:rPr>
        <w:t xml:space="preserve"> </w:t>
      </w:r>
      <w:r w:rsidRPr="00F607B1">
        <w:t>de</w:t>
      </w:r>
      <w:r w:rsidRPr="00F607B1">
        <w:rPr>
          <w:spacing w:val="1"/>
        </w:rPr>
        <w:t xml:space="preserve"> </w:t>
      </w:r>
      <w:r w:rsidRPr="00F607B1">
        <w:t>Saúde</w:t>
      </w:r>
      <w:r w:rsidRPr="00F607B1">
        <w:rPr>
          <w:spacing w:val="-1"/>
        </w:rPr>
        <w:t xml:space="preserve"> </w:t>
      </w:r>
      <w:r w:rsidRPr="00F607B1">
        <w:t>deve</w:t>
      </w:r>
      <w:r w:rsidRPr="00F607B1">
        <w:rPr>
          <w:spacing w:val="1"/>
        </w:rPr>
        <w:t xml:space="preserve"> </w:t>
      </w:r>
      <w:r w:rsidRPr="00F607B1">
        <w:t>estar</w:t>
      </w:r>
      <w:r w:rsidRPr="00F607B1">
        <w:rPr>
          <w:spacing w:val="-1"/>
        </w:rPr>
        <w:t xml:space="preserve"> </w:t>
      </w:r>
      <w:r w:rsidRPr="00F607B1">
        <w:t>acompanhado</w:t>
      </w:r>
      <w:r w:rsidRPr="00F607B1">
        <w:rPr>
          <w:spacing w:val="-3"/>
        </w:rPr>
        <w:t xml:space="preserve"> </w:t>
      </w:r>
      <w:r w:rsidRPr="00F607B1">
        <w:t>dos</w:t>
      </w:r>
      <w:r w:rsidRPr="00F607B1">
        <w:rPr>
          <w:spacing w:val="-1"/>
        </w:rPr>
        <w:t xml:space="preserve"> </w:t>
      </w:r>
      <w:r w:rsidRPr="00F607B1">
        <w:t>seguintes</w:t>
      </w:r>
      <w:r w:rsidRPr="00F607B1">
        <w:rPr>
          <w:spacing w:val="-3"/>
        </w:rPr>
        <w:t xml:space="preserve"> </w:t>
      </w:r>
      <w:r w:rsidRPr="00F607B1">
        <w:t>documentos:</w:t>
      </w:r>
    </w:p>
    <w:p w14:paraId="5EE85C9E"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Requerimento</w:t>
      </w:r>
      <w:r w:rsidRPr="00F607B1">
        <w:rPr>
          <w:spacing w:val="-4"/>
        </w:rPr>
        <w:t xml:space="preserve"> </w:t>
      </w:r>
      <w:r w:rsidRPr="00F607B1">
        <w:t>para</w:t>
      </w:r>
      <w:r w:rsidRPr="00F607B1">
        <w:rPr>
          <w:spacing w:val="-3"/>
        </w:rPr>
        <w:t xml:space="preserve"> </w:t>
      </w:r>
      <w:r w:rsidRPr="00F607B1">
        <w:t>Credenciamento</w:t>
      </w:r>
      <w:r w:rsidRPr="00F607B1">
        <w:rPr>
          <w:spacing w:val="-3"/>
        </w:rPr>
        <w:t xml:space="preserve"> </w:t>
      </w:r>
      <w:r w:rsidRPr="00F607B1">
        <w:t>(Anexo</w:t>
      </w:r>
      <w:r w:rsidRPr="00F607B1">
        <w:rPr>
          <w:spacing w:val="-3"/>
        </w:rPr>
        <w:t xml:space="preserve"> </w:t>
      </w:r>
      <w:r w:rsidRPr="00F607B1">
        <w:t>I</w:t>
      </w:r>
      <w:r>
        <w:t>-A</w:t>
      </w:r>
      <w:r w:rsidRPr="00F607B1">
        <w:t>);</w:t>
      </w:r>
    </w:p>
    <w:p w14:paraId="1335FC15"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2"/>
        </w:rPr>
        <w:t xml:space="preserve"> </w:t>
      </w:r>
      <w:r w:rsidRPr="00F607B1">
        <w:t>de</w:t>
      </w:r>
      <w:r w:rsidRPr="00F607B1">
        <w:rPr>
          <w:spacing w:val="-2"/>
        </w:rPr>
        <w:t xml:space="preserve"> </w:t>
      </w:r>
      <w:r w:rsidRPr="00F607B1">
        <w:t>Contato</w:t>
      </w:r>
      <w:r w:rsidRPr="00F607B1">
        <w:rPr>
          <w:spacing w:val="-1"/>
        </w:rPr>
        <w:t xml:space="preserve"> </w:t>
      </w:r>
      <w:r w:rsidRPr="00F607B1">
        <w:t>do</w:t>
      </w:r>
      <w:r w:rsidRPr="00F607B1">
        <w:rPr>
          <w:spacing w:val="-2"/>
        </w:rPr>
        <w:t xml:space="preserve"> </w:t>
      </w:r>
      <w:r w:rsidRPr="00F607B1">
        <w:t>Prestador</w:t>
      </w:r>
      <w:r w:rsidRPr="00F607B1">
        <w:rPr>
          <w:spacing w:val="-1"/>
        </w:rPr>
        <w:t xml:space="preserve"> </w:t>
      </w:r>
      <w:r>
        <w:t>(</w:t>
      </w:r>
      <w:r w:rsidRPr="00F607B1">
        <w:t>Anexo</w:t>
      </w:r>
      <w:r w:rsidRPr="00F607B1">
        <w:rPr>
          <w:spacing w:val="-2"/>
        </w:rPr>
        <w:t xml:space="preserve"> </w:t>
      </w:r>
      <w:r w:rsidRPr="00F607B1">
        <w:t>V</w:t>
      </w:r>
      <w:r>
        <w:t>);</w:t>
      </w:r>
    </w:p>
    <w:p w14:paraId="19146D93"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CPF;</w:t>
      </w:r>
    </w:p>
    <w:p w14:paraId="3FBC5FDE"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RG;</w:t>
      </w:r>
    </w:p>
    <w:p w14:paraId="38B69BB8"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lastRenderedPageBreak/>
        <w:t>Título</w:t>
      </w:r>
      <w:r w:rsidRPr="00F607B1">
        <w:rPr>
          <w:spacing w:val="-2"/>
        </w:rPr>
        <w:t xml:space="preserve"> </w:t>
      </w:r>
      <w:r w:rsidRPr="00F607B1">
        <w:t>de</w:t>
      </w:r>
      <w:r w:rsidRPr="00F607B1">
        <w:rPr>
          <w:spacing w:val="-1"/>
        </w:rPr>
        <w:t xml:space="preserve"> </w:t>
      </w:r>
      <w:r w:rsidRPr="00F607B1">
        <w:t>eleitor;</w:t>
      </w:r>
    </w:p>
    <w:p w14:paraId="5080B40A"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3"/>
        </w:rPr>
        <w:t xml:space="preserve"> </w:t>
      </w:r>
      <w:r w:rsidRPr="00F607B1">
        <w:t>de</w:t>
      </w:r>
      <w:r w:rsidRPr="00F607B1">
        <w:rPr>
          <w:spacing w:val="-1"/>
        </w:rPr>
        <w:t xml:space="preserve"> </w:t>
      </w:r>
      <w:r w:rsidRPr="00F607B1">
        <w:t>Quitação</w:t>
      </w:r>
      <w:r w:rsidRPr="00F607B1">
        <w:rPr>
          <w:spacing w:val="-3"/>
        </w:rPr>
        <w:t xml:space="preserve"> </w:t>
      </w:r>
      <w:r w:rsidRPr="00F607B1">
        <w:t>Eleitoral;</w:t>
      </w:r>
    </w:p>
    <w:p w14:paraId="7487C76F"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w:t>
      </w:r>
      <w:r w:rsidRPr="00F607B1">
        <w:rPr>
          <w:spacing w:val="-3"/>
        </w:rPr>
        <w:t xml:space="preserve"> </w:t>
      </w:r>
      <w:r w:rsidRPr="00F607B1">
        <w:t>de</w:t>
      </w:r>
      <w:r w:rsidRPr="00F607B1">
        <w:rPr>
          <w:spacing w:val="-3"/>
        </w:rPr>
        <w:t xml:space="preserve"> </w:t>
      </w:r>
      <w:r w:rsidRPr="00F607B1">
        <w:t>PIS/PASEP;</w:t>
      </w:r>
    </w:p>
    <w:p w14:paraId="17FAEB6E"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Carteira</w:t>
      </w:r>
      <w:r w:rsidRPr="00F607B1">
        <w:rPr>
          <w:spacing w:val="-2"/>
        </w:rPr>
        <w:t xml:space="preserve"> </w:t>
      </w:r>
      <w:r w:rsidRPr="00F607B1">
        <w:t>de</w:t>
      </w:r>
      <w:r w:rsidRPr="00F607B1">
        <w:rPr>
          <w:spacing w:val="-1"/>
        </w:rPr>
        <w:t xml:space="preserve"> </w:t>
      </w:r>
      <w:r w:rsidRPr="00F607B1">
        <w:t>Reservista</w:t>
      </w:r>
      <w:r w:rsidRPr="00F607B1">
        <w:rPr>
          <w:spacing w:val="-1"/>
        </w:rPr>
        <w:t xml:space="preserve"> </w:t>
      </w:r>
      <w:r w:rsidRPr="00F607B1">
        <w:t>(para</w:t>
      </w:r>
      <w:r w:rsidRPr="00F607B1">
        <w:rPr>
          <w:spacing w:val="-2"/>
        </w:rPr>
        <w:t xml:space="preserve"> </w:t>
      </w:r>
      <w:r w:rsidRPr="00F607B1">
        <w:t>pessoas</w:t>
      </w:r>
      <w:r w:rsidRPr="00F607B1">
        <w:rPr>
          <w:spacing w:val="-3"/>
        </w:rPr>
        <w:t xml:space="preserve"> </w:t>
      </w:r>
      <w:r w:rsidRPr="00F607B1">
        <w:t>físicas</w:t>
      </w:r>
      <w:r w:rsidRPr="00F607B1">
        <w:rPr>
          <w:spacing w:val="4"/>
        </w:rPr>
        <w:t xml:space="preserve"> </w:t>
      </w:r>
      <w:r w:rsidRPr="00F607B1">
        <w:t>-</w:t>
      </w:r>
      <w:r w:rsidRPr="00F607B1">
        <w:rPr>
          <w:spacing w:val="-5"/>
        </w:rPr>
        <w:t xml:space="preserve"> </w:t>
      </w:r>
      <w:r w:rsidRPr="00F607B1">
        <w:t>homens);</w:t>
      </w:r>
    </w:p>
    <w:p w14:paraId="1026A96A"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Dados</w:t>
      </w:r>
      <w:r w:rsidRPr="00F607B1">
        <w:rPr>
          <w:spacing w:val="-4"/>
        </w:rPr>
        <w:t xml:space="preserve"> </w:t>
      </w:r>
      <w:r w:rsidRPr="00F607B1">
        <w:t>da</w:t>
      </w:r>
      <w:r w:rsidRPr="00F607B1">
        <w:rPr>
          <w:spacing w:val="-2"/>
        </w:rPr>
        <w:t xml:space="preserve"> </w:t>
      </w:r>
      <w:r w:rsidRPr="00F607B1">
        <w:t>conta</w:t>
      </w:r>
      <w:r w:rsidRPr="00F607B1">
        <w:rPr>
          <w:spacing w:val="-3"/>
        </w:rPr>
        <w:t xml:space="preserve"> </w:t>
      </w:r>
      <w:r>
        <w:t>bancária</w:t>
      </w:r>
      <w:r w:rsidRPr="00F607B1">
        <w:t>;</w:t>
      </w:r>
    </w:p>
    <w:p w14:paraId="363E01CE"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w:t>
      </w:r>
      <w:r w:rsidRPr="00F607B1">
        <w:rPr>
          <w:spacing w:val="-3"/>
        </w:rPr>
        <w:t xml:space="preserve"> </w:t>
      </w:r>
      <w:r w:rsidRPr="00F607B1">
        <w:t>de</w:t>
      </w:r>
      <w:r w:rsidRPr="00F607B1">
        <w:rPr>
          <w:spacing w:val="-2"/>
        </w:rPr>
        <w:t xml:space="preserve"> </w:t>
      </w:r>
      <w:r w:rsidRPr="00F607B1">
        <w:t>endereço</w:t>
      </w:r>
      <w:r w:rsidRPr="00F607B1">
        <w:rPr>
          <w:spacing w:val="-2"/>
        </w:rPr>
        <w:t xml:space="preserve"> </w:t>
      </w:r>
      <w:r w:rsidRPr="00F607B1">
        <w:t>atualizado</w:t>
      </w:r>
      <w:r w:rsidRPr="00F607B1">
        <w:rPr>
          <w:spacing w:val="-2"/>
        </w:rPr>
        <w:t xml:space="preserve"> </w:t>
      </w:r>
      <w:r w:rsidRPr="00F607B1">
        <w:t>(até</w:t>
      </w:r>
      <w:r w:rsidRPr="00F607B1">
        <w:rPr>
          <w:spacing w:val="-4"/>
        </w:rPr>
        <w:t xml:space="preserve"> </w:t>
      </w:r>
      <w:r w:rsidRPr="00F607B1">
        <w:t>03</w:t>
      </w:r>
      <w:r w:rsidRPr="00F607B1">
        <w:rPr>
          <w:spacing w:val="-4"/>
        </w:rPr>
        <w:t xml:space="preserve"> </w:t>
      </w:r>
      <w:r w:rsidRPr="00F607B1">
        <w:t>meses);</w:t>
      </w:r>
    </w:p>
    <w:p w14:paraId="03D7FB74"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1"/>
        </w:rPr>
        <w:t xml:space="preserve"> </w:t>
      </w:r>
      <w:r w:rsidRPr="00F607B1">
        <w:t>que</w:t>
      </w:r>
      <w:r w:rsidRPr="00F607B1">
        <w:rPr>
          <w:spacing w:val="1"/>
        </w:rPr>
        <w:t xml:space="preserve"> </w:t>
      </w:r>
      <w:r w:rsidRPr="00F607B1">
        <w:t>não</w:t>
      </w:r>
      <w:r w:rsidRPr="00F607B1">
        <w:rPr>
          <w:spacing w:val="1"/>
        </w:rPr>
        <w:t xml:space="preserve"> </w:t>
      </w:r>
      <w:r w:rsidRPr="00F607B1">
        <w:t>exerce</w:t>
      </w:r>
      <w:r w:rsidRPr="00F607B1">
        <w:rPr>
          <w:spacing w:val="1"/>
        </w:rPr>
        <w:t xml:space="preserve"> </w:t>
      </w:r>
      <w:r w:rsidRPr="00F607B1">
        <w:t>função</w:t>
      </w:r>
      <w:r w:rsidRPr="00F607B1">
        <w:rPr>
          <w:spacing w:val="1"/>
        </w:rPr>
        <w:t xml:space="preserve"> </w:t>
      </w:r>
      <w:r w:rsidRPr="00F607B1">
        <w:t>pública</w:t>
      </w:r>
      <w:r>
        <w:t xml:space="preserve"> </w:t>
      </w:r>
      <w:r>
        <w:rPr>
          <w:spacing w:val="1"/>
        </w:rPr>
        <w:t xml:space="preserve">(Anexo III), </w:t>
      </w:r>
      <w:r w:rsidRPr="00F607B1">
        <w:t>ou</w:t>
      </w:r>
      <w:r w:rsidRPr="00F607B1">
        <w:rPr>
          <w:spacing w:val="1"/>
        </w:rPr>
        <w:t xml:space="preserve"> </w:t>
      </w:r>
      <w:r w:rsidRPr="00F607B1">
        <w:t>caso</w:t>
      </w:r>
      <w:r w:rsidRPr="00F607B1">
        <w:rPr>
          <w:spacing w:val="1"/>
        </w:rPr>
        <w:t xml:space="preserve"> </w:t>
      </w:r>
      <w:r w:rsidRPr="00F607B1">
        <w:t>exerça,</w:t>
      </w:r>
      <w:r w:rsidRPr="00F607B1">
        <w:rPr>
          <w:spacing w:val="1"/>
        </w:rPr>
        <w:t xml:space="preserve"> </w:t>
      </w:r>
    </w:p>
    <w:p w14:paraId="0FD64CC9"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1"/>
        </w:rPr>
        <w:t xml:space="preserve"> </w:t>
      </w:r>
      <w:r w:rsidRPr="00F607B1">
        <w:t>indicando a entidade empregadora, forma de provimento, cargo e horário de</w:t>
      </w:r>
      <w:r w:rsidRPr="00F607B1">
        <w:rPr>
          <w:spacing w:val="1"/>
        </w:rPr>
        <w:t xml:space="preserve"> </w:t>
      </w:r>
      <w:r w:rsidRPr="00F607B1">
        <w:t>trabalho</w:t>
      </w:r>
      <w:r>
        <w:rPr>
          <w:spacing w:val="-1"/>
        </w:rPr>
        <w:t>;</w:t>
      </w:r>
    </w:p>
    <w:p w14:paraId="2B4C84FA"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4"/>
        </w:rPr>
        <w:t xml:space="preserve"> </w:t>
      </w:r>
      <w:r w:rsidRPr="00F607B1">
        <w:t>de</w:t>
      </w:r>
      <w:r w:rsidRPr="00F607B1">
        <w:rPr>
          <w:spacing w:val="-4"/>
        </w:rPr>
        <w:t xml:space="preserve"> </w:t>
      </w:r>
      <w:r w:rsidRPr="00F607B1">
        <w:t>Autônomo</w:t>
      </w:r>
      <w:r w:rsidRPr="00F607B1">
        <w:rPr>
          <w:spacing w:val="-1"/>
        </w:rPr>
        <w:t xml:space="preserve"> </w:t>
      </w:r>
      <w:r w:rsidRPr="00F607B1">
        <w:t>(Anexo</w:t>
      </w:r>
      <w:r w:rsidRPr="00F607B1">
        <w:rPr>
          <w:spacing w:val="-2"/>
        </w:rPr>
        <w:t xml:space="preserve"> </w:t>
      </w:r>
      <w:r w:rsidRPr="00F607B1">
        <w:t>II);</w:t>
      </w:r>
    </w:p>
    <w:p w14:paraId="31962903" w14:textId="77777777" w:rsidR="0045071E"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Diploma</w:t>
      </w:r>
      <w:r w:rsidRPr="00F607B1">
        <w:rPr>
          <w:spacing w:val="-4"/>
        </w:rPr>
        <w:t xml:space="preserve"> </w:t>
      </w:r>
      <w:r w:rsidRPr="00F607B1">
        <w:t>ou</w:t>
      </w:r>
      <w:r w:rsidRPr="00F607B1">
        <w:rPr>
          <w:spacing w:val="-1"/>
        </w:rPr>
        <w:t xml:space="preserve"> </w:t>
      </w:r>
      <w:r w:rsidRPr="00F607B1">
        <w:t>Certificado</w:t>
      </w:r>
      <w:r w:rsidRPr="00F607B1">
        <w:rPr>
          <w:spacing w:val="-3"/>
        </w:rPr>
        <w:t xml:space="preserve"> </w:t>
      </w:r>
      <w:r w:rsidRPr="00F607B1">
        <w:t>de</w:t>
      </w:r>
      <w:r w:rsidRPr="00F607B1">
        <w:rPr>
          <w:spacing w:val="-1"/>
        </w:rPr>
        <w:t xml:space="preserve"> </w:t>
      </w:r>
      <w:r w:rsidRPr="00F607B1">
        <w:t>Conclusão</w:t>
      </w:r>
      <w:r w:rsidRPr="00F607B1">
        <w:rPr>
          <w:spacing w:val="-1"/>
        </w:rPr>
        <w:t xml:space="preserve"> </w:t>
      </w:r>
      <w:r w:rsidRPr="00F607B1">
        <w:t>de</w:t>
      </w:r>
      <w:r w:rsidRPr="00F607B1">
        <w:rPr>
          <w:spacing w:val="-1"/>
        </w:rPr>
        <w:t xml:space="preserve"> </w:t>
      </w:r>
      <w:r w:rsidRPr="00F607B1">
        <w:t>Curso</w:t>
      </w:r>
      <w:r w:rsidRPr="00F607B1">
        <w:rPr>
          <w:spacing w:val="-1"/>
        </w:rPr>
        <w:t xml:space="preserve"> </w:t>
      </w:r>
      <w:r w:rsidRPr="00F607B1">
        <w:t>para</w:t>
      </w:r>
      <w:r w:rsidRPr="00F607B1">
        <w:rPr>
          <w:spacing w:val="-4"/>
        </w:rPr>
        <w:t xml:space="preserve"> </w:t>
      </w:r>
      <w:r w:rsidRPr="00F607B1">
        <w:t>área</w:t>
      </w:r>
      <w:r w:rsidRPr="00F607B1">
        <w:rPr>
          <w:spacing w:val="-3"/>
        </w:rPr>
        <w:t xml:space="preserve"> </w:t>
      </w:r>
      <w:r w:rsidRPr="00F607B1">
        <w:t>requerida;</w:t>
      </w:r>
    </w:p>
    <w:p w14:paraId="68B028C9" w14:textId="6F3FABBB"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t xml:space="preserve">Diploma ou Certificado de </w:t>
      </w:r>
      <w:r>
        <w:t>Pós-graduação</w:t>
      </w:r>
      <w:r>
        <w:t>, caso tenha;</w:t>
      </w:r>
    </w:p>
    <w:p w14:paraId="491998E9"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Diploma</w:t>
      </w:r>
      <w:r w:rsidRPr="00F607B1">
        <w:rPr>
          <w:spacing w:val="-4"/>
        </w:rPr>
        <w:t xml:space="preserve"> </w:t>
      </w:r>
      <w:r w:rsidRPr="00F607B1">
        <w:t>ou</w:t>
      </w:r>
      <w:r w:rsidRPr="00F607B1">
        <w:rPr>
          <w:spacing w:val="-1"/>
        </w:rPr>
        <w:t xml:space="preserve"> </w:t>
      </w:r>
      <w:r w:rsidRPr="00F607B1">
        <w:t>Certificado</w:t>
      </w:r>
      <w:r w:rsidRPr="00F607B1">
        <w:rPr>
          <w:spacing w:val="-3"/>
        </w:rPr>
        <w:t xml:space="preserve"> </w:t>
      </w:r>
      <w:r w:rsidRPr="00F607B1">
        <w:t>da</w:t>
      </w:r>
      <w:r w:rsidRPr="00F607B1">
        <w:rPr>
          <w:spacing w:val="-4"/>
        </w:rPr>
        <w:t xml:space="preserve"> </w:t>
      </w:r>
      <w:r w:rsidRPr="00F607B1">
        <w:t>especialidade</w:t>
      </w:r>
      <w:r w:rsidRPr="00F607B1">
        <w:rPr>
          <w:spacing w:val="-1"/>
        </w:rPr>
        <w:t xml:space="preserve"> </w:t>
      </w:r>
      <w:r w:rsidRPr="00F607B1">
        <w:t>pretendida</w:t>
      </w:r>
      <w:r w:rsidRPr="00F607B1">
        <w:rPr>
          <w:spacing w:val="-1"/>
        </w:rPr>
        <w:t xml:space="preserve"> </w:t>
      </w:r>
      <w:r w:rsidRPr="00F607B1">
        <w:t>(se</w:t>
      </w:r>
      <w:r w:rsidRPr="00F607B1">
        <w:rPr>
          <w:spacing w:val="-4"/>
        </w:rPr>
        <w:t xml:space="preserve"> </w:t>
      </w:r>
      <w:r w:rsidRPr="00F607B1">
        <w:t>for</w:t>
      </w:r>
      <w:r w:rsidRPr="00F607B1">
        <w:rPr>
          <w:spacing w:val="-1"/>
        </w:rPr>
        <w:t xml:space="preserve"> </w:t>
      </w:r>
      <w:r w:rsidRPr="00F607B1">
        <w:t>o</w:t>
      </w:r>
      <w:r w:rsidRPr="00F607B1">
        <w:rPr>
          <w:spacing w:val="-1"/>
        </w:rPr>
        <w:t xml:space="preserve"> </w:t>
      </w:r>
      <w:r w:rsidRPr="00F607B1">
        <w:t>caso);</w:t>
      </w:r>
    </w:p>
    <w:p w14:paraId="760C0014"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Comprovante de inscrição no Conselho de Classe ou Órgão equivalente do</w:t>
      </w:r>
      <w:r w:rsidRPr="00F607B1">
        <w:rPr>
          <w:spacing w:val="1"/>
        </w:rPr>
        <w:t xml:space="preserve"> </w:t>
      </w:r>
      <w:r w:rsidRPr="00F607B1">
        <w:t>Estado</w:t>
      </w:r>
      <w:r w:rsidRPr="00F607B1">
        <w:rPr>
          <w:spacing w:val="-1"/>
        </w:rPr>
        <w:t xml:space="preserve"> </w:t>
      </w:r>
      <w:r w:rsidRPr="00F607B1">
        <w:t>de Goiás;</w:t>
      </w:r>
    </w:p>
    <w:p w14:paraId="456BEC83"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Síntese do Currículo (assinado) acompanhado de cópias de todos os documentos comprobatórios indicados no currículo, devidamente atualizado;</w:t>
      </w:r>
    </w:p>
    <w:p w14:paraId="585D3122"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2"/>
        </w:rPr>
        <w:t xml:space="preserve"> </w:t>
      </w:r>
      <w:r w:rsidRPr="00F607B1">
        <w:t>Negativa</w:t>
      </w:r>
      <w:r w:rsidRPr="00F607B1">
        <w:rPr>
          <w:spacing w:val="-2"/>
        </w:rPr>
        <w:t xml:space="preserve"> </w:t>
      </w:r>
      <w:r w:rsidRPr="00F607B1">
        <w:t>de</w:t>
      </w:r>
      <w:r w:rsidRPr="00F607B1">
        <w:rPr>
          <w:spacing w:val="-5"/>
        </w:rPr>
        <w:t xml:space="preserve"> </w:t>
      </w:r>
      <w:r w:rsidRPr="00F607B1">
        <w:t>Débitos</w:t>
      </w:r>
      <w:r w:rsidRPr="00F607B1">
        <w:rPr>
          <w:spacing w:val="-2"/>
        </w:rPr>
        <w:t xml:space="preserve"> </w:t>
      </w:r>
      <w:r w:rsidRPr="00F607B1">
        <w:t>Conjunta</w:t>
      </w:r>
      <w:r w:rsidRPr="00F607B1">
        <w:rPr>
          <w:spacing w:val="-1"/>
        </w:rPr>
        <w:t xml:space="preserve"> </w:t>
      </w:r>
      <w:r w:rsidRPr="00F607B1">
        <w:t>Federal;</w:t>
      </w:r>
    </w:p>
    <w:p w14:paraId="0A32D380"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1"/>
        </w:rPr>
        <w:t xml:space="preserve"> </w:t>
      </w:r>
      <w:r w:rsidRPr="00F607B1">
        <w:t>Negativa</w:t>
      </w:r>
      <w:r w:rsidRPr="00F607B1">
        <w:rPr>
          <w:spacing w:val="-1"/>
        </w:rPr>
        <w:t xml:space="preserve"> </w:t>
      </w:r>
      <w:r w:rsidRPr="00F607B1">
        <w:t>de</w:t>
      </w:r>
      <w:r w:rsidRPr="00F607B1">
        <w:rPr>
          <w:spacing w:val="-5"/>
        </w:rPr>
        <w:t xml:space="preserve"> </w:t>
      </w:r>
      <w:r w:rsidRPr="00F607B1">
        <w:t>Débitos</w:t>
      </w:r>
      <w:r w:rsidRPr="00F607B1">
        <w:rPr>
          <w:spacing w:val="-2"/>
        </w:rPr>
        <w:t xml:space="preserve"> </w:t>
      </w:r>
      <w:r w:rsidRPr="00F607B1">
        <w:t>Trabalhista;</w:t>
      </w:r>
    </w:p>
    <w:p w14:paraId="5AE8896D"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Certidão</w:t>
      </w:r>
      <w:r w:rsidRPr="00F607B1">
        <w:rPr>
          <w:spacing w:val="-2"/>
        </w:rPr>
        <w:t xml:space="preserve"> </w:t>
      </w:r>
      <w:r w:rsidRPr="00F607B1">
        <w:t>Negativa</w:t>
      </w:r>
      <w:r w:rsidRPr="00F607B1">
        <w:rPr>
          <w:spacing w:val="-2"/>
        </w:rPr>
        <w:t xml:space="preserve"> </w:t>
      </w:r>
      <w:r w:rsidRPr="00F607B1">
        <w:t>de</w:t>
      </w:r>
      <w:r w:rsidRPr="00F607B1">
        <w:rPr>
          <w:spacing w:val="-5"/>
        </w:rPr>
        <w:t xml:space="preserve"> </w:t>
      </w:r>
      <w:r w:rsidRPr="00F607B1">
        <w:t>Débitos</w:t>
      </w:r>
      <w:r w:rsidRPr="00F607B1">
        <w:rPr>
          <w:spacing w:val="-2"/>
        </w:rPr>
        <w:t xml:space="preserve"> </w:t>
      </w:r>
      <w:r w:rsidRPr="00F607B1">
        <w:t>Estadual;</w:t>
      </w:r>
    </w:p>
    <w:p w14:paraId="25ECEFB8" w14:textId="77777777" w:rsidR="0045071E" w:rsidRPr="00F607B1"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lastRenderedPageBreak/>
        <w:t>Certidão</w:t>
      </w:r>
      <w:r w:rsidRPr="00F607B1">
        <w:rPr>
          <w:spacing w:val="-2"/>
        </w:rPr>
        <w:t xml:space="preserve"> </w:t>
      </w:r>
      <w:r w:rsidRPr="00F607B1">
        <w:t>Negativa</w:t>
      </w:r>
      <w:r w:rsidRPr="00F607B1">
        <w:rPr>
          <w:spacing w:val="-1"/>
        </w:rPr>
        <w:t xml:space="preserve"> </w:t>
      </w:r>
      <w:r w:rsidRPr="00F607B1">
        <w:t>de</w:t>
      </w:r>
      <w:r w:rsidRPr="00F607B1">
        <w:rPr>
          <w:spacing w:val="-6"/>
        </w:rPr>
        <w:t xml:space="preserve"> </w:t>
      </w:r>
      <w:r w:rsidRPr="00F607B1">
        <w:t>Débitos</w:t>
      </w:r>
      <w:r w:rsidRPr="00F607B1">
        <w:rPr>
          <w:spacing w:val="-1"/>
        </w:rPr>
        <w:t xml:space="preserve"> </w:t>
      </w:r>
      <w:r w:rsidRPr="00F607B1">
        <w:t>Municipal</w:t>
      </w:r>
      <w:r>
        <w:t xml:space="preserve"> de Piracanjuba/GO</w:t>
      </w:r>
      <w:r w:rsidRPr="00F607B1">
        <w:t>.</w:t>
      </w:r>
    </w:p>
    <w:p w14:paraId="0DB52683" w14:textId="77777777" w:rsidR="0045071E"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rsidRPr="00F607B1">
        <w:t>Declaração</w:t>
      </w:r>
      <w:r w:rsidRPr="00F607B1">
        <w:rPr>
          <w:spacing w:val="52"/>
        </w:rPr>
        <w:t xml:space="preserve"> </w:t>
      </w:r>
      <w:r w:rsidRPr="00F607B1">
        <w:t>de</w:t>
      </w:r>
      <w:r w:rsidRPr="00F607B1">
        <w:rPr>
          <w:spacing w:val="52"/>
        </w:rPr>
        <w:t xml:space="preserve"> </w:t>
      </w:r>
      <w:r w:rsidRPr="00F607B1">
        <w:t>adequação</w:t>
      </w:r>
      <w:r w:rsidRPr="00F607B1">
        <w:rPr>
          <w:spacing w:val="55"/>
        </w:rPr>
        <w:t xml:space="preserve"> </w:t>
      </w:r>
      <w:r w:rsidRPr="00F607B1">
        <w:t>e</w:t>
      </w:r>
      <w:r w:rsidRPr="00F607B1">
        <w:rPr>
          <w:spacing w:val="50"/>
        </w:rPr>
        <w:t xml:space="preserve"> </w:t>
      </w:r>
      <w:r w:rsidRPr="00F607B1">
        <w:t>fidelidade</w:t>
      </w:r>
      <w:r w:rsidRPr="00F607B1">
        <w:rPr>
          <w:spacing w:val="50"/>
        </w:rPr>
        <w:t xml:space="preserve"> </w:t>
      </w:r>
      <w:r w:rsidRPr="00F607B1">
        <w:t>dos</w:t>
      </w:r>
      <w:r w:rsidRPr="00F607B1">
        <w:rPr>
          <w:spacing w:val="51"/>
        </w:rPr>
        <w:t xml:space="preserve"> </w:t>
      </w:r>
      <w:r w:rsidRPr="00F607B1">
        <w:t>documentos</w:t>
      </w:r>
      <w:r w:rsidRPr="00F607B1">
        <w:rPr>
          <w:spacing w:val="51"/>
        </w:rPr>
        <w:t xml:space="preserve"> </w:t>
      </w:r>
      <w:r w:rsidRPr="00F607B1">
        <w:t xml:space="preserve">apresentados </w:t>
      </w:r>
      <w:r>
        <w:t>(</w:t>
      </w:r>
      <w:r w:rsidRPr="00F607B1">
        <w:t>Anexo VI</w:t>
      </w:r>
      <w:r>
        <w:t>).</w:t>
      </w:r>
    </w:p>
    <w:p w14:paraId="584059A8" w14:textId="6C6CC3B3" w:rsidR="0045071E" w:rsidRDefault="0045071E" w:rsidP="0045071E">
      <w:pPr>
        <w:pStyle w:val="PargrafodaLista"/>
        <w:widowControl w:val="0"/>
        <w:numPr>
          <w:ilvl w:val="1"/>
          <w:numId w:val="4"/>
        </w:numPr>
        <w:suppressAutoHyphens w:val="0"/>
        <w:autoSpaceDE w:val="0"/>
        <w:autoSpaceDN w:val="0"/>
        <w:spacing w:before="240" w:after="240" w:line="360" w:lineRule="auto"/>
        <w:ind w:left="1134" w:hanging="283"/>
        <w:contextualSpacing w:val="0"/>
        <w:jc w:val="both"/>
      </w:pPr>
      <w:r>
        <w:t>Atestado de responsabilidade técnica da área pretendida (documento assinado pelo representante legal comprovando o período de responsabilidade técnica).</w:t>
      </w:r>
    </w:p>
    <w:p w14:paraId="40238546" w14:textId="77777777" w:rsidR="0045071E" w:rsidRPr="0045071E" w:rsidRDefault="0045071E" w:rsidP="0045071E">
      <w:pPr>
        <w:pStyle w:val="PargrafodaLista"/>
        <w:spacing w:line="360" w:lineRule="auto"/>
        <w:jc w:val="center"/>
        <w:rPr>
          <w:b/>
          <w:bCs/>
        </w:rPr>
      </w:pPr>
      <w:r w:rsidRPr="0045071E">
        <w:rPr>
          <w:b/>
          <w:bCs/>
        </w:rPr>
        <w:t>ANEXO VIII</w:t>
      </w:r>
    </w:p>
    <w:p w14:paraId="2DBCB6BB" w14:textId="77777777" w:rsidR="0045071E" w:rsidRDefault="0045071E" w:rsidP="0045071E">
      <w:pPr>
        <w:pStyle w:val="PargrafodaLista"/>
        <w:spacing w:line="360" w:lineRule="auto"/>
        <w:ind w:right="192"/>
        <w:jc w:val="both"/>
      </w:pPr>
      <w:r w:rsidRPr="00F607B1">
        <w:t>Quadro demonstrativo de cargos, vagas,</w:t>
      </w:r>
      <w:r>
        <w:t xml:space="preserve"> requisitos,</w:t>
      </w:r>
      <w:r w:rsidRPr="00F607B1">
        <w:t xml:space="preserve"> atribuições genéricas, valores e carga horária aprovados pelo conselho municipal de saúde.</w:t>
      </w:r>
    </w:p>
    <w:p w14:paraId="3BBAF7C7" w14:textId="77777777" w:rsidR="0045071E" w:rsidRDefault="0045071E" w:rsidP="0045071E">
      <w:pPr>
        <w:spacing w:line="360" w:lineRule="auto"/>
        <w:ind w:right="192"/>
        <w:jc w:val="both"/>
      </w:pPr>
    </w:p>
    <w:tbl>
      <w:tblPr>
        <w:tblW w:w="11482" w:type="dxa"/>
        <w:tblInd w:w="-149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2268"/>
        <w:gridCol w:w="993"/>
        <w:gridCol w:w="2835"/>
        <w:gridCol w:w="3969"/>
        <w:gridCol w:w="1417"/>
      </w:tblGrid>
      <w:tr w:rsidR="0045071E" w:rsidRPr="0043414C" w14:paraId="18A8AFB1" w14:textId="77777777" w:rsidTr="00BF5CA4">
        <w:trPr>
          <w:trHeight w:val="511"/>
        </w:trPr>
        <w:tc>
          <w:tcPr>
            <w:tcW w:w="2268" w:type="dxa"/>
            <w:tcBorders>
              <w:top w:val="single" w:sz="4" w:space="0" w:color="000000"/>
              <w:bottom w:val="single" w:sz="4" w:space="0" w:color="000000"/>
            </w:tcBorders>
            <w:shd w:val="clear" w:color="auto" w:fill="F2F2F2" w:themeFill="background1" w:themeFillShade="F2"/>
          </w:tcPr>
          <w:p w14:paraId="0EC070F3" w14:textId="77777777" w:rsidR="0045071E" w:rsidRPr="0043414C" w:rsidRDefault="0045071E" w:rsidP="00BF5CA4">
            <w:pPr>
              <w:jc w:val="center"/>
              <w:rPr>
                <w:sz w:val="20"/>
                <w:szCs w:val="20"/>
              </w:rPr>
            </w:pPr>
            <w:r w:rsidRPr="0043414C">
              <w:rPr>
                <w:b/>
                <w:sz w:val="20"/>
                <w:szCs w:val="20"/>
              </w:rPr>
              <w:t>Serviços</w:t>
            </w:r>
          </w:p>
        </w:tc>
        <w:tc>
          <w:tcPr>
            <w:tcW w:w="993" w:type="dxa"/>
            <w:tcBorders>
              <w:top w:val="single" w:sz="4" w:space="0" w:color="000000"/>
              <w:bottom w:val="single" w:sz="4" w:space="0" w:color="000000"/>
            </w:tcBorders>
            <w:shd w:val="clear" w:color="auto" w:fill="F2F2F2" w:themeFill="background1" w:themeFillShade="F2"/>
          </w:tcPr>
          <w:p w14:paraId="07B9E416" w14:textId="77777777" w:rsidR="0045071E" w:rsidRPr="0043414C" w:rsidRDefault="0045071E" w:rsidP="00BF5CA4">
            <w:pPr>
              <w:jc w:val="center"/>
              <w:rPr>
                <w:sz w:val="20"/>
                <w:szCs w:val="20"/>
              </w:rPr>
            </w:pPr>
            <w:proofErr w:type="spellStart"/>
            <w:r w:rsidRPr="0043414C">
              <w:rPr>
                <w:b/>
                <w:sz w:val="20"/>
                <w:szCs w:val="20"/>
              </w:rPr>
              <w:t>Qtds</w:t>
            </w:r>
            <w:proofErr w:type="spellEnd"/>
            <w:r w:rsidRPr="0043414C">
              <w:rPr>
                <w:b/>
                <w:sz w:val="20"/>
                <w:szCs w:val="20"/>
              </w:rPr>
              <w:t xml:space="preserve"> de vagas</w:t>
            </w:r>
          </w:p>
        </w:tc>
        <w:tc>
          <w:tcPr>
            <w:tcW w:w="2835" w:type="dxa"/>
            <w:tcBorders>
              <w:top w:val="single" w:sz="4" w:space="0" w:color="000000"/>
              <w:bottom w:val="single" w:sz="4" w:space="0" w:color="000000"/>
            </w:tcBorders>
            <w:shd w:val="clear" w:color="auto" w:fill="F2F2F2" w:themeFill="background1" w:themeFillShade="F2"/>
          </w:tcPr>
          <w:p w14:paraId="016FD040" w14:textId="77777777" w:rsidR="0045071E" w:rsidRPr="0043414C" w:rsidRDefault="0045071E" w:rsidP="00BF5CA4">
            <w:pPr>
              <w:jc w:val="center"/>
              <w:rPr>
                <w:b/>
                <w:sz w:val="20"/>
                <w:szCs w:val="20"/>
              </w:rPr>
            </w:pPr>
            <w:r w:rsidRPr="0043414C">
              <w:rPr>
                <w:b/>
                <w:sz w:val="20"/>
                <w:szCs w:val="20"/>
              </w:rPr>
              <w:t>Requisitos</w:t>
            </w:r>
          </w:p>
        </w:tc>
        <w:tc>
          <w:tcPr>
            <w:tcW w:w="3969" w:type="dxa"/>
            <w:tcBorders>
              <w:top w:val="single" w:sz="4" w:space="0" w:color="000000"/>
              <w:bottom w:val="single" w:sz="4" w:space="0" w:color="000000"/>
            </w:tcBorders>
            <w:shd w:val="clear" w:color="auto" w:fill="F2F2F2" w:themeFill="background1" w:themeFillShade="F2"/>
          </w:tcPr>
          <w:p w14:paraId="3994D9D4" w14:textId="77777777" w:rsidR="0045071E" w:rsidRPr="0043414C" w:rsidRDefault="0045071E" w:rsidP="00BF5CA4">
            <w:pPr>
              <w:jc w:val="center"/>
              <w:rPr>
                <w:sz w:val="20"/>
                <w:szCs w:val="20"/>
              </w:rPr>
            </w:pPr>
            <w:r w:rsidRPr="0043414C">
              <w:rPr>
                <w:b/>
                <w:sz w:val="20"/>
                <w:szCs w:val="20"/>
              </w:rPr>
              <w:t>Atribuições genéricas</w:t>
            </w:r>
          </w:p>
        </w:tc>
        <w:tc>
          <w:tcPr>
            <w:tcW w:w="1417" w:type="dxa"/>
            <w:tcBorders>
              <w:top w:val="single" w:sz="4" w:space="0" w:color="000000"/>
              <w:bottom w:val="single" w:sz="4" w:space="0" w:color="000000"/>
            </w:tcBorders>
            <w:shd w:val="clear" w:color="auto" w:fill="F2F2F2" w:themeFill="background1" w:themeFillShade="F2"/>
          </w:tcPr>
          <w:p w14:paraId="1E7564CC" w14:textId="77777777" w:rsidR="0045071E" w:rsidRPr="0043414C" w:rsidRDefault="0045071E" w:rsidP="00BF5CA4">
            <w:pPr>
              <w:jc w:val="center"/>
              <w:rPr>
                <w:sz w:val="20"/>
                <w:szCs w:val="20"/>
              </w:rPr>
            </w:pPr>
            <w:r w:rsidRPr="0043414C">
              <w:rPr>
                <w:b/>
                <w:sz w:val="20"/>
                <w:szCs w:val="20"/>
              </w:rPr>
              <w:t>Valores</w:t>
            </w:r>
          </w:p>
        </w:tc>
      </w:tr>
      <w:tr w:rsidR="0045071E" w:rsidRPr="0043414C" w14:paraId="13C728CF" w14:textId="77777777" w:rsidTr="00BF5CA4">
        <w:trPr>
          <w:trHeight w:val="1367"/>
        </w:trPr>
        <w:tc>
          <w:tcPr>
            <w:tcW w:w="2268" w:type="dxa"/>
            <w:tcBorders>
              <w:top w:val="single" w:sz="4" w:space="0" w:color="000000"/>
              <w:bottom w:val="single" w:sz="4" w:space="0" w:color="000000"/>
            </w:tcBorders>
          </w:tcPr>
          <w:p w14:paraId="1A68DB04" w14:textId="50C37894" w:rsidR="0045071E" w:rsidRPr="0043414C" w:rsidRDefault="0045071E" w:rsidP="00BF5CA4">
            <w:pPr>
              <w:jc w:val="both"/>
              <w:rPr>
                <w:sz w:val="20"/>
                <w:szCs w:val="20"/>
              </w:rPr>
            </w:pPr>
            <w:r w:rsidRPr="0043414C">
              <w:rPr>
                <w:sz w:val="20"/>
                <w:szCs w:val="20"/>
              </w:rPr>
              <w:t xml:space="preserve">Enfermeiro (a) responsável técnico </w:t>
            </w:r>
            <w:proofErr w:type="gramStart"/>
            <w:r w:rsidRPr="0043414C">
              <w:rPr>
                <w:sz w:val="20"/>
                <w:szCs w:val="20"/>
              </w:rPr>
              <w:t>para  coordenação</w:t>
            </w:r>
            <w:proofErr w:type="gramEnd"/>
            <w:r w:rsidRPr="0043414C">
              <w:rPr>
                <w:sz w:val="20"/>
                <w:szCs w:val="20"/>
              </w:rPr>
              <w:t xml:space="preserve"> de enfermagem</w:t>
            </w:r>
            <w:r>
              <w:rPr>
                <w:sz w:val="20"/>
                <w:szCs w:val="20"/>
              </w:rPr>
              <w:t xml:space="preserve"> do H</w:t>
            </w:r>
            <w:r w:rsidRPr="0043414C">
              <w:rPr>
                <w:sz w:val="20"/>
                <w:szCs w:val="20"/>
              </w:rPr>
              <w:t xml:space="preserve">ospital </w:t>
            </w:r>
            <w:r>
              <w:rPr>
                <w:sz w:val="20"/>
                <w:szCs w:val="20"/>
              </w:rPr>
              <w:t>M</w:t>
            </w:r>
            <w:r w:rsidRPr="0043414C">
              <w:rPr>
                <w:sz w:val="20"/>
                <w:szCs w:val="20"/>
              </w:rPr>
              <w:t>unicipal</w:t>
            </w:r>
            <w:r>
              <w:rPr>
                <w:sz w:val="20"/>
                <w:szCs w:val="20"/>
              </w:rPr>
              <w:t xml:space="preserve"> </w:t>
            </w:r>
            <w:r w:rsidRPr="00680014">
              <w:rPr>
                <w:sz w:val="20"/>
                <w:szCs w:val="20"/>
              </w:rPr>
              <w:t xml:space="preserve">– </w:t>
            </w:r>
            <w:r>
              <w:rPr>
                <w:sz w:val="20"/>
                <w:szCs w:val="20"/>
              </w:rPr>
              <w:t xml:space="preserve">Atestado de Responsabilidade Técnica Hospitalar </w:t>
            </w:r>
          </w:p>
        </w:tc>
        <w:tc>
          <w:tcPr>
            <w:tcW w:w="993" w:type="dxa"/>
            <w:tcBorders>
              <w:top w:val="single" w:sz="4" w:space="0" w:color="000000"/>
              <w:bottom w:val="single" w:sz="4" w:space="0" w:color="000000"/>
            </w:tcBorders>
          </w:tcPr>
          <w:p w14:paraId="43A6E765" w14:textId="77777777" w:rsidR="0045071E" w:rsidRPr="0043414C" w:rsidRDefault="0045071E" w:rsidP="00BF5CA4">
            <w:pPr>
              <w:jc w:val="center"/>
              <w:rPr>
                <w:sz w:val="20"/>
                <w:szCs w:val="20"/>
              </w:rPr>
            </w:pPr>
            <w:r w:rsidRPr="0043414C">
              <w:rPr>
                <w:sz w:val="20"/>
                <w:szCs w:val="20"/>
              </w:rPr>
              <w:t xml:space="preserve">01 </w:t>
            </w:r>
          </w:p>
        </w:tc>
        <w:tc>
          <w:tcPr>
            <w:tcW w:w="2835" w:type="dxa"/>
            <w:tcBorders>
              <w:top w:val="single" w:sz="4" w:space="0" w:color="000000"/>
              <w:bottom w:val="single" w:sz="4" w:space="0" w:color="000000"/>
            </w:tcBorders>
          </w:tcPr>
          <w:p w14:paraId="7507D758" w14:textId="77777777" w:rsidR="0045071E" w:rsidRPr="0043414C" w:rsidRDefault="0045071E" w:rsidP="00BF5CA4">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Conselho Regional </w:t>
            </w:r>
            <w:r>
              <w:rPr>
                <w:color w:val="000000" w:themeColor="text1"/>
                <w:sz w:val="20"/>
                <w:szCs w:val="20"/>
              </w:rPr>
              <w:t>d</w:t>
            </w:r>
            <w:r w:rsidRPr="0043414C">
              <w:rPr>
                <w:color w:val="000000" w:themeColor="text1"/>
                <w:sz w:val="20"/>
                <w:szCs w:val="20"/>
              </w:rPr>
              <w:t xml:space="preserve">e Enfermagem </w:t>
            </w:r>
            <w:r>
              <w:rPr>
                <w:color w:val="000000" w:themeColor="text1"/>
                <w:sz w:val="20"/>
                <w:szCs w:val="20"/>
              </w:rPr>
              <w:t>d</w:t>
            </w:r>
            <w:r w:rsidRPr="0043414C">
              <w:rPr>
                <w:color w:val="000000" w:themeColor="text1"/>
                <w:sz w:val="20"/>
                <w:szCs w:val="20"/>
              </w:rPr>
              <w:t xml:space="preserve">o Estado </w:t>
            </w:r>
            <w:r>
              <w:rPr>
                <w:color w:val="000000" w:themeColor="text1"/>
                <w:sz w:val="20"/>
                <w:szCs w:val="20"/>
              </w:rPr>
              <w:t>d</w:t>
            </w:r>
            <w:r w:rsidRPr="0043414C">
              <w:rPr>
                <w:color w:val="000000" w:themeColor="text1"/>
                <w:sz w:val="20"/>
                <w:szCs w:val="20"/>
              </w:rPr>
              <w:t>e Goiás.</w:t>
            </w:r>
          </w:p>
        </w:tc>
        <w:tc>
          <w:tcPr>
            <w:tcW w:w="3969" w:type="dxa"/>
            <w:tcBorders>
              <w:top w:val="single" w:sz="4" w:space="0" w:color="000000"/>
              <w:bottom w:val="single" w:sz="4" w:space="0" w:color="000000"/>
            </w:tcBorders>
          </w:tcPr>
          <w:p w14:paraId="48DD3A03" w14:textId="78AC17A5" w:rsidR="0045071E" w:rsidRPr="0043414C" w:rsidRDefault="0045071E" w:rsidP="00BF5CA4">
            <w:pPr>
              <w:jc w:val="both"/>
              <w:rPr>
                <w:sz w:val="20"/>
                <w:szCs w:val="20"/>
              </w:rPr>
            </w:pPr>
            <w:r w:rsidRPr="0043414C">
              <w:rPr>
                <w:sz w:val="20"/>
                <w:szCs w:val="20"/>
                <w:u w:val="single"/>
              </w:rPr>
              <w:t>Enfermeiro (a) para a coordenação de enfermagem (hospital municipal</w:t>
            </w:r>
            <w:r w:rsidRPr="0043414C">
              <w:rPr>
                <w:sz w:val="20"/>
                <w:szCs w:val="20"/>
              </w:rPr>
              <w:t xml:space="preserve">): exercer atividade de supervisão de todas as equipes de enfermagem assistencial e de urgência e emergência, desenvolver ações educativas que possam interferir no processo de saúde, doença da população, implantar diretrizes de qualificação dos modelos de atenção e gestão, pops e outras e demais atividades pertencentes ao cargo e a critério da </w:t>
            </w:r>
            <w:r>
              <w:rPr>
                <w:sz w:val="20"/>
                <w:szCs w:val="20"/>
              </w:rPr>
              <w:t>S</w:t>
            </w:r>
            <w:r w:rsidRPr="0043414C">
              <w:rPr>
                <w:sz w:val="20"/>
                <w:szCs w:val="20"/>
              </w:rPr>
              <w:t xml:space="preserve">ecretaria </w:t>
            </w:r>
            <w:r>
              <w:rPr>
                <w:sz w:val="20"/>
                <w:szCs w:val="20"/>
              </w:rPr>
              <w:t>M</w:t>
            </w:r>
            <w:r w:rsidRPr="0043414C">
              <w:rPr>
                <w:sz w:val="20"/>
                <w:szCs w:val="20"/>
              </w:rPr>
              <w:t xml:space="preserve">unicipal de </w:t>
            </w:r>
            <w:r>
              <w:rPr>
                <w:sz w:val="20"/>
                <w:szCs w:val="20"/>
              </w:rPr>
              <w:t>S</w:t>
            </w:r>
            <w:r w:rsidRPr="0043414C">
              <w:rPr>
                <w:sz w:val="20"/>
                <w:szCs w:val="20"/>
              </w:rPr>
              <w:t>aúde</w:t>
            </w:r>
          </w:p>
        </w:tc>
        <w:tc>
          <w:tcPr>
            <w:tcW w:w="1417" w:type="dxa"/>
            <w:tcBorders>
              <w:top w:val="single" w:sz="4" w:space="0" w:color="000000"/>
              <w:bottom w:val="single" w:sz="4" w:space="0" w:color="000000"/>
            </w:tcBorders>
          </w:tcPr>
          <w:p w14:paraId="6A07666B" w14:textId="77777777" w:rsidR="0045071E" w:rsidRPr="0043414C" w:rsidRDefault="0045071E" w:rsidP="00BF5CA4">
            <w:pPr>
              <w:jc w:val="center"/>
              <w:rPr>
                <w:sz w:val="20"/>
                <w:szCs w:val="20"/>
              </w:rPr>
            </w:pPr>
            <w:r w:rsidRPr="0043414C">
              <w:rPr>
                <w:sz w:val="20"/>
                <w:szCs w:val="20"/>
              </w:rPr>
              <w:t>R$ 4.</w:t>
            </w:r>
            <w:r>
              <w:rPr>
                <w:sz w:val="20"/>
                <w:szCs w:val="20"/>
              </w:rPr>
              <w:t>0</w:t>
            </w:r>
            <w:r w:rsidRPr="0043414C">
              <w:rPr>
                <w:sz w:val="20"/>
                <w:szCs w:val="20"/>
              </w:rPr>
              <w:t xml:space="preserve">00,00 </w:t>
            </w:r>
          </w:p>
          <w:p w14:paraId="38F11533" w14:textId="77777777" w:rsidR="0045071E" w:rsidRPr="0043414C" w:rsidRDefault="0045071E" w:rsidP="00BF5CA4">
            <w:pPr>
              <w:jc w:val="center"/>
              <w:rPr>
                <w:sz w:val="20"/>
                <w:szCs w:val="20"/>
              </w:rPr>
            </w:pPr>
            <w:r w:rsidRPr="0043414C">
              <w:rPr>
                <w:sz w:val="20"/>
                <w:szCs w:val="20"/>
              </w:rPr>
              <w:t>(40 horas semanais)</w:t>
            </w:r>
          </w:p>
        </w:tc>
      </w:tr>
      <w:tr w:rsidR="0045071E" w:rsidRPr="0043414C" w14:paraId="1AAADE6E" w14:textId="77777777" w:rsidTr="00BF5CA4">
        <w:trPr>
          <w:trHeight w:val="1367"/>
        </w:trPr>
        <w:tc>
          <w:tcPr>
            <w:tcW w:w="2268" w:type="dxa"/>
            <w:tcBorders>
              <w:top w:val="single" w:sz="4" w:space="0" w:color="000000"/>
              <w:bottom w:val="single" w:sz="4" w:space="0" w:color="000000"/>
            </w:tcBorders>
          </w:tcPr>
          <w:p w14:paraId="5A755A86" w14:textId="08B39571" w:rsidR="0045071E" w:rsidRPr="0043414C" w:rsidRDefault="0045071E" w:rsidP="00BF5CA4">
            <w:pPr>
              <w:jc w:val="both"/>
              <w:rPr>
                <w:sz w:val="20"/>
                <w:szCs w:val="20"/>
              </w:rPr>
            </w:pPr>
            <w:r w:rsidRPr="0043414C">
              <w:rPr>
                <w:sz w:val="20"/>
                <w:szCs w:val="20"/>
              </w:rPr>
              <w:t xml:space="preserve">Enfermeiro (a) para coordenação do centro de especialidades médicas </w:t>
            </w:r>
            <w:r w:rsidRPr="00680014">
              <w:rPr>
                <w:sz w:val="20"/>
                <w:szCs w:val="20"/>
              </w:rPr>
              <w:t xml:space="preserve">– </w:t>
            </w:r>
            <w:r>
              <w:rPr>
                <w:sz w:val="20"/>
                <w:szCs w:val="20"/>
              </w:rPr>
              <w:t>Atestado de responsabilidade técnica na área</w:t>
            </w:r>
          </w:p>
        </w:tc>
        <w:tc>
          <w:tcPr>
            <w:tcW w:w="993" w:type="dxa"/>
            <w:tcBorders>
              <w:top w:val="single" w:sz="4" w:space="0" w:color="000000"/>
              <w:bottom w:val="single" w:sz="4" w:space="0" w:color="000000"/>
            </w:tcBorders>
          </w:tcPr>
          <w:p w14:paraId="631EB1E6" w14:textId="77777777" w:rsidR="0045071E" w:rsidRPr="0043414C" w:rsidRDefault="0045071E" w:rsidP="00BF5CA4">
            <w:pPr>
              <w:jc w:val="center"/>
              <w:rPr>
                <w:sz w:val="20"/>
                <w:szCs w:val="20"/>
              </w:rPr>
            </w:pPr>
            <w:r w:rsidRPr="0043414C">
              <w:rPr>
                <w:sz w:val="20"/>
                <w:szCs w:val="20"/>
              </w:rPr>
              <w:t>01</w:t>
            </w:r>
          </w:p>
        </w:tc>
        <w:tc>
          <w:tcPr>
            <w:tcW w:w="2835" w:type="dxa"/>
            <w:tcBorders>
              <w:top w:val="single" w:sz="4" w:space="0" w:color="000000"/>
              <w:bottom w:val="single" w:sz="4" w:space="0" w:color="000000"/>
            </w:tcBorders>
          </w:tcPr>
          <w:p w14:paraId="2B9BC1FC" w14:textId="77777777" w:rsidR="0045071E" w:rsidRPr="0043414C" w:rsidRDefault="0045071E" w:rsidP="00BF5CA4">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w:t>
            </w:r>
            <w:r>
              <w:rPr>
                <w:color w:val="000000" w:themeColor="text1"/>
                <w:sz w:val="20"/>
                <w:szCs w:val="20"/>
              </w:rPr>
              <w:t>C</w:t>
            </w:r>
            <w:r w:rsidRPr="0043414C">
              <w:rPr>
                <w:color w:val="000000" w:themeColor="text1"/>
                <w:sz w:val="20"/>
                <w:szCs w:val="20"/>
              </w:rPr>
              <w:t xml:space="preserve">onselho </w:t>
            </w:r>
            <w:r>
              <w:rPr>
                <w:color w:val="000000" w:themeColor="text1"/>
                <w:sz w:val="20"/>
                <w:szCs w:val="20"/>
              </w:rPr>
              <w:t>R</w:t>
            </w:r>
            <w:r w:rsidRPr="0043414C">
              <w:rPr>
                <w:color w:val="000000" w:themeColor="text1"/>
                <w:sz w:val="20"/>
                <w:szCs w:val="20"/>
              </w:rPr>
              <w:t xml:space="preserve">egional de </w:t>
            </w:r>
            <w:r>
              <w:rPr>
                <w:color w:val="000000" w:themeColor="text1"/>
                <w:sz w:val="20"/>
                <w:szCs w:val="20"/>
              </w:rPr>
              <w:t>E</w:t>
            </w:r>
            <w:r w:rsidRPr="0043414C">
              <w:rPr>
                <w:color w:val="000000" w:themeColor="text1"/>
                <w:sz w:val="20"/>
                <w:szCs w:val="20"/>
              </w:rPr>
              <w:t xml:space="preserve">nfermagem do </w:t>
            </w:r>
            <w:r>
              <w:rPr>
                <w:color w:val="000000" w:themeColor="text1"/>
                <w:sz w:val="20"/>
                <w:szCs w:val="20"/>
              </w:rPr>
              <w:t>E</w:t>
            </w:r>
            <w:r w:rsidRPr="0043414C">
              <w:rPr>
                <w:color w:val="000000" w:themeColor="text1"/>
                <w:sz w:val="20"/>
                <w:szCs w:val="20"/>
              </w:rPr>
              <w:t xml:space="preserve">stado de </w:t>
            </w:r>
            <w:r>
              <w:rPr>
                <w:color w:val="000000" w:themeColor="text1"/>
                <w:sz w:val="20"/>
                <w:szCs w:val="20"/>
              </w:rPr>
              <w:t>G</w:t>
            </w:r>
            <w:r w:rsidRPr="0043414C">
              <w:rPr>
                <w:color w:val="000000" w:themeColor="text1"/>
                <w:sz w:val="20"/>
                <w:szCs w:val="20"/>
              </w:rPr>
              <w:t>oiás.</w:t>
            </w:r>
          </w:p>
        </w:tc>
        <w:tc>
          <w:tcPr>
            <w:tcW w:w="3969" w:type="dxa"/>
            <w:tcBorders>
              <w:top w:val="single" w:sz="4" w:space="0" w:color="000000"/>
              <w:bottom w:val="single" w:sz="4" w:space="0" w:color="000000"/>
            </w:tcBorders>
          </w:tcPr>
          <w:p w14:paraId="116DBCF0" w14:textId="0BC779F9" w:rsidR="0045071E" w:rsidRPr="0043414C" w:rsidRDefault="0045071E" w:rsidP="00BF5CA4">
            <w:pPr>
              <w:jc w:val="both"/>
              <w:rPr>
                <w:sz w:val="20"/>
                <w:szCs w:val="20"/>
                <w:u w:val="single"/>
              </w:rPr>
            </w:pPr>
            <w:r w:rsidRPr="0043414C">
              <w:rPr>
                <w:sz w:val="20"/>
                <w:szCs w:val="20"/>
                <w:u w:val="single"/>
              </w:rPr>
              <w:t>Enfermeiro (a) para coordenação do centro de especialidades médicas</w:t>
            </w:r>
            <w:r w:rsidRPr="0043414C">
              <w:rPr>
                <w:sz w:val="20"/>
                <w:szCs w:val="20"/>
              </w:rPr>
              <w:t>: atribuição seria responsabilidade técnica, gerenciamento das atividades da unidade, responsável pela supervisão, coordenação e execução dos serviços técnicos prestados, garantindo que todas as atividades estejam de acordo com as normas e legislações vigentes.</w:t>
            </w:r>
            <w:r>
              <w:rPr>
                <w:sz w:val="20"/>
                <w:szCs w:val="20"/>
              </w:rPr>
              <w:t xml:space="preserve"> </w:t>
            </w:r>
            <w:r w:rsidRPr="0043414C">
              <w:rPr>
                <w:sz w:val="20"/>
                <w:szCs w:val="20"/>
              </w:rPr>
              <w:t xml:space="preserve">Também acompanhar as etapas da execução dos serviços, realizando inspeções e fiscalizando o cumprimento das especificações técnicas, normas de segurança e boas práticas profissionais. Implementar pops e outras e demais atividades pertencentes ao cargo da </w:t>
            </w:r>
            <w:r>
              <w:rPr>
                <w:sz w:val="20"/>
                <w:szCs w:val="20"/>
              </w:rPr>
              <w:t>S</w:t>
            </w:r>
            <w:r w:rsidRPr="0043414C">
              <w:rPr>
                <w:sz w:val="20"/>
                <w:szCs w:val="20"/>
              </w:rPr>
              <w:t xml:space="preserve">ecretaria </w:t>
            </w:r>
            <w:r>
              <w:rPr>
                <w:sz w:val="20"/>
                <w:szCs w:val="20"/>
              </w:rPr>
              <w:t>M</w:t>
            </w:r>
            <w:r w:rsidRPr="0043414C">
              <w:rPr>
                <w:sz w:val="20"/>
                <w:szCs w:val="20"/>
              </w:rPr>
              <w:t xml:space="preserve">unicipal de </w:t>
            </w:r>
            <w:r>
              <w:rPr>
                <w:sz w:val="20"/>
                <w:szCs w:val="20"/>
              </w:rPr>
              <w:t>S</w:t>
            </w:r>
            <w:r w:rsidRPr="0043414C">
              <w:rPr>
                <w:sz w:val="20"/>
                <w:szCs w:val="20"/>
              </w:rPr>
              <w:t>aúde.</w:t>
            </w:r>
          </w:p>
        </w:tc>
        <w:tc>
          <w:tcPr>
            <w:tcW w:w="1417" w:type="dxa"/>
            <w:tcBorders>
              <w:top w:val="single" w:sz="4" w:space="0" w:color="000000"/>
              <w:bottom w:val="single" w:sz="4" w:space="0" w:color="000000"/>
            </w:tcBorders>
          </w:tcPr>
          <w:p w14:paraId="39F5F53E" w14:textId="77777777" w:rsidR="0045071E" w:rsidRPr="0043414C" w:rsidRDefault="0045071E" w:rsidP="00BF5CA4">
            <w:pPr>
              <w:jc w:val="center"/>
              <w:rPr>
                <w:sz w:val="20"/>
                <w:szCs w:val="20"/>
              </w:rPr>
            </w:pPr>
            <w:r w:rsidRPr="0043414C">
              <w:rPr>
                <w:sz w:val="20"/>
                <w:szCs w:val="20"/>
              </w:rPr>
              <w:t>R$ 4.</w:t>
            </w:r>
            <w:r>
              <w:rPr>
                <w:sz w:val="20"/>
                <w:szCs w:val="20"/>
              </w:rPr>
              <w:t>0</w:t>
            </w:r>
            <w:r w:rsidRPr="0043414C">
              <w:rPr>
                <w:sz w:val="20"/>
                <w:szCs w:val="20"/>
              </w:rPr>
              <w:t>00,00</w:t>
            </w:r>
          </w:p>
          <w:p w14:paraId="2BCE0BE3" w14:textId="77777777" w:rsidR="0045071E" w:rsidRPr="0043414C" w:rsidRDefault="0045071E" w:rsidP="00BF5CA4">
            <w:pPr>
              <w:jc w:val="center"/>
              <w:rPr>
                <w:sz w:val="20"/>
                <w:szCs w:val="20"/>
              </w:rPr>
            </w:pPr>
            <w:r w:rsidRPr="0043414C">
              <w:rPr>
                <w:sz w:val="20"/>
                <w:szCs w:val="20"/>
              </w:rPr>
              <w:t>(40 horas semanais)</w:t>
            </w:r>
          </w:p>
        </w:tc>
      </w:tr>
      <w:tr w:rsidR="0045071E" w:rsidRPr="0043414C" w14:paraId="1BB08EC4" w14:textId="77777777" w:rsidTr="00BF5CA4">
        <w:trPr>
          <w:trHeight w:val="1367"/>
        </w:trPr>
        <w:tc>
          <w:tcPr>
            <w:tcW w:w="2268" w:type="dxa"/>
            <w:tcBorders>
              <w:top w:val="single" w:sz="4" w:space="0" w:color="000000"/>
              <w:bottom w:val="single" w:sz="4" w:space="0" w:color="000000"/>
            </w:tcBorders>
          </w:tcPr>
          <w:p w14:paraId="2823E912" w14:textId="0BB1272D" w:rsidR="0045071E" w:rsidRPr="0043414C" w:rsidRDefault="0045071E" w:rsidP="00BF5CA4">
            <w:pPr>
              <w:jc w:val="both"/>
              <w:rPr>
                <w:sz w:val="20"/>
                <w:szCs w:val="20"/>
              </w:rPr>
            </w:pPr>
            <w:r w:rsidRPr="0043414C">
              <w:rPr>
                <w:sz w:val="20"/>
                <w:szCs w:val="20"/>
              </w:rPr>
              <w:t xml:space="preserve">Enfermeiro (a) – </w:t>
            </w:r>
            <w:r>
              <w:rPr>
                <w:sz w:val="20"/>
                <w:szCs w:val="20"/>
              </w:rPr>
              <w:t xml:space="preserve">responsável técnico para Centro Cirúrgico do Hospital Municipal – Atestado de responsabilidade técnica em Centro Cirúrgico </w:t>
            </w:r>
          </w:p>
        </w:tc>
        <w:tc>
          <w:tcPr>
            <w:tcW w:w="993" w:type="dxa"/>
            <w:tcBorders>
              <w:top w:val="single" w:sz="4" w:space="0" w:color="000000"/>
              <w:bottom w:val="single" w:sz="4" w:space="0" w:color="000000"/>
            </w:tcBorders>
          </w:tcPr>
          <w:p w14:paraId="04B1197B" w14:textId="77777777" w:rsidR="0045071E" w:rsidRPr="0043414C" w:rsidRDefault="0045071E" w:rsidP="00BF5CA4">
            <w:pPr>
              <w:jc w:val="center"/>
              <w:rPr>
                <w:sz w:val="20"/>
                <w:szCs w:val="20"/>
              </w:rPr>
            </w:pPr>
            <w:r w:rsidRPr="0043414C">
              <w:rPr>
                <w:sz w:val="20"/>
                <w:szCs w:val="20"/>
              </w:rPr>
              <w:t xml:space="preserve">01 </w:t>
            </w:r>
          </w:p>
        </w:tc>
        <w:tc>
          <w:tcPr>
            <w:tcW w:w="2835" w:type="dxa"/>
            <w:tcBorders>
              <w:top w:val="single" w:sz="4" w:space="0" w:color="000000"/>
              <w:bottom w:val="single" w:sz="4" w:space="0" w:color="000000"/>
            </w:tcBorders>
          </w:tcPr>
          <w:p w14:paraId="192B312B" w14:textId="77777777" w:rsidR="0045071E" w:rsidRPr="0043414C" w:rsidRDefault="0045071E" w:rsidP="00BF5CA4">
            <w:pPr>
              <w:jc w:val="both"/>
              <w:rPr>
                <w:color w:val="000000" w:themeColor="text1"/>
                <w:sz w:val="20"/>
                <w:szCs w:val="20"/>
              </w:rPr>
            </w:pPr>
            <w:r w:rsidRPr="0043414C">
              <w:rPr>
                <w:color w:val="000000" w:themeColor="text1"/>
                <w:sz w:val="20"/>
                <w:szCs w:val="20"/>
              </w:rPr>
              <w:t xml:space="preserve">Diploma, devidamente registrado, de conclusão de curso de graduação de nível superior em enfermagem fornecido por instituição de ensino superior reconhecida pelo ministério da educação, registro no </w:t>
            </w:r>
            <w:r>
              <w:rPr>
                <w:color w:val="000000" w:themeColor="text1"/>
                <w:sz w:val="20"/>
                <w:szCs w:val="20"/>
              </w:rPr>
              <w:t>C</w:t>
            </w:r>
            <w:r w:rsidRPr="0043414C">
              <w:rPr>
                <w:color w:val="000000" w:themeColor="text1"/>
                <w:sz w:val="20"/>
                <w:szCs w:val="20"/>
              </w:rPr>
              <w:t xml:space="preserve">onselho </w:t>
            </w:r>
            <w:r>
              <w:rPr>
                <w:color w:val="000000" w:themeColor="text1"/>
                <w:sz w:val="20"/>
                <w:szCs w:val="20"/>
              </w:rPr>
              <w:lastRenderedPageBreak/>
              <w:t>R</w:t>
            </w:r>
            <w:r w:rsidRPr="0043414C">
              <w:rPr>
                <w:color w:val="000000" w:themeColor="text1"/>
                <w:sz w:val="20"/>
                <w:szCs w:val="20"/>
              </w:rPr>
              <w:t xml:space="preserve">egional de </w:t>
            </w:r>
            <w:r>
              <w:rPr>
                <w:color w:val="000000" w:themeColor="text1"/>
                <w:sz w:val="20"/>
                <w:szCs w:val="20"/>
              </w:rPr>
              <w:t>E</w:t>
            </w:r>
            <w:r w:rsidRPr="0043414C">
              <w:rPr>
                <w:color w:val="000000" w:themeColor="text1"/>
                <w:sz w:val="20"/>
                <w:szCs w:val="20"/>
              </w:rPr>
              <w:t xml:space="preserve">nfermagem do </w:t>
            </w:r>
            <w:r>
              <w:rPr>
                <w:color w:val="000000" w:themeColor="text1"/>
                <w:sz w:val="20"/>
                <w:szCs w:val="20"/>
              </w:rPr>
              <w:t>E</w:t>
            </w:r>
            <w:r w:rsidRPr="0043414C">
              <w:rPr>
                <w:color w:val="000000" w:themeColor="text1"/>
                <w:sz w:val="20"/>
                <w:szCs w:val="20"/>
              </w:rPr>
              <w:t xml:space="preserve">stado de </w:t>
            </w:r>
            <w:r>
              <w:rPr>
                <w:color w:val="000000" w:themeColor="text1"/>
                <w:sz w:val="20"/>
                <w:szCs w:val="20"/>
              </w:rPr>
              <w:t>G</w:t>
            </w:r>
            <w:r w:rsidRPr="0043414C">
              <w:rPr>
                <w:color w:val="000000" w:themeColor="text1"/>
                <w:sz w:val="20"/>
                <w:szCs w:val="20"/>
              </w:rPr>
              <w:t>oiás.</w:t>
            </w:r>
          </w:p>
        </w:tc>
        <w:tc>
          <w:tcPr>
            <w:tcW w:w="3969" w:type="dxa"/>
            <w:tcBorders>
              <w:top w:val="single" w:sz="4" w:space="0" w:color="000000"/>
              <w:bottom w:val="single" w:sz="4" w:space="0" w:color="000000"/>
            </w:tcBorders>
          </w:tcPr>
          <w:p w14:paraId="2909FBEA" w14:textId="77777777" w:rsidR="0045071E" w:rsidRPr="0043414C" w:rsidRDefault="0045071E" w:rsidP="00BF5CA4">
            <w:pPr>
              <w:jc w:val="both"/>
              <w:rPr>
                <w:sz w:val="20"/>
                <w:szCs w:val="20"/>
              </w:rPr>
            </w:pPr>
            <w:r w:rsidRPr="0043414C">
              <w:rPr>
                <w:sz w:val="20"/>
                <w:szCs w:val="20"/>
                <w:u w:val="single"/>
              </w:rPr>
              <w:lastRenderedPageBreak/>
              <w:t xml:space="preserve">Enfermeiro (a) – </w:t>
            </w:r>
            <w:proofErr w:type="spellStart"/>
            <w:r w:rsidRPr="0043414C">
              <w:rPr>
                <w:sz w:val="20"/>
                <w:szCs w:val="20"/>
                <w:u w:val="single"/>
              </w:rPr>
              <w:t>rt</w:t>
            </w:r>
            <w:proofErr w:type="spellEnd"/>
            <w:r w:rsidRPr="0043414C">
              <w:rPr>
                <w:sz w:val="20"/>
                <w:szCs w:val="20"/>
                <w:u w:val="single"/>
              </w:rPr>
              <w:t xml:space="preserve"> centro cirúrgico</w:t>
            </w:r>
            <w:r w:rsidRPr="0043414C">
              <w:rPr>
                <w:sz w:val="20"/>
                <w:szCs w:val="20"/>
              </w:rPr>
              <w:t xml:space="preserve">: prever a necessidade de materiais, equipamentos e instrumental cirúrgico e prover o setor de tais elementos, participar da elaboração de normas, rotinas e procedimentos do setor, orientar, supervisionar e avaliar o uso adequado de materiais e equipamentos como objetivo de garantir o uso correto, colaborar com a </w:t>
            </w:r>
            <w:r w:rsidRPr="0043414C">
              <w:rPr>
                <w:sz w:val="20"/>
                <w:szCs w:val="20"/>
              </w:rPr>
              <w:lastRenderedPageBreak/>
              <w:t xml:space="preserve">comissão de </w:t>
            </w:r>
            <w:proofErr w:type="spellStart"/>
            <w:r w:rsidRPr="0043414C">
              <w:rPr>
                <w:sz w:val="20"/>
                <w:szCs w:val="20"/>
              </w:rPr>
              <w:t>ccih</w:t>
            </w:r>
            <w:proofErr w:type="spellEnd"/>
            <w:r w:rsidRPr="0043414C">
              <w:rPr>
                <w:sz w:val="20"/>
                <w:szCs w:val="20"/>
              </w:rPr>
              <w:t xml:space="preserve">, fazer com que as normas de </w:t>
            </w:r>
            <w:proofErr w:type="spellStart"/>
            <w:r w:rsidRPr="0043414C">
              <w:rPr>
                <w:sz w:val="20"/>
                <w:szCs w:val="20"/>
              </w:rPr>
              <w:t>ccih</w:t>
            </w:r>
            <w:proofErr w:type="spellEnd"/>
            <w:r w:rsidRPr="0043414C">
              <w:rPr>
                <w:sz w:val="20"/>
                <w:szCs w:val="20"/>
              </w:rPr>
              <w:t xml:space="preserve"> sejam cumpridas por toda equipe, quando necessário, solicitar novos equipamentos e/ou instrumental cirúrgico, controle administrativo, elaborar escalas mensais e diárias de atividades dos funcionários, supervisionar conferência de equipamentos, através de escala previamente elaborada, prever e prover recursos humanos, materiais, equipamentos e instrumental cirúrgico em condições adequadas para as cirurgias sejam realizadas, tomar decisões administrativas e assistenciais com respaldo científico. Enfermeiros coordenadores, chefes ou responsáveis por centro de material e esterilização (</w:t>
            </w:r>
            <w:proofErr w:type="spellStart"/>
            <w:r w:rsidRPr="0043414C">
              <w:rPr>
                <w:sz w:val="20"/>
                <w:szCs w:val="20"/>
              </w:rPr>
              <w:t>cme</w:t>
            </w:r>
            <w:proofErr w:type="spellEnd"/>
            <w:r w:rsidRPr="0043414C">
              <w:rPr>
                <w:sz w:val="20"/>
                <w:szCs w:val="20"/>
              </w:rPr>
              <w:t xml:space="preserve">), planejar, coordenar, executar, supervisionar e avaliar todas as etapas relacionadas ao processamento de produtos para saúde, recepção, limpeza, secagem, avaliação da integridade e da funcionalidade, preparo, desinfecção ou esterilização, armazenamento e distribuição para as unidades consumidoras;  participar da elaboração de protocolo operacional padrão (pop) para as etapas do processamento de produtos para saúde, com base em referencial científico atualizado e normatização pertinente. Os protocolos devem ser amplamente divulgados e estar disponíveis para consulta; participar da elaboração de sistema de registro (manual ou informatizado) da execução, monitoramento e controle das etapas de limpeza e desinfecção ou esterilização, bem como da manutenção e monitoramento dos equipamentos em uso no </w:t>
            </w:r>
            <w:proofErr w:type="spellStart"/>
            <w:r w:rsidRPr="0043414C">
              <w:rPr>
                <w:sz w:val="20"/>
                <w:szCs w:val="20"/>
              </w:rPr>
              <w:t>cme</w:t>
            </w:r>
            <w:proofErr w:type="spellEnd"/>
            <w:r w:rsidRPr="0043414C">
              <w:rPr>
                <w:sz w:val="20"/>
                <w:szCs w:val="20"/>
              </w:rPr>
              <w:t xml:space="preserve">; propor e utilizar indicadores de controle de qualidade do processamento de produtos para saúde, sob sua responsabilidade; avaliar a qualidade dos produtos fornecidos por empresa processadora terceirizada, quando for o caso, de acordo com critérios preestabelecidos; acompanhar e documentar, sistematicamente, as visitas técnicas de qualificação da operação e do desempenho de equipamentos do </w:t>
            </w:r>
            <w:proofErr w:type="spellStart"/>
            <w:r w:rsidRPr="0043414C">
              <w:rPr>
                <w:sz w:val="20"/>
                <w:szCs w:val="20"/>
              </w:rPr>
              <w:t>cme</w:t>
            </w:r>
            <w:proofErr w:type="spellEnd"/>
            <w:r w:rsidRPr="0043414C">
              <w:rPr>
                <w:sz w:val="20"/>
                <w:szCs w:val="20"/>
              </w:rPr>
              <w:t xml:space="preserve">, ou da empresa processadora de produtos para saúde; definir critérios de utilização de materiais que não pertençam ao serviço de saúde, tais como prazo de entrada no </w:t>
            </w:r>
            <w:proofErr w:type="spellStart"/>
            <w:r w:rsidRPr="0043414C">
              <w:rPr>
                <w:sz w:val="20"/>
                <w:szCs w:val="20"/>
              </w:rPr>
              <w:t>cme</w:t>
            </w:r>
            <w:proofErr w:type="spellEnd"/>
            <w:r w:rsidRPr="0043414C">
              <w:rPr>
                <w:sz w:val="20"/>
                <w:szCs w:val="20"/>
              </w:rPr>
              <w:t xml:space="preserve">, antes da utilização; necessidade, ou não, de reprocessamento, entre outros; participar das ações de prevenção e controle de eventos adversos no serviço de saúde, incluindo o controle de infecção; garantir a utilização de equipamentos de proteção individual (epi), de acordo com o ambiente de trabalho do </w:t>
            </w:r>
            <w:proofErr w:type="spellStart"/>
            <w:r w:rsidRPr="0043414C">
              <w:rPr>
                <w:sz w:val="20"/>
                <w:szCs w:val="20"/>
              </w:rPr>
              <w:t>cme</w:t>
            </w:r>
            <w:proofErr w:type="spellEnd"/>
            <w:r w:rsidRPr="0043414C">
              <w:rPr>
                <w:sz w:val="20"/>
                <w:szCs w:val="20"/>
              </w:rPr>
              <w:t xml:space="preserve">, ou da empresa processadora de produtos para </w:t>
            </w:r>
            <w:r w:rsidRPr="0043414C">
              <w:rPr>
                <w:sz w:val="20"/>
                <w:szCs w:val="20"/>
              </w:rPr>
              <w:lastRenderedPageBreak/>
              <w:t xml:space="preserve">saúde; participar do dimensionamento e da definição da qualificação necessária a os profissionais para atuação no </w:t>
            </w:r>
            <w:proofErr w:type="spellStart"/>
            <w:r w:rsidRPr="0043414C">
              <w:rPr>
                <w:sz w:val="20"/>
                <w:szCs w:val="20"/>
              </w:rPr>
              <w:t>cme</w:t>
            </w:r>
            <w:proofErr w:type="spellEnd"/>
            <w:r w:rsidRPr="0043414C">
              <w:rPr>
                <w:sz w:val="20"/>
                <w:szCs w:val="20"/>
              </w:rPr>
              <w:t xml:space="preserve">, ou na empresa processadora de produtos para saúde; promover capacitação, educação permanente e avaliação de desempenho dos profissionais que atuam no </w:t>
            </w:r>
            <w:proofErr w:type="spellStart"/>
            <w:r w:rsidRPr="0043414C">
              <w:rPr>
                <w:sz w:val="20"/>
                <w:szCs w:val="20"/>
              </w:rPr>
              <w:t>cme</w:t>
            </w:r>
            <w:proofErr w:type="spellEnd"/>
            <w:r w:rsidRPr="0043414C">
              <w:rPr>
                <w:sz w:val="20"/>
                <w:szCs w:val="20"/>
              </w:rPr>
              <w:t xml:space="preserve">, ou na empresa processadora de produtos para saúde; orientar e supervisionar as unidades usuárias dos produtos para saúde, quanto ao transporte e armazenamento dos mesmos;  elaborar termo de referência, ou emitir parecer técnico relativo à aquisição de produtos para saúde, equipamentos e insumos a serem utilizados no </w:t>
            </w:r>
            <w:proofErr w:type="spellStart"/>
            <w:r w:rsidRPr="0043414C">
              <w:rPr>
                <w:sz w:val="20"/>
                <w:szCs w:val="20"/>
              </w:rPr>
              <w:t>cme</w:t>
            </w:r>
            <w:proofErr w:type="spellEnd"/>
            <w:r w:rsidRPr="0043414C">
              <w:rPr>
                <w:sz w:val="20"/>
                <w:szCs w:val="20"/>
              </w:rPr>
              <w:t>, ou na empresa processadora de produtos para saúde; atualizar-se, continuamente, sobre as inovações tecnológicas relacionadas ao processamento de produtos para saúde.</w:t>
            </w:r>
          </w:p>
          <w:p w14:paraId="7F1209CF" w14:textId="77777777" w:rsidR="0045071E" w:rsidRPr="0043414C" w:rsidRDefault="0045071E" w:rsidP="00BF5CA4">
            <w:pPr>
              <w:jc w:val="both"/>
              <w:rPr>
                <w:sz w:val="20"/>
                <w:szCs w:val="20"/>
                <w:u w:val="single"/>
              </w:rPr>
            </w:pPr>
          </w:p>
        </w:tc>
        <w:tc>
          <w:tcPr>
            <w:tcW w:w="1417" w:type="dxa"/>
            <w:tcBorders>
              <w:top w:val="single" w:sz="4" w:space="0" w:color="000000"/>
              <w:bottom w:val="single" w:sz="4" w:space="0" w:color="000000"/>
            </w:tcBorders>
          </w:tcPr>
          <w:p w14:paraId="720F472D" w14:textId="77777777" w:rsidR="0045071E" w:rsidRPr="0043414C" w:rsidRDefault="0045071E" w:rsidP="00BF5CA4">
            <w:pPr>
              <w:jc w:val="center"/>
              <w:rPr>
                <w:sz w:val="20"/>
                <w:szCs w:val="20"/>
              </w:rPr>
            </w:pPr>
            <w:r w:rsidRPr="0043414C">
              <w:rPr>
                <w:sz w:val="20"/>
                <w:szCs w:val="20"/>
              </w:rPr>
              <w:lastRenderedPageBreak/>
              <w:t>R</w:t>
            </w:r>
            <w:proofErr w:type="gramStart"/>
            <w:r w:rsidRPr="0043414C">
              <w:rPr>
                <w:sz w:val="20"/>
                <w:szCs w:val="20"/>
              </w:rPr>
              <w:t>$  2.</w:t>
            </w:r>
            <w:r>
              <w:rPr>
                <w:sz w:val="20"/>
                <w:szCs w:val="20"/>
              </w:rPr>
              <w:t>6</w:t>
            </w:r>
            <w:r w:rsidRPr="0043414C">
              <w:rPr>
                <w:sz w:val="20"/>
                <w:szCs w:val="20"/>
              </w:rPr>
              <w:t>00</w:t>
            </w:r>
            <w:proofErr w:type="gramEnd"/>
            <w:r w:rsidRPr="0043414C">
              <w:rPr>
                <w:sz w:val="20"/>
                <w:szCs w:val="20"/>
              </w:rPr>
              <w:t>,00</w:t>
            </w:r>
          </w:p>
          <w:p w14:paraId="4F2A88A6" w14:textId="77777777" w:rsidR="0045071E" w:rsidRPr="0043414C" w:rsidRDefault="0045071E" w:rsidP="00BF5CA4">
            <w:pPr>
              <w:jc w:val="center"/>
              <w:rPr>
                <w:sz w:val="20"/>
                <w:szCs w:val="20"/>
              </w:rPr>
            </w:pPr>
            <w:r w:rsidRPr="0043414C">
              <w:rPr>
                <w:sz w:val="20"/>
                <w:szCs w:val="20"/>
              </w:rPr>
              <w:t>(30 horas semanais)</w:t>
            </w:r>
          </w:p>
          <w:p w14:paraId="2DC93986" w14:textId="77777777" w:rsidR="0045071E" w:rsidRPr="0043414C" w:rsidRDefault="0045071E" w:rsidP="00BF5CA4">
            <w:pPr>
              <w:jc w:val="center"/>
              <w:rPr>
                <w:sz w:val="20"/>
                <w:szCs w:val="20"/>
              </w:rPr>
            </w:pPr>
          </w:p>
        </w:tc>
      </w:tr>
      <w:tr w:rsidR="00BF3492" w:rsidRPr="0043414C" w14:paraId="455EC919" w14:textId="77777777" w:rsidTr="00BF5CA4">
        <w:trPr>
          <w:trHeight w:val="1367"/>
        </w:trPr>
        <w:tc>
          <w:tcPr>
            <w:tcW w:w="2268" w:type="dxa"/>
            <w:tcBorders>
              <w:top w:val="single" w:sz="4" w:space="0" w:color="000000"/>
              <w:bottom w:val="single" w:sz="4" w:space="0" w:color="000000"/>
            </w:tcBorders>
          </w:tcPr>
          <w:p w14:paraId="47F60493" w14:textId="29989F50" w:rsidR="00BF3492" w:rsidRPr="0043414C" w:rsidRDefault="00BF3492" w:rsidP="00BF3492">
            <w:pPr>
              <w:jc w:val="both"/>
              <w:rPr>
                <w:sz w:val="20"/>
                <w:szCs w:val="20"/>
              </w:rPr>
            </w:pPr>
            <w:r w:rsidRPr="00BF3492">
              <w:rPr>
                <w:bCs/>
                <w:lang w:val="pt-PT"/>
              </w:rPr>
              <w:lastRenderedPageBreak/>
              <w:t>Médico psiquiatra – especialista em saúde mental para atendimento no CAPS/ Hospital</w:t>
            </w:r>
          </w:p>
        </w:tc>
        <w:tc>
          <w:tcPr>
            <w:tcW w:w="993" w:type="dxa"/>
            <w:tcBorders>
              <w:top w:val="single" w:sz="4" w:space="0" w:color="000000"/>
              <w:bottom w:val="single" w:sz="4" w:space="0" w:color="000000"/>
            </w:tcBorders>
          </w:tcPr>
          <w:p w14:paraId="441A6919" w14:textId="5F2499C0" w:rsidR="00BF3492" w:rsidRPr="0043414C" w:rsidRDefault="00BF3492" w:rsidP="00BF3492">
            <w:pPr>
              <w:jc w:val="center"/>
              <w:rPr>
                <w:sz w:val="20"/>
                <w:szCs w:val="20"/>
              </w:rPr>
            </w:pPr>
            <w:r w:rsidRPr="00BF3492">
              <w:rPr>
                <w:bCs/>
                <w:lang w:val="pt-PT"/>
              </w:rPr>
              <w:t xml:space="preserve">01 </w:t>
            </w:r>
          </w:p>
        </w:tc>
        <w:tc>
          <w:tcPr>
            <w:tcW w:w="2835" w:type="dxa"/>
            <w:tcBorders>
              <w:top w:val="single" w:sz="4" w:space="0" w:color="000000"/>
              <w:bottom w:val="single" w:sz="4" w:space="0" w:color="000000"/>
            </w:tcBorders>
          </w:tcPr>
          <w:p w14:paraId="443EBAED" w14:textId="64AEDC46" w:rsidR="00BF3492" w:rsidRPr="0043414C" w:rsidRDefault="00BF3492" w:rsidP="00BF3492">
            <w:pPr>
              <w:jc w:val="both"/>
              <w:rPr>
                <w:color w:val="000000" w:themeColor="text1"/>
                <w:sz w:val="20"/>
                <w:szCs w:val="20"/>
              </w:rPr>
            </w:pPr>
            <w:r w:rsidRPr="00BF3492">
              <w:rPr>
                <w:bCs/>
                <w:lang w:val="pt-PT"/>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r>
              <w:rPr>
                <w:bCs/>
                <w:lang w:val="pt-PT"/>
              </w:rPr>
              <w:t>, tendo formação em saúde mental. De acordo com a Portaria Nº336, 19 de fevereiro 2002 MS.</w:t>
            </w:r>
          </w:p>
        </w:tc>
        <w:tc>
          <w:tcPr>
            <w:tcW w:w="3969" w:type="dxa"/>
            <w:tcBorders>
              <w:top w:val="single" w:sz="4" w:space="0" w:color="000000"/>
              <w:bottom w:val="single" w:sz="4" w:space="0" w:color="000000"/>
            </w:tcBorders>
          </w:tcPr>
          <w:p w14:paraId="3595DD95" w14:textId="08FD1A78" w:rsidR="00BF3492" w:rsidRPr="0043414C" w:rsidRDefault="00BF3492" w:rsidP="00BF3492">
            <w:pPr>
              <w:jc w:val="both"/>
              <w:rPr>
                <w:sz w:val="20"/>
                <w:szCs w:val="20"/>
                <w:u w:val="single"/>
              </w:rPr>
            </w:pPr>
            <w:r w:rsidRPr="00BF3492">
              <w:rPr>
                <w:bCs/>
                <w:u w:val="single"/>
                <w:lang w:val="pt-PT"/>
              </w:rPr>
              <w:t>Médico psiquiatra – especialista em saúde mental para atendimento no  caps/ hospital</w:t>
            </w:r>
            <w:r w:rsidRPr="00BF3492">
              <w:rPr>
                <w:bCs/>
                <w:lang w:val="pt-PT"/>
              </w:rPr>
              <w:t>: realizar atendimento na área de psiquiatria;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supervisor dos serviços e da Secretaria Municipal de Saúde</w:t>
            </w:r>
          </w:p>
        </w:tc>
        <w:tc>
          <w:tcPr>
            <w:tcW w:w="1417" w:type="dxa"/>
            <w:tcBorders>
              <w:top w:val="single" w:sz="4" w:space="0" w:color="000000"/>
              <w:bottom w:val="single" w:sz="4" w:space="0" w:color="000000"/>
            </w:tcBorders>
          </w:tcPr>
          <w:p w14:paraId="70ED14B4" w14:textId="77777777" w:rsidR="00BF3492" w:rsidRPr="00BF3492" w:rsidRDefault="00BF3492" w:rsidP="00BF3492">
            <w:pPr>
              <w:rPr>
                <w:bCs/>
              </w:rPr>
            </w:pPr>
            <w:r w:rsidRPr="00BF3492">
              <w:rPr>
                <w:bCs/>
              </w:rPr>
              <w:t>R$ 16.000,00</w:t>
            </w:r>
          </w:p>
          <w:p w14:paraId="51625B8B" w14:textId="72CBFB4E" w:rsidR="00BF3492" w:rsidRPr="0043414C" w:rsidRDefault="00BF3492" w:rsidP="00BF3492">
            <w:pPr>
              <w:jc w:val="center"/>
              <w:rPr>
                <w:sz w:val="20"/>
                <w:szCs w:val="20"/>
              </w:rPr>
            </w:pPr>
            <w:r w:rsidRPr="00BF3492">
              <w:rPr>
                <w:bCs/>
              </w:rPr>
              <w:t xml:space="preserve"> (</w:t>
            </w:r>
            <w:r>
              <w:rPr>
                <w:bCs/>
              </w:rPr>
              <w:t>20</w:t>
            </w:r>
            <w:r w:rsidRPr="00BF3492">
              <w:rPr>
                <w:bCs/>
              </w:rPr>
              <w:t xml:space="preserve"> horas semanais)</w:t>
            </w:r>
          </w:p>
        </w:tc>
      </w:tr>
    </w:tbl>
    <w:p w14:paraId="6E3D4958" w14:textId="77777777" w:rsidR="0045071E" w:rsidRDefault="0045071E" w:rsidP="0045071E">
      <w:pPr>
        <w:jc w:val="center"/>
        <w:rPr>
          <w:b/>
        </w:rPr>
      </w:pPr>
    </w:p>
    <w:p w14:paraId="0AF61342" w14:textId="248822E7" w:rsidR="00531064" w:rsidRPr="000F204D" w:rsidRDefault="00531064" w:rsidP="000F204D">
      <w:pPr>
        <w:jc w:val="center"/>
        <w:rPr>
          <w:b/>
        </w:rPr>
      </w:pPr>
      <w:r w:rsidRPr="000F204D">
        <w:rPr>
          <w:b/>
        </w:rPr>
        <w:t>Marcella Marques Cavalcante</w:t>
      </w:r>
    </w:p>
    <w:p w14:paraId="1D4D7D2E" w14:textId="77777777" w:rsidR="00531064" w:rsidRPr="000F204D" w:rsidRDefault="00531064" w:rsidP="0045071E">
      <w:pPr>
        <w:jc w:val="center"/>
      </w:pPr>
      <w:r w:rsidRPr="000F204D">
        <w:t>Secretária Municipal de Saúde</w:t>
      </w:r>
    </w:p>
    <w:p w14:paraId="16285986" w14:textId="4F9E5768" w:rsidR="008405DA" w:rsidRPr="000F204D" w:rsidRDefault="00531064" w:rsidP="000F204D">
      <w:pPr>
        <w:jc w:val="center"/>
        <w:rPr>
          <w:rFonts w:ascii="Bookman Old Style" w:hAnsi="Bookman Old Style" w:cs="Arial"/>
        </w:rPr>
      </w:pPr>
      <w:r w:rsidRPr="000F204D">
        <w:t>Gestora do Fundo Municipal de Saúde</w:t>
      </w:r>
    </w:p>
    <w:p w14:paraId="6D66F2A9" w14:textId="21783CB3" w:rsidR="008405DA" w:rsidRPr="000F204D" w:rsidRDefault="008405DA" w:rsidP="00531064">
      <w:pPr>
        <w:jc w:val="center"/>
        <w:rPr>
          <w:rFonts w:ascii="Bookman Old Style" w:hAnsi="Bookman Old Style" w:cs="Arial"/>
        </w:rPr>
      </w:pPr>
    </w:p>
    <w:p w14:paraId="12879D3E" w14:textId="77A8172E" w:rsidR="008405DA" w:rsidRDefault="008405DA" w:rsidP="00531064">
      <w:pPr>
        <w:jc w:val="center"/>
        <w:rPr>
          <w:rFonts w:ascii="Quattrocento Sans" w:eastAsia="Quattrocento Sans" w:hAnsi="Quattrocento Sans" w:cs="Quattrocento Sans"/>
        </w:rPr>
      </w:pPr>
    </w:p>
    <w:p w14:paraId="068E40BE" w14:textId="1A566469" w:rsidR="008405DA" w:rsidRDefault="008405DA" w:rsidP="00531064">
      <w:pPr>
        <w:jc w:val="center"/>
        <w:rPr>
          <w:rFonts w:ascii="Quattrocento Sans" w:eastAsia="Quattrocento Sans" w:hAnsi="Quattrocento Sans" w:cs="Quattrocento Sans"/>
        </w:rPr>
      </w:pPr>
    </w:p>
    <w:sectPr w:rsidR="008405DA" w:rsidSect="00EF1346">
      <w:headerReference w:type="default" r:id="rId8"/>
      <w:footerReference w:type="default" r:id="rId9"/>
      <w:pgSz w:w="11906" w:h="16838"/>
      <w:pgMar w:top="851" w:right="851" w:bottom="1475" w:left="1701" w:header="709" w:footer="1418"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819E7" w14:textId="77777777" w:rsidR="00513B58" w:rsidRDefault="00513B58" w:rsidP="00EF1346">
      <w:r>
        <w:separator/>
      </w:r>
    </w:p>
  </w:endnote>
  <w:endnote w:type="continuationSeparator" w:id="0">
    <w:p w14:paraId="7AC4ABA9" w14:textId="77777777" w:rsidR="00513B58" w:rsidRDefault="00513B58" w:rsidP="00EF1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04763" w14:textId="77777777" w:rsidR="00EF2318" w:rsidRDefault="00EF2318" w:rsidP="00EF2318">
    <w:pPr>
      <w:spacing w:before="20" w:line="217" w:lineRule="exact"/>
      <w:ind w:right="1"/>
      <w:jc w:val="center"/>
      <w:rPr>
        <w:rFonts w:ascii="Tahoma"/>
        <w:b/>
        <w:sz w:val="18"/>
      </w:rPr>
    </w:pPr>
    <w:r>
      <w:rPr>
        <w:rFonts w:ascii="Tahoma"/>
        <w:b/>
        <w:sz w:val="18"/>
      </w:rPr>
      <w:t>Secretaria Municipal de Sa</w:t>
    </w:r>
    <w:r>
      <w:rPr>
        <w:rFonts w:ascii="Tahoma"/>
        <w:b/>
        <w:sz w:val="18"/>
      </w:rPr>
      <w:t>ú</w:t>
    </w:r>
    <w:r>
      <w:rPr>
        <w:rFonts w:ascii="Tahoma"/>
        <w:b/>
        <w:sz w:val="18"/>
      </w:rPr>
      <w:t>de</w:t>
    </w:r>
  </w:p>
  <w:p w14:paraId="2CDF84EC" w14:textId="77777777" w:rsidR="00EF2318" w:rsidRDefault="00EF2318" w:rsidP="00EF2318">
    <w:pPr>
      <w:spacing w:line="217" w:lineRule="exact"/>
      <w:ind w:left="1" w:right="1"/>
      <w:jc w:val="center"/>
      <w:rPr>
        <w:rFonts w:ascii="Tahoma" w:hAnsi="Tahoma"/>
        <w:sz w:val="18"/>
      </w:rPr>
    </w:pPr>
    <w:r>
      <w:rPr>
        <w:rFonts w:ascii="Tahoma" w:hAnsi="Tahoma"/>
        <w:sz w:val="18"/>
      </w:rPr>
      <w:t xml:space="preserve">Rua Perimetral, esq. c/ Av. Antônio Batista Arantes Setor Norte CEP </w:t>
    </w:r>
    <w:r>
      <w:rPr>
        <w:rFonts w:ascii="Trebuchet MS" w:hAnsi="Trebuchet MS"/>
        <w:sz w:val="19"/>
        <w:szCs w:val="19"/>
        <w:shd w:val="clear" w:color="auto" w:fill="FAFAFA"/>
      </w:rPr>
      <w:t>75643-090</w:t>
    </w:r>
    <w:r>
      <w:rPr>
        <w:rFonts w:ascii="Tahoma" w:hAnsi="Tahoma"/>
        <w:sz w:val="18"/>
      </w:rPr>
      <w:t xml:space="preserve"> Piracanjuba GO</w:t>
    </w:r>
  </w:p>
  <w:p w14:paraId="55538D6E" w14:textId="77777777" w:rsidR="00EF1346" w:rsidRPr="00EF2318" w:rsidRDefault="00EF1346" w:rsidP="00EF231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D2ED4" w14:textId="77777777" w:rsidR="00513B58" w:rsidRDefault="00513B58" w:rsidP="00EF1346">
      <w:r>
        <w:separator/>
      </w:r>
    </w:p>
  </w:footnote>
  <w:footnote w:type="continuationSeparator" w:id="0">
    <w:p w14:paraId="3CF2A9E0" w14:textId="77777777" w:rsidR="00513B58" w:rsidRDefault="00513B58" w:rsidP="00EF1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54FA9" w14:textId="77777777" w:rsidR="00EF2318" w:rsidRDefault="00EF2318" w:rsidP="00EF2318">
    <w:pPr>
      <w:pStyle w:val="Cabealho"/>
      <w:jc w:val="center"/>
    </w:pPr>
    <w:r>
      <w:rPr>
        <w:noProof/>
      </w:rPr>
      <w:drawing>
        <wp:inline distT="0" distB="0" distL="0" distR="0" wp14:anchorId="1DDDA7E4" wp14:editId="5B7E90B9">
          <wp:extent cx="675333" cy="713740"/>
          <wp:effectExtent l="0" t="0" r="0" b="0"/>
          <wp:docPr id="173616659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Pr>
        <w:noProof/>
      </w:rPr>
      <w:drawing>
        <wp:inline distT="0" distB="0" distL="0" distR="0" wp14:anchorId="2182F136" wp14:editId="376C5C97">
          <wp:extent cx="3343275" cy="630807"/>
          <wp:effectExtent l="0" t="0" r="0" b="0"/>
          <wp:docPr id="2648725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54399" cy="632906"/>
                  </a:xfrm>
                  <a:prstGeom prst="rect">
                    <a:avLst/>
                  </a:prstGeom>
                  <a:noFill/>
                  <a:ln>
                    <a:noFill/>
                  </a:ln>
                  <a:extLst>
                    <a:ext uri="{53640926-AAD7-44D8-BBD7-CCE9431645EC}">
                      <a14:shadowObscured xmlns:a14="http://schemas.microsoft.com/office/drawing/2010/main"/>
                    </a:ext>
                  </a:extLst>
                </pic:spPr>
              </pic:pic>
            </a:graphicData>
          </a:graphic>
        </wp:inline>
      </w:drawing>
    </w:r>
  </w:p>
  <w:p w14:paraId="6791C9D6" w14:textId="3748E3BB" w:rsidR="00531064" w:rsidRPr="00EF2318" w:rsidRDefault="00531064" w:rsidP="00EF231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4366D"/>
    <w:multiLevelType w:val="hybridMultilevel"/>
    <w:tmpl w:val="1952D72C"/>
    <w:lvl w:ilvl="0" w:tplc="FFFFFFFF">
      <w:start w:val="1"/>
      <w:numFmt w:val="upperRoman"/>
      <w:lvlText w:val="%1."/>
      <w:lvlJc w:val="right"/>
      <w:pPr>
        <w:ind w:left="720" w:hanging="360"/>
      </w:pPr>
    </w:lvl>
    <w:lvl w:ilvl="1" w:tplc="0416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9C878FC"/>
    <w:multiLevelType w:val="hybridMultilevel"/>
    <w:tmpl w:val="3810188C"/>
    <w:lvl w:ilvl="0" w:tplc="04160001">
      <w:start w:val="1"/>
      <w:numFmt w:val="bullet"/>
      <w:lvlText w:val=""/>
      <w:lvlJc w:val="left"/>
      <w:pPr>
        <w:ind w:left="2136" w:hanging="360"/>
      </w:pPr>
      <w:rPr>
        <w:rFonts w:ascii="Symbol" w:hAnsi="Symbol" w:hint="default"/>
      </w:rPr>
    </w:lvl>
    <w:lvl w:ilvl="1" w:tplc="04160003" w:tentative="1">
      <w:start w:val="1"/>
      <w:numFmt w:val="bullet"/>
      <w:lvlText w:val="o"/>
      <w:lvlJc w:val="left"/>
      <w:pPr>
        <w:ind w:left="2856" w:hanging="360"/>
      </w:pPr>
      <w:rPr>
        <w:rFonts w:ascii="Courier New" w:hAnsi="Courier New" w:cs="Courier New" w:hint="default"/>
      </w:rPr>
    </w:lvl>
    <w:lvl w:ilvl="2" w:tplc="04160005" w:tentative="1">
      <w:start w:val="1"/>
      <w:numFmt w:val="bullet"/>
      <w:lvlText w:val=""/>
      <w:lvlJc w:val="left"/>
      <w:pPr>
        <w:ind w:left="3576" w:hanging="360"/>
      </w:pPr>
      <w:rPr>
        <w:rFonts w:ascii="Wingdings" w:hAnsi="Wingdings" w:hint="default"/>
      </w:rPr>
    </w:lvl>
    <w:lvl w:ilvl="3" w:tplc="04160001" w:tentative="1">
      <w:start w:val="1"/>
      <w:numFmt w:val="bullet"/>
      <w:lvlText w:val=""/>
      <w:lvlJc w:val="left"/>
      <w:pPr>
        <w:ind w:left="4296" w:hanging="360"/>
      </w:pPr>
      <w:rPr>
        <w:rFonts w:ascii="Symbol" w:hAnsi="Symbol" w:hint="default"/>
      </w:rPr>
    </w:lvl>
    <w:lvl w:ilvl="4" w:tplc="04160003" w:tentative="1">
      <w:start w:val="1"/>
      <w:numFmt w:val="bullet"/>
      <w:lvlText w:val="o"/>
      <w:lvlJc w:val="left"/>
      <w:pPr>
        <w:ind w:left="5016" w:hanging="360"/>
      </w:pPr>
      <w:rPr>
        <w:rFonts w:ascii="Courier New" w:hAnsi="Courier New" w:cs="Courier New" w:hint="default"/>
      </w:rPr>
    </w:lvl>
    <w:lvl w:ilvl="5" w:tplc="04160005" w:tentative="1">
      <w:start w:val="1"/>
      <w:numFmt w:val="bullet"/>
      <w:lvlText w:val=""/>
      <w:lvlJc w:val="left"/>
      <w:pPr>
        <w:ind w:left="5736" w:hanging="360"/>
      </w:pPr>
      <w:rPr>
        <w:rFonts w:ascii="Wingdings" w:hAnsi="Wingdings" w:hint="default"/>
      </w:rPr>
    </w:lvl>
    <w:lvl w:ilvl="6" w:tplc="04160001" w:tentative="1">
      <w:start w:val="1"/>
      <w:numFmt w:val="bullet"/>
      <w:lvlText w:val=""/>
      <w:lvlJc w:val="left"/>
      <w:pPr>
        <w:ind w:left="6456" w:hanging="360"/>
      </w:pPr>
      <w:rPr>
        <w:rFonts w:ascii="Symbol" w:hAnsi="Symbol" w:hint="default"/>
      </w:rPr>
    </w:lvl>
    <w:lvl w:ilvl="7" w:tplc="04160003" w:tentative="1">
      <w:start w:val="1"/>
      <w:numFmt w:val="bullet"/>
      <w:lvlText w:val="o"/>
      <w:lvlJc w:val="left"/>
      <w:pPr>
        <w:ind w:left="7176" w:hanging="360"/>
      </w:pPr>
      <w:rPr>
        <w:rFonts w:ascii="Courier New" w:hAnsi="Courier New" w:cs="Courier New" w:hint="default"/>
      </w:rPr>
    </w:lvl>
    <w:lvl w:ilvl="8" w:tplc="04160005" w:tentative="1">
      <w:start w:val="1"/>
      <w:numFmt w:val="bullet"/>
      <w:lvlText w:val=""/>
      <w:lvlJc w:val="left"/>
      <w:pPr>
        <w:ind w:left="7896" w:hanging="360"/>
      </w:pPr>
      <w:rPr>
        <w:rFonts w:ascii="Wingdings" w:hAnsi="Wingdings" w:hint="default"/>
      </w:rPr>
    </w:lvl>
  </w:abstractNum>
  <w:abstractNum w:abstractNumId="2" w15:restartNumberingAfterBreak="0">
    <w:nsid w:val="3B346FC1"/>
    <w:multiLevelType w:val="multilevel"/>
    <w:tmpl w:val="366AEF8C"/>
    <w:lvl w:ilvl="0">
      <w:start w:val="1"/>
      <w:numFmt w:val="decimal"/>
      <w:lvlText w:val="%1."/>
      <w:lvlJc w:val="left"/>
      <w:pPr>
        <w:ind w:left="786" w:hanging="360"/>
      </w:pPr>
      <w:rPr>
        <w:rFonts w:hint="default"/>
      </w:rPr>
    </w:lvl>
    <w:lvl w:ilvl="1">
      <w:start w:val="1"/>
      <w:numFmt w:val="decimal"/>
      <w:isLgl/>
      <w:lvlText w:val="%1.%2."/>
      <w:lvlJc w:val="left"/>
      <w:pPr>
        <w:ind w:left="846" w:hanging="420"/>
      </w:pPr>
      <w:rPr>
        <w:rFonts w:hint="default"/>
        <w:b/>
      </w:rPr>
    </w:lvl>
    <w:lvl w:ilvl="2">
      <w:start w:val="1"/>
      <w:numFmt w:val="decimal"/>
      <w:isLgl/>
      <w:lvlText w:val="%1.%2.%3."/>
      <w:lvlJc w:val="left"/>
      <w:pPr>
        <w:ind w:left="1146" w:hanging="720"/>
      </w:pPr>
      <w:rPr>
        <w:rFonts w:hint="default"/>
        <w:b/>
      </w:rPr>
    </w:lvl>
    <w:lvl w:ilvl="3">
      <w:start w:val="1"/>
      <w:numFmt w:val="decimal"/>
      <w:isLgl/>
      <w:lvlText w:val="%1.%2.%3.%4."/>
      <w:lvlJc w:val="left"/>
      <w:pPr>
        <w:ind w:left="1146" w:hanging="720"/>
      </w:pPr>
      <w:rPr>
        <w:rFonts w:hint="default"/>
        <w:b/>
      </w:rPr>
    </w:lvl>
    <w:lvl w:ilvl="4">
      <w:start w:val="1"/>
      <w:numFmt w:val="decimal"/>
      <w:isLgl/>
      <w:lvlText w:val="%1.%2.%3.%4.%5."/>
      <w:lvlJc w:val="left"/>
      <w:pPr>
        <w:ind w:left="1506" w:hanging="1080"/>
      </w:pPr>
      <w:rPr>
        <w:rFonts w:hint="default"/>
        <w:b/>
      </w:rPr>
    </w:lvl>
    <w:lvl w:ilvl="5">
      <w:start w:val="1"/>
      <w:numFmt w:val="decimal"/>
      <w:isLgl/>
      <w:lvlText w:val="%1.%2.%3.%4.%5.%6."/>
      <w:lvlJc w:val="left"/>
      <w:pPr>
        <w:ind w:left="1506" w:hanging="1080"/>
      </w:pPr>
      <w:rPr>
        <w:rFonts w:hint="default"/>
        <w:b/>
      </w:rPr>
    </w:lvl>
    <w:lvl w:ilvl="6">
      <w:start w:val="1"/>
      <w:numFmt w:val="decimal"/>
      <w:isLgl/>
      <w:lvlText w:val="%1.%2.%3.%4.%5.%6.%7."/>
      <w:lvlJc w:val="left"/>
      <w:pPr>
        <w:ind w:left="1866" w:hanging="1440"/>
      </w:pPr>
      <w:rPr>
        <w:rFonts w:hint="default"/>
        <w:b/>
      </w:rPr>
    </w:lvl>
    <w:lvl w:ilvl="7">
      <w:start w:val="1"/>
      <w:numFmt w:val="decimal"/>
      <w:isLgl/>
      <w:lvlText w:val="%1.%2.%3.%4.%5.%6.%7.%8."/>
      <w:lvlJc w:val="left"/>
      <w:pPr>
        <w:ind w:left="1866" w:hanging="1440"/>
      </w:pPr>
      <w:rPr>
        <w:rFonts w:hint="default"/>
        <w:b/>
      </w:rPr>
    </w:lvl>
    <w:lvl w:ilvl="8">
      <w:start w:val="1"/>
      <w:numFmt w:val="decimal"/>
      <w:isLgl/>
      <w:lvlText w:val="%1.%2.%3.%4.%5.%6.%7.%8.%9."/>
      <w:lvlJc w:val="left"/>
      <w:pPr>
        <w:ind w:left="2226" w:hanging="1800"/>
      </w:pPr>
      <w:rPr>
        <w:rFonts w:hint="default"/>
        <w:b/>
      </w:rPr>
    </w:lvl>
  </w:abstractNum>
  <w:abstractNum w:abstractNumId="3" w15:restartNumberingAfterBreak="0">
    <w:nsid w:val="3C3D2A71"/>
    <w:multiLevelType w:val="hybridMultilevel"/>
    <w:tmpl w:val="83304ADA"/>
    <w:lvl w:ilvl="0" w:tplc="EE8C230E">
      <w:start w:val="1"/>
      <w:numFmt w:val="decimal"/>
      <w:lvlText w:val="%1."/>
      <w:lvlJc w:val="left"/>
      <w:pPr>
        <w:ind w:left="644" w:hanging="360"/>
      </w:pPr>
      <w:rPr>
        <w:rFonts w:hint="default"/>
        <w:b/>
        <w:bCs/>
      </w:rPr>
    </w:lvl>
    <w:lvl w:ilvl="1" w:tplc="04160019">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num w:numId="1" w16cid:durableId="2085715010">
    <w:abstractNumId w:val="1"/>
  </w:num>
  <w:num w:numId="2" w16cid:durableId="1430812450">
    <w:abstractNumId w:val="2"/>
  </w:num>
  <w:num w:numId="3" w16cid:durableId="868878024">
    <w:abstractNumId w:val="3"/>
  </w:num>
  <w:num w:numId="4" w16cid:durableId="837505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346"/>
    <w:rsid w:val="000067EA"/>
    <w:rsid w:val="00012F7A"/>
    <w:rsid w:val="0001369E"/>
    <w:rsid w:val="000171AD"/>
    <w:rsid w:val="00020568"/>
    <w:rsid w:val="000240AA"/>
    <w:rsid w:val="00025FB6"/>
    <w:rsid w:val="00027C34"/>
    <w:rsid w:val="00030459"/>
    <w:rsid w:val="00030EE1"/>
    <w:rsid w:val="00040AB7"/>
    <w:rsid w:val="0004297E"/>
    <w:rsid w:val="00044AF1"/>
    <w:rsid w:val="00047503"/>
    <w:rsid w:val="00053D3B"/>
    <w:rsid w:val="000565EA"/>
    <w:rsid w:val="0006002E"/>
    <w:rsid w:val="00062D2C"/>
    <w:rsid w:val="000659FB"/>
    <w:rsid w:val="00065AB8"/>
    <w:rsid w:val="0006669F"/>
    <w:rsid w:val="000731AD"/>
    <w:rsid w:val="00075150"/>
    <w:rsid w:val="00076489"/>
    <w:rsid w:val="00082085"/>
    <w:rsid w:val="00094E32"/>
    <w:rsid w:val="000A105A"/>
    <w:rsid w:val="000A29CE"/>
    <w:rsid w:val="000A5B6B"/>
    <w:rsid w:val="000A7112"/>
    <w:rsid w:val="000B205A"/>
    <w:rsid w:val="000B68EA"/>
    <w:rsid w:val="000C0828"/>
    <w:rsid w:val="000C1E25"/>
    <w:rsid w:val="000D6D55"/>
    <w:rsid w:val="000F1D92"/>
    <w:rsid w:val="000F204D"/>
    <w:rsid w:val="000F237A"/>
    <w:rsid w:val="000F3815"/>
    <w:rsid w:val="000F402A"/>
    <w:rsid w:val="001002CA"/>
    <w:rsid w:val="0010185E"/>
    <w:rsid w:val="001068E5"/>
    <w:rsid w:val="00115408"/>
    <w:rsid w:val="0011723D"/>
    <w:rsid w:val="00117386"/>
    <w:rsid w:val="00120BFF"/>
    <w:rsid w:val="001220E8"/>
    <w:rsid w:val="0012217C"/>
    <w:rsid w:val="00122C6D"/>
    <w:rsid w:val="00124E15"/>
    <w:rsid w:val="00126595"/>
    <w:rsid w:val="001303C5"/>
    <w:rsid w:val="00130CC9"/>
    <w:rsid w:val="00140688"/>
    <w:rsid w:val="00147CA5"/>
    <w:rsid w:val="0015575F"/>
    <w:rsid w:val="0015672D"/>
    <w:rsid w:val="001637D2"/>
    <w:rsid w:val="00163821"/>
    <w:rsid w:val="001662A5"/>
    <w:rsid w:val="00170688"/>
    <w:rsid w:val="00170ECC"/>
    <w:rsid w:val="001725CE"/>
    <w:rsid w:val="00181F98"/>
    <w:rsid w:val="0018378F"/>
    <w:rsid w:val="00185738"/>
    <w:rsid w:val="001868C5"/>
    <w:rsid w:val="001870F0"/>
    <w:rsid w:val="0018728C"/>
    <w:rsid w:val="0018751B"/>
    <w:rsid w:val="00187535"/>
    <w:rsid w:val="00191F7F"/>
    <w:rsid w:val="001927EF"/>
    <w:rsid w:val="00194E0E"/>
    <w:rsid w:val="001A3AD9"/>
    <w:rsid w:val="001A57D8"/>
    <w:rsid w:val="001B0205"/>
    <w:rsid w:val="001B08E0"/>
    <w:rsid w:val="001B3BAD"/>
    <w:rsid w:val="001B4D26"/>
    <w:rsid w:val="001B4D7F"/>
    <w:rsid w:val="001C3AB8"/>
    <w:rsid w:val="001C79C5"/>
    <w:rsid w:val="001D190F"/>
    <w:rsid w:val="001D2184"/>
    <w:rsid w:val="001D29BF"/>
    <w:rsid w:val="001D515B"/>
    <w:rsid w:val="001E2999"/>
    <w:rsid w:val="001E7C06"/>
    <w:rsid w:val="001E7F51"/>
    <w:rsid w:val="001F12F9"/>
    <w:rsid w:val="001F1C54"/>
    <w:rsid w:val="001F21A6"/>
    <w:rsid w:val="001F2E0A"/>
    <w:rsid w:val="001F71C2"/>
    <w:rsid w:val="00211AD7"/>
    <w:rsid w:val="00212EE2"/>
    <w:rsid w:val="00222510"/>
    <w:rsid w:val="00224576"/>
    <w:rsid w:val="002256CA"/>
    <w:rsid w:val="00226A5A"/>
    <w:rsid w:val="0023077D"/>
    <w:rsid w:val="00235233"/>
    <w:rsid w:val="00240752"/>
    <w:rsid w:val="00244379"/>
    <w:rsid w:val="002471D0"/>
    <w:rsid w:val="00247218"/>
    <w:rsid w:val="002477CB"/>
    <w:rsid w:val="00252B79"/>
    <w:rsid w:val="002558AB"/>
    <w:rsid w:val="002616CA"/>
    <w:rsid w:val="00266E9A"/>
    <w:rsid w:val="00270346"/>
    <w:rsid w:val="0028129D"/>
    <w:rsid w:val="00290095"/>
    <w:rsid w:val="0029651C"/>
    <w:rsid w:val="002969F7"/>
    <w:rsid w:val="002A745B"/>
    <w:rsid w:val="002B11D0"/>
    <w:rsid w:val="002B245A"/>
    <w:rsid w:val="002B67DD"/>
    <w:rsid w:val="002C4E08"/>
    <w:rsid w:val="002C5853"/>
    <w:rsid w:val="002D04C4"/>
    <w:rsid w:val="002D0F31"/>
    <w:rsid w:val="002D5DE4"/>
    <w:rsid w:val="002D7BC4"/>
    <w:rsid w:val="002E784D"/>
    <w:rsid w:val="002F0132"/>
    <w:rsid w:val="002F4AC2"/>
    <w:rsid w:val="002F5C39"/>
    <w:rsid w:val="002F6065"/>
    <w:rsid w:val="002F7EC8"/>
    <w:rsid w:val="00303A8C"/>
    <w:rsid w:val="00303DC1"/>
    <w:rsid w:val="0030514B"/>
    <w:rsid w:val="00306B2B"/>
    <w:rsid w:val="00306C2F"/>
    <w:rsid w:val="00307CC7"/>
    <w:rsid w:val="003118BB"/>
    <w:rsid w:val="00312206"/>
    <w:rsid w:val="003147C3"/>
    <w:rsid w:val="00317B0A"/>
    <w:rsid w:val="0032054D"/>
    <w:rsid w:val="00321A18"/>
    <w:rsid w:val="00324268"/>
    <w:rsid w:val="00326E2E"/>
    <w:rsid w:val="00330C7E"/>
    <w:rsid w:val="00336A4D"/>
    <w:rsid w:val="00340165"/>
    <w:rsid w:val="00341210"/>
    <w:rsid w:val="0034470C"/>
    <w:rsid w:val="00345AE7"/>
    <w:rsid w:val="00346895"/>
    <w:rsid w:val="003503CB"/>
    <w:rsid w:val="00352001"/>
    <w:rsid w:val="0035654D"/>
    <w:rsid w:val="003654E8"/>
    <w:rsid w:val="00367204"/>
    <w:rsid w:val="00376766"/>
    <w:rsid w:val="00377F5C"/>
    <w:rsid w:val="00390B79"/>
    <w:rsid w:val="00396892"/>
    <w:rsid w:val="003A005D"/>
    <w:rsid w:val="003A3D36"/>
    <w:rsid w:val="003A477F"/>
    <w:rsid w:val="003A4F7E"/>
    <w:rsid w:val="003A6424"/>
    <w:rsid w:val="003B2E7E"/>
    <w:rsid w:val="003B3B74"/>
    <w:rsid w:val="003C25E5"/>
    <w:rsid w:val="003C79D0"/>
    <w:rsid w:val="003D0DC2"/>
    <w:rsid w:val="003D290A"/>
    <w:rsid w:val="003D598A"/>
    <w:rsid w:val="003D60B4"/>
    <w:rsid w:val="003E16D5"/>
    <w:rsid w:val="003E1D8F"/>
    <w:rsid w:val="003E3224"/>
    <w:rsid w:val="003E3E32"/>
    <w:rsid w:val="003E3FC6"/>
    <w:rsid w:val="003E421A"/>
    <w:rsid w:val="003F4B9E"/>
    <w:rsid w:val="003F51FE"/>
    <w:rsid w:val="003F78E0"/>
    <w:rsid w:val="00401BCB"/>
    <w:rsid w:val="004026B4"/>
    <w:rsid w:val="004170CF"/>
    <w:rsid w:val="00422C11"/>
    <w:rsid w:val="0042304B"/>
    <w:rsid w:val="0042350F"/>
    <w:rsid w:val="00426662"/>
    <w:rsid w:val="00427B4B"/>
    <w:rsid w:val="00430905"/>
    <w:rsid w:val="00433738"/>
    <w:rsid w:val="00436744"/>
    <w:rsid w:val="00437D58"/>
    <w:rsid w:val="00440AA6"/>
    <w:rsid w:val="00440FDB"/>
    <w:rsid w:val="00446A29"/>
    <w:rsid w:val="0045071E"/>
    <w:rsid w:val="00453C13"/>
    <w:rsid w:val="00456035"/>
    <w:rsid w:val="00460197"/>
    <w:rsid w:val="00465B86"/>
    <w:rsid w:val="0046760D"/>
    <w:rsid w:val="00472A01"/>
    <w:rsid w:val="00472EE5"/>
    <w:rsid w:val="00473B29"/>
    <w:rsid w:val="004746A2"/>
    <w:rsid w:val="004764C5"/>
    <w:rsid w:val="004774AA"/>
    <w:rsid w:val="00484BA1"/>
    <w:rsid w:val="00487D38"/>
    <w:rsid w:val="00492462"/>
    <w:rsid w:val="004940D2"/>
    <w:rsid w:val="00496C47"/>
    <w:rsid w:val="004A1AF7"/>
    <w:rsid w:val="004B0DF3"/>
    <w:rsid w:val="004B4C2B"/>
    <w:rsid w:val="004B66D1"/>
    <w:rsid w:val="004B6BC1"/>
    <w:rsid w:val="004C200A"/>
    <w:rsid w:val="004C2E27"/>
    <w:rsid w:val="004C4F97"/>
    <w:rsid w:val="004D26B3"/>
    <w:rsid w:val="004D406A"/>
    <w:rsid w:val="004D74D4"/>
    <w:rsid w:val="004E0B93"/>
    <w:rsid w:val="004E0F77"/>
    <w:rsid w:val="004E22E0"/>
    <w:rsid w:val="004E36BB"/>
    <w:rsid w:val="004E7D22"/>
    <w:rsid w:val="004F2037"/>
    <w:rsid w:val="005020F3"/>
    <w:rsid w:val="0050215B"/>
    <w:rsid w:val="00503163"/>
    <w:rsid w:val="00504C07"/>
    <w:rsid w:val="0050526B"/>
    <w:rsid w:val="0050719C"/>
    <w:rsid w:val="00510D52"/>
    <w:rsid w:val="00513B58"/>
    <w:rsid w:val="00516AF6"/>
    <w:rsid w:val="00530532"/>
    <w:rsid w:val="00530C2E"/>
    <w:rsid w:val="00530CE1"/>
    <w:rsid w:val="00531064"/>
    <w:rsid w:val="00535D4A"/>
    <w:rsid w:val="005404D4"/>
    <w:rsid w:val="00543A6D"/>
    <w:rsid w:val="00544546"/>
    <w:rsid w:val="0054720A"/>
    <w:rsid w:val="005553CA"/>
    <w:rsid w:val="00560311"/>
    <w:rsid w:val="005617F7"/>
    <w:rsid w:val="0056181B"/>
    <w:rsid w:val="00567D82"/>
    <w:rsid w:val="00571397"/>
    <w:rsid w:val="00571B28"/>
    <w:rsid w:val="00573AF2"/>
    <w:rsid w:val="00573EFD"/>
    <w:rsid w:val="00580E16"/>
    <w:rsid w:val="00581808"/>
    <w:rsid w:val="00582EF6"/>
    <w:rsid w:val="0058559B"/>
    <w:rsid w:val="00593D8B"/>
    <w:rsid w:val="00593EFD"/>
    <w:rsid w:val="00594904"/>
    <w:rsid w:val="005953AA"/>
    <w:rsid w:val="0059554F"/>
    <w:rsid w:val="00595697"/>
    <w:rsid w:val="005957C9"/>
    <w:rsid w:val="0059615C"/>
    <w:rsid w:val="005A167F"/>
    <w:rsid w:val="005A5414"/>
    <w:rsid w:val="005B16F9"/>
    <w:rsid w:val="005B369F"/>
    <w:rsid w:val="005B39C2"/>
    <w:rsid w:val="005B5CD3"/>
    <w:rsid w:val="005B65AA"/>
    <w:rsid w:val="005B6F84"/>
    <w:rsid w:val="005B7776"/>
    <w:rsid w:val="005C3F02"/>
    <w:rsid w:val="005C6DF6"/>
    <w:rsid w:val="005D06C8"/>
    <w:rsid w:val="005D0A4A"/>
    <w:rsid w:val="005D2C25"/>
    <w:rsid w:val="005E647B"/>
    <w:rsid w:val="005F12E5"/>
    <w:rsid w:val="005F73AD"/>
    <w:rsid w:val="005F7717"/>
    <w:rsid w:val="006073B7"/>
    <w:rsid w:val="00614C03"/>
    <w:rsid w:val="00617F47"/>
    <w:rsid w:val="00623080"/>
    <w:rsid w:val="00635F78"/>
    <w:rsid w:val="00640871"/>
    <w:rsid w:val="00640A0D"/>
    <w:rsid w:val="00642259"/>
    <w:rsid w:val="006475B0"/>
    <w:rsid w:val="00647B24"/>
    <w:rsid w:val="00654C45"/>
    <w:rsid w:val="00657095"/>
    <w:rsid w:val="0066108A"/>
    <w:rsid w:val="00662DF5"/>
    <w:rsid w:val="00664D15"/>
    <w:rsid w:val="00671F6B"/>
    <w:rsid w:val="00673E5B"/>
    <w:rsid w:val="00676BA4"/>
    <w:rsid w:val="00677694"/>
    <w:rsid w:val="00684AF5"/>
    <w:rsid w:val="00685AD6"/>
    <w:rsid w:val="00686DFC"/>
    <w:rsid w:val="00687033"/>
    <w:rsid w:val="00687949"/>
    <w:rsid w:val="00692FD4"/>
    <w:rsid w:val="00695FB6"/>
    <w:rsid w:val="006974D3"/>
    <w:rsid w:val="0069781C"/>
    <w:rsid w:val="006A0834"/>
    <w:rsid w:val="006A5909"/>
    <w:rsid w:val="006B10B3"/>
    <w:rsid w:val="006B2C82"/>
    <w:rsid w:val="006B79AA"/>
    <w:rsid w:val="006C1908"/>
    <w:rsid w:val="006C2E1D"/>
    <w:rsid w:val="006C2EA0"/>
    <w:rsid w:val="006C36F0"/>
    <w:rsid w:val="006D30B9"/>
    <w:rsid w:val="006D4933"/>
    <w:rsid w:val="006E4D33"/>
    <w:rsid w:val="006E742F"/>
    <w:rsid w:val="006E765A"/>
    <w:rsid w:val="006F01B9"/>
    <w:rsid w:val="006F210C"/>
    <w:rsid w:val="006F2678"/>
    <w:rsid w:val="006F3EE9"/>
    <w:rsid w:val="006F53DB"/>
    <w:rsid w:val="00706D4B"/>
    <w:rsid w:val="007102F9"/>
    <w:rsid w:val="00715EB4"/>
    <w:rsid w:val="00717902"/>
    <w:rsid w:val="00726752"/>
    <w:rsid w:val="00732082"/>
    <w:rsid w:val="00734B28"/>
    <w:rsid w:val="0073583C"/>
    <w:rsid w:val="007359F3"/>
    <w:rsid w:val="0074090E"/>
    <w:rsid w:val="00740F67"/>
    <w:rsid w:val="0074581C"/>
    <w:rsid w:val="0075369B"/>
    <w:rsid w:val="007648C6"/>
    <w:rsid w:val="00765D59"/>
    <w:rsid w:val="00766D09"/>
    <w:rsid w:val="00770681"/>
    <w:rsid w:val="00771FD4"/>
    <w:rsid w:val="007744E3"/>
    <w:rsid w:val="00780602"/>
    <w:rsid w:val="00786A0B"/>
    <w:rsid w:val="00790614"/>
    <w:rsid w:val="007921F0"/>
    <w:rsid w:val="00794563"/>
    <w:rsid w:val="00794ACF"/>
    <w:rsid w:val="0079624A"/>
    <w:rsid w:val="00797721"/>
    <w:rsid w:val="007A2D1D"/>
    <w:rsid w:val="007A3A57"/>
    <w:rsid w:val="007A4473"/>
    <w:rsid w:val="007A70CA"/>
    <w:rsid w:val="007B089D"/>
    <w:rsid w:val="007B17EF"/>
    <w:rsid w:val="007B1D71"/>
    <w:rsid w:val="007B3D01"/>
    <w:rsid w:val="007B6CC2"/>
    <w:rsid w:val="007B798F"/>
    <w:rsid w:val="007C0BC3"/>
    <w:rsid w:val="007C3334"/>
    <w:rsid w:val="007D0016"/>
    <w:rsid w:val="007D4A68"/>
    <w:rsid w:val="007D4B63"/>
    <w:rsid w:val="007E226C"/>
    <w:rsid w:val="007E2C24"/>
    <w:rsid w:val="007E2EDD"/>
    <w:rsid w:val="007F05BF"/>
    <w:rsid w:val="007F11E0"/>
    <w:rsid w:val="007F486E"/>
    <w:rsid w:val="007F4E4E"/>
    <w:rsid w:val="008037BE"/>
    <w:rsid w:val="00806289"/>
    <w:rsid w:val="00807750"/>
    <w:rsid w:val="00820148"/>
    <w:rsid w:val="008213E2"/>
    <w:rsid w:val="00822619"/>
    <w:rsid w:val="00824949"/>
    <w:rsid w:val="00826520"/>
    <w:rsid w:val="00830480"/>
    <w:rsid w:val="008353FC"/>
    <w:rsid w:val="00835509"/>
    <w:rsid w:val="008405DA"/>
    <w:rsid w:val="00851BCC"/>
    <w:rsid w:val="00852617"/>
    <w:rsid w:val="008574F6"/>
    <w:rsid w:val="008640C5"/>
    <w:rsid w:val="00873FB3"/>
    <w:rsid w:val="008744D8"/>
    <w:rsid w:val="008749A4"/>
    <w:rsid w:val="00882EDD"/>
    <w:rsid w:val="00884DCC"/>
    <w:rsid w:val="008872A0"/>
    <w:rsid w:val="008912E8"/>
    <w:rsid w:val="00893D86"/>
    <w:rsid w:val="00895CA2"/>
    <w:rsid w:val="00897D60"/>
    <w:rsid w:val="008A25A8"/>
    <w:rsid w:val="008A2ECA"/>
    <w:rsid w:val="008A45EC"/>
    <w:rsid w:val="008A5170"/>
    <w:rsid w:val="008C0D9F"/>
    <w:rsid w:val="008C1C9F"/>
    <w:rsid w:val="008C60D8"/>
    <w:rsid w:val="008D233C"/>
    <w:rsid w:val="008D5116"/>
    <w:rsid w:val="008E07B4"/>
    <w:rsid w:val="008E1371"/>
    <w:rsid w:val="008E192E"/>
    <w:rsid w:val="008F16B8"/>
    <w:rsid w:val="008F29FE"/>
    <w:rsid w:val="00903D57"/>
    <w:rsid w:val="00911C05"/>
    <w:rsid w:val="00912B0E"/>
    <w:rsid w:val="00913AA3"/>
    <w:rsid w:val="00914578"/>
    <w:rsid w:val="00922738"/>
    <w:rsid w:val="00924EDD"/>
    <w:rsid w:val="00925AE4"/>
    <w:rsid w:val="00930F0E"/>
    <w:rsid w:val="0093566C"/>
    <w:rsid w:val="00937055"/>
    <w:rsid w:val="00942EF9"/>
    <w:rsid w:val="00946213"/>
    <w:rsid w:val="00946855"/>
    <w:rsid w:val="009478B6"/>
    <w:rsid w:val="009673DE"/>
    <w:rsid w:val="009679A8"/>
    <w:rsid w:val="00972157"/>
    <w:rsid w:val="00975B6D"/>
    <w:rsid w:val="0098438D"/>
    <w:rsid w:val="00984F1E"/>
    <w:rsid w:val="00986580"/>
    <w:rsid w:val="00991AFF"/>
    <w:rsid w:val="009921D1"/>
    <w:rsid w:val="009954C7"/>
    <w:rsid w:val="00995A2F"/>
    <w:rsid w:val="009960B7"/>
    <w:rsid w:val="00996440"/>
    <w:rsid w:val="00996E5D"/>
    <w:rsid w:val="009A5035"/>
    <w:rsid w:val="009A6609"/>
    <w:rsid w:val="009B33A0"/>
    <w:rsid w:val="009B53DA"/>
    <w:rsid w:val="009B7B40"/>
    <w:rsid w:val="009C01EA"/>
    <w:rsid w:val="009C0FB5"/>
    <w:rsid w:val="009C12BC"/>
    <w:rsid w:val="009C45EC"/>
    <w:rsid w:val="009C6E56"/>
    <w:rsid w:val="009E7444"/>
    <w:rsid w:val="009F66CB"/>
    <w:rsid w:val="00A008C8"/>
    <w:rsid w:val="00A018F7"/>
    <w:rsid w:val="00A03241"/>
    <w:rsid w:val="00A04786"/>
    <w:rsid w:val="00A06E35"/>
    <w:rsid w:val="00A10489"/>
    <w:rsid w:val="00A10691"/>
    <w:rsid w:val="00A13C57"/>
    <w:rsid w:val="00A15116"/>
    <w:rsid w:val="00A21DCD"/>
    <w:rsid w:val="00A27235"/>
    <w:rsid w:val="00A30240"/>
    <w:rsid w:val="00A30C22"/>
    <w:rsid w:val="00A3302B"/>
    <w:rsid w:val="00A341F7"/>
    <w:rsid w:val="00A35D52"/>
    <w:rsid w:val="00A35EFA"/>
    <w:rsid w:val="00A3791B"/>
    <w:rsid w:val="00A42912"/>
    <w:rsid w:val="00A45723"/>
    <w:rsid w:val="00A56FAD"/>
    <w:rsid w:val="00A57F26"/>
    <w:rsid w:val="00A61236"/>
    <w:rsid w:val="00A63B2A"/>
    <w:rsid w:val="00A652ED"/>
    <w:rsid w:val="00A754C0"/>
    <w:rsid w:val="00A77E39"/>
    <w:rsid w:val="00A81B69"/>
    <w:rsid w:val="00A82424"/>
    <w:rsid w:val="00A85AA2"/>
    <w:rsid w:val="00A8678C"/>
    <w:rsid w:val="00AA13BC"/>
    <w:rsid w:val="00AA69FD"/>
    <w:rsid w:val="00AA7490"/>
    <w:rsid w:val="00AB0614"/>
    <w:rsid w:val="00AB0744"/>
    <w:rsid w:val="00AB4C68"/>
    <w:rsid w:val="00AC3921"/>
    <w:rsid w:val="00AC7ABB"/>
    <w:rsid w:val="00AD1131"/>
    <w:rsid w:val="00AD1184"/>
    <w:rsid w:val="00AD43DA"/>
    <w:rsid w:val="00AD4551"/>
    <w:rsid w:val="00AD5368"/>
    <w:rsid w:val="00AE13D0"/>
    <w:rsid w:val="00AE165B"/>
    <w:rsid w:val="00AE5707"/>
    <w:rsid w:val="00AE6716"/>
    <w:rsid w:val="00AF3C17"/>
    <w:rsid w:val="00AF638C"/>
    <w:rsid w:val="00AF6B57"/>
    <w:rsid w:val="00B06FDE"/>
    <w:rsid w:val="00B07103"/>
    <w:rsid w:val="00B10BB1"/>
    <w:rsid w:val="00B11C73"/>
    <w:rsid w:val="00B20FE4"/>
    <w:rsid w:val="00B212B7"/>
    <w:rsid w:val="00B21AD9"/>
    <w:rsid w:val="00B23E98"/>
    <w:rsid w:val="00B25723"/>
    <w:rsid w:val="00B40104"/>
    <w:rsid w:val="00B40E49"/>
    <w:rsid w:val="00B442E1"/>
    <w:rsid w:val="00B4631F"/>
    <w:rsid w:val="00B469CF"/>
    <w:rsid w:val="00B47E73"/>
    <w:rsid w:val="00B5222B"/>
    <w:rsid w:val="00B522CA"/>
    <w:rsid w:val="00B54104"/>
    <w:rsid w:val="00B57065"/>
    <w:rsid w:val="00B57B9A"/>
    <w:rsid w:val="00B62C3C"/>
    <w:rsid w:val="00B7330C"/>
    <w:rsid w:val="00B76DFE"/>
    <w:rsid w:val="00B77EC3"/>
    <w:rsid w:val="00B83DD5"/>
    <w:rsid w:val="00B96DE1"/>
    <w:rsid w:val="00BA0369"/>
    <w:rsid w:val="00BA07C9"/>
    <w:rsid w:val="00BA0A96"/>
    <w:rsid w:val="00BA1CCB"/>
    <w:rsid w:val="00BA2802"/>
    <w:rsid w:val="00BB0095"/>
    <w:rsid w:val="00BB075A"/>
    <w:rsid w:val="00BB248E"/>
    <w:rsid w:val="00BB4309"/>
    <w:rsid w:val="00BB4630"/>
    <w:rsid w:val="00BB72F9"/>
    <w:rsid w:val="00BC1A69"/>
    <w:rsid w:val="00BC2371"/>
    <w:rsid w:val="00BC57DF"/>
    <w:rsid w:val="00BC632E"/>
    <w:rsid w:val="00BD07AA"/>
    <w:rsid w:val="00BD48E9"/>
    <w:rsid w:val="00BD5C92"/>
    <w:rsid w:val="00BE34A7"/>
    <w:rsid w:val="00BE4CAD"/>
    <w:rsid w:val="00BE5617"/>
    <w:rsid w:val="00BE717A"/>
    <w:rsid w:val="00BF13AE"/>
    <w:rsid w:val="00BF3492"/>
    <w:rsid w:val="00BF4572"/>
    <w:rsid w:val="00BF7698"/>
    <w:rsid w:val="00C056CF"/>
    <w:rsid w:val="00C0590D"/>
    <w:rsid w:val="00C0614B"/>
    <w:rsid w:val="00C1787A"/>
    <w:rsid w:val="00C2139C"/>
    <w:rsid w:val="00C3052F"/>
    <w:rsid w:val="00C310E3"/>
    <w:rsid w:val="00C31993"/>
    <w:rsid w:val="00C31A38"/>
    <w:rsid w:val="00C31E87"/>
    <w:rsid w:val="00C33876"/>
    <w:rsid w:val="00C354D8"/>
    <w:rsid w:val="00C408EE"/>
    <w:rsid w:val="00C433F5"/>
    <w:rsid w:val="00C45460"/>
    <w:rsid w:val="00C53DAC"/>
    <w:rsid w:val="00C621CD"/>
    <w:rsid w:val="00C66986"/>
    <w:rsid w:val="00C72375"/>
    <w:rsid w:val="00C724B7"/>
    <w:rsid w:val="00C742A3"/>
    <w:rsid w:val="00C7724F"/>
    <w:rsid w:val="00C77361"/>
    <w:rsid w:val="00C80AF6"/>
    <w:rsid w:val="00C80D26"/>
    <w:rsid w:val="00C84234"/>
    <w:rsid w:val="00C8633E"/>
    <w:rsid w:val="00C90034"/>
    <w:rsid w:val="00C90F5F"/>
    <w:rsid w:val="00C945DF"/>
    <w:rsid w:val="00C97D20"/>
    <w:rsid w:val="00C97ED3"/>
    <w:rsid w:val="00CA0D0A"/>
    <w:rsid w:val="00CA27FA"/>
    <w:rsid w:val="00CA2A13"/>
    <w:rsid w:val="00CB022D"/>
    <w:rsid w:val="00CB3507"/>
    <w:rsid w:val="00CB3FCD"/>
    <w:rsid w:val="00CB42D3"/>
    <w:rsid w:val="00CB4823"/>
    <w:rsid w:val="00CB5CCE"/>
    <w:rsid w:val="00CB7873"/>
    <w:rsid w:val="00CC0FA7"/>
    <w:rsid w:val="00CC0FEB"/>
    <w:rsid w:val="00CD07C0"/>
    <w:rsid w:val="00CD1D42"/>
    <w:rsid w:val="00CD4628"/>
    <w:rsid w:val="00CD4703"/>
    <w:rsid w:val="00CD5346"/>
    <w:rsid w:val="00CD5A84"/>
    <w:rsid w:val="00CE1243"/>
    <w:rsid w:val="00CE16EC"/>
    <w:rsid w:val="00CE5089"/>
    <w:rsid w:val="00CE53BA"/>
    <w:rsid w:val="00CE79F8"/>
    <w:rsid w:val="00CF0951"/>
    <w:rsid w:val="00CF69EF"/>
    <w:rsid w:val="00CF6ED8"/>
    <w:rsid w:val="00D0182D"/>
    <w:rsid w:val="00D05512"/>
    <w:rsid w:val="00D16876"/>
    <w:rsid w:val="00D1777E"/>
    <w:rsid w:val="00D207FA"/>
    <w:rsid w:val="00D21BD4"/>
    <w:rsid w:val="00D21E1C"/>
    <w:rsid w:val="00D24BE9"/>
    <w:rsid w:val="00D26527"/>
    <w:rsid w:val="00D327C5"/>
    <w:rsid w:val="00D33065"/>
    <w:rsid w:val="00D4251C"/>
    <w:rsid w:val="00D432FD"/>
    <w:rsid w:val="00D469AF"/>
    <w:rsid w:val="00D46ABF"/>
    <w:rsid w:val="00D47CF8"/>
    <w:rsid w:val="00D514C8"/>
    <w:rsid w:val="00D62FC8"/>
    <w:rsid w:val="00D634D0"/>
    <w:rsid w:val="00D659CB"/>
    <w:rsid w:val="00D65E80"/>
    <w:rsid w:val="00D75DA4"/>
    <w:rsid w:val="00D840A4"/>
    <w:rsid w:val="00D859B6"/>
    <w:rsid w:val="00D85C30"/>
    <w:rsid w:val="00D92DC4"/>
    <w:rsid w:val="00D94E9C"/>
    <w:rsid w:val="00D97359"/>
    <w:rsid w:val="00DA5A3D"/>
    <w:rsid w:val="00DB0A30"/>
    <w:rsid w:val="00DB122A"/>
    <w:rsid w:val="00DB5A4C"/>
    <w:rsid w:val="00DC274E"/>
    <w:rsid w:val="00DC2894"/>
    <w:rsid w:val="00DC362D"/>
    <w:rsid w:val="00DC528C"/>
    <w:rsid w:val="00DC635C"/>
    <w:rsid w:val="00DD2E1F"/>
    <w:rsid w:val="00DD5FEB"/>
    <w:rsid w:val="00DD7024"/>
    <w:rsid w:val="00DF1822"/>
    <w:rsid w:val="00DF2120"/>
    <w:rsid w:val="00DF247E"/>
    <w:rsid w:val="00DF2E45"/>
    <w:rsid w:val="00DF4E80"/>
    <w:rsid w:val="00DF5643"/>
    <w:rsid w:val="00DF5876"/>
    <w:rsid w:val="00DF5B1D"/>
    <w:rsid w:val="00DF6E92"/>
    <w:rsid w:val="00DF7391"/>
    <w:rsid w:val="00E009FE"/>
    <w:rsid w:val="00E035CD"/>
    <w:rsid w:val="00E13381"/>
    <w:rsid w:val="00E13F88"/>
    <w:rsid w:val="00E177DE"/>
    <w:rsid w:val="00E20284"/>
    <w:rsid w:val="00E218E9"/>
    <w:rsid w:val="00E31DEA"/>
    <w:rsid w:val="00E42DA4"/>
    <w:rsid w:val="00E52B56"/>
    <w:rsid w:val="00E52ED4"/>
    <w:rsid w:val="00E56CEF"/>
    <w:rsid w:val="00E6460E"/>
    <w:rsid w:val="00E67B33"/>
    <w:rsid w:val="00E721CB"/>
    <w:rsid w:val="00E7226F"/>
    <w:rsid w:val="00E72A52"/>
    <w:rsid w:val="00E7478B"/>
    <w:rsid w:val="00E87D76"/>
    <w:rsid w:val="00E92D26"/>
    <w:rsid w:val="00E94613"/>
    <w:rsid w:val="00E9558F"/>
    <w:rsid w:val="00E971A1"/>
    <w:rsid w:val="00E972DC"/>
    <w:rsid w:val="00E97DB6"/>
    <w:rsid w:val="00EA5DE3"/>
    <w:rsid w:val="00EB0B59"/>
    <w:rsid w:val="00EB2E1D"/>
    <w:rsid w:val="00EB40F7"/>
    <w:rsid w:val="00EB5BB0"/>
    <w:rsid w:val="00EB5F1D"/>
    <w:rsid w:val="00EB5F50"/>
    <w:rsid w:val="00EB7473"/>
    <w:rsid w:val="00EC2741"/>
    <w:rsid w:val="00EC3DB9"/>
    <w:rsid w:val="00EC6305"/>
    <w:rsid w:val="00EC716C"/>
    <w:rsid w:val="00ED0050"/>
    <w:rsid w:val="00ED5DD4"/>
    <w:rsid w:val="00EE07F9"/>
    <w:rsid w:val="00EE5952"/>
    <w:rsid w:val="00EF1346"/>
    <w:rsid w:val="00EF2289"/>
    <w:rsid w:val="00EF2318"/>
    <w:rsid w:val="00EF509A"/>
    <w:rsid w:val="00EF589A"/>
    <w:rsid w:val="00F01680"/>
    <w:rsid w:val="00F02BDE"/>
    <w:rsid w:val="00F02C5B"/>
    <w:rsid w:val="00F1047C"/>
    <w:rsid w:val="00F13FCD"/>
    <w:rsid w:val="00F14098"/>
    <w:rsid w:val="00F15985"/>
    <w:rsid w:val="00F16581"/>
    <w:rsid w:val="00F176BC"/>
    <w:rsid w:val="00F27E51"/>
    <w:rsid w:val="00F30F8C"/>
    <w:rsid w:val="00F35407"/>
    <w:rsid w:val="00F36292"/>
    <w:rsid w:val="00F40673"/>
    <w:rsid w:val="00F442B6"/>
    <w:rsid w:val="00F44EB8"/>
    <w:rsid w:val="00F46AC5"/>
    <w:rsid w:val="00F46EF8"/>
    <w:rsid w:val="00F47FBA"/>
    <w:rsid w:val="00F62A3D"/>
    <w:rsid w:val="00F64541"/>
    <w:rsid w:val="00F6597C"/>
    <w:rsid w:val="00F672E1"/>
    <w:rsid w:val="00F725A4"/>
    <w:rsid w:val="00F72A40"/>
    <w:rsid w:val="00F76CB9"/>
    <w:rsid w:val="00F8039A"/>
    <w:rsid w:val="00F83279"/>
    <w:rsid w:val="00F8422E"/>
    <w:rsid w:val="00F844E0"/>
    <w:rsid w:val="00F86908"/>
    <w:rsid w:val="00F91FC1"/>
    <w:rsid w:val="00F93565"/>
    <w:rsid w:val="00F96FD7"/>
    <w:rsid w:val="00F97D51"/>
    <w:rsid w:val="00FA0B78"/>
    <w:rsid w:val="00FA40B6"/>
    <w:rsid w:val="00FA4143"/>
    <w:rsid w:val="00FA7152"/>
    <w:rsid w:val="00FB1713"/>
    <w:rsid w:val="00FC67EB"/>
    <w:rsid w:val="00FD483B"/>
    <w:rsid w:val="00FD4ED8"/>
    <w:rsid w:val="00FE1DDB"/>
    <w:rsid w:val="00FE5CF4"/>
    <w:rsid w:val="00FE669A"/>
    <w:rsid w:val="00FE6A51"/>
    <w:rsid w:val="00FF14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56C1E"/>
  <w15:docId w15:val="{7BC141C3-277C-4C69-8C9A-3457A0991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1C9A"/>
    <w:pPr>
      <w:suppressAutoHyphens/>
    </w:pPr>
    <w:rPr>
      <w:color w:val="00000A"/>
      <w:sz w:val="24"/>
      <w:szCs w:val="24"/>
    </w:rPr>
  </w:style>
  <w:style w:type="paragraph" w:styleId="Ttulo1">
    <w:name w:val="heading 1"/>
    <w:basedOn w:val="Normal"/>
    <w:next w:val="Normal"/>
    <w:qFormat/>
    <w:rsid w:val="00551C9A"/>
    <w:pPr>
      <w:keepNext/>
      <w:jc w:val="both"/>
      <w:outlineLvl w:val="0"/>
    </w:pPr>
    <w:rPr>
      <w:u w:val="single"/>
    </w:rPr>
  </w:style>
  <w:style w:type="paragraph" w:styleId="Ttulo2">
    <w:name w:val="heading 2"/>
    <w:basedOn w:val="Normal"/>
    <w:next w:val="Normal"/>
    <w:link w:val="Ttulo2Char"/>
    <w:qFormat/>
    <w:rsid w:val="005962DA"/>
    <w:pPr>
      <w:keepNext/>
      <w:spacing w:before="240" w:after="60"/>
      <w:outlineLvl w:val="1"/>
    </w:pPr>
    <w:rPr>
      <w:rFonts w:ascii="Arial" w:hAnsi="Arial" w:cs="Arial"/>
      <w:b/>
      <w:bCs/>
      <w:i/>
      <w:iCs/>
      <w:sz w:val="28"/>
      <w:szCs w:val="2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97124E"/>
    <w:rPr>
      <w:rFonts w:ascii="Arial" w:hAnsi="Arial" w:cs="Arial"/>
      <w:b/>
      <w:bCs/>
      <w:i/>
      <w:iCs/>
      <w:sz w:val="28"/>
      <w:szCs w:val="28"/>
    </w:rPr>
  </w:style>
  <w:style w:type="character" w:customStyle="1" w:styleId="apple-converted-space">
    <w:name w:val="apple-converted-space"/>
    <w:basedOn w:val="Fontepargpadro"/>
    <w:rsid w:val="00CD1551"/>
  </w:style>
  <w:style w:type="character" w:styleId="Refdecomentrio">
    <w:name w:val="annotation reference"/>
    <w:basedOn w:val="Fontepargpadro"/>
    <w:rsid w:val="00527F57"/>
    <w:rPr>
      <w:sz w:val="16"/>
      <w:szCs w:val="16"/>
    </w:rPr>
  </w:style>
  <w:style w:type="character" w:customStyle="1" w:styleId="TextodecomentrioChar">
    <w:name w:val="Texto de comentário Char"/>
    <w:basedOn w:val="Fontepargpadro"/>
    <w:link w:val="Textodecomentrio"/>
    <w:rsid w:val="00527F57"/>
  </w:style>
  <w:style w:type="character" w:customStyle="1" w:styleId="AssuntodocomentrioChar">
    <w:name w:val="Assunto do comentário Char"/>
    <w:basedOn w:val="TextodecomentrioChar"/>
    <w:link w:val="Assuntodocomentrio"/>
    <w:rsid w:val="00527F57"/>
    <w:rPr>
      <w:b/>
      <w:bCs/>
    </w:rPr>
  </w:style>
  <w:style w:type="character" w:customStyle="1" w:styleId="ListLabel1">
    <w:name w:val="ListLabel 1"/>
    <w:rsid w:val="00EF1346"/>
    <w:rPr>
      <w:rFonts w:cs="Times New Roman"/>
    </w:rPr>
  </w:style>
  <w:style w:type="character" w:customStyle="1" w:styleId="ListLabel2">
    <w:name w:val="ListLabel 2"/>
    <w:rsid w:val="00EF1346"/>
    <w:rPr>
      <w:rFonts w:cs="Courier New"/>
    </w:rPr>
  </w:style>
  <w:style w:type="paragraph" w:styleId="Ttulo">
    <w:name w:val="Title"/>
    <w:basedOn w:val="Normal"/>
    <w:next w:val="Corpodotexto"/>
    <w:rsid w:val="00EF1346"/>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EF1346"/>
    <w:pPr>
      <w:spacing w:after="140" w:line="288" w:lineRule="auto"/>
    </w:pPr>
  </w:style>
  <w:style w:type="paragraph" w:styleId="Lista">
    <w:name w:val="List"/>
    <w:basedOn w:val="Corpodotexto"/>
    <w:rsid w:val="00EF1346"/>
    <w:rPr>
      <w:rFonts w:cs="Mangal"/>
    </w:rPr>
  </w:style>
  <w:style w:type="paragraph" w:styleId="Legenda">
    <w:name w:val="caption"/>
    <w:basedOn w:val="Normal"/>
    <w:rsid w:val="00EF1346"/>
    <w:pPr>
      <w:suppressLineNumbers/>
      <w:spacing w:before="120" w:after="120"/>
    </w:pPr>
    <w:rPr>
      <w:rFonts w:cs="Mangal"/>
      <w:i/>
      <w:iCs/>
    </w:rPr>
  </w:style>
  <w:style w:type="paragraph" w:customStyle="1" w:styleId="ndice">
    <w:name w:val="Índice"/>
    <w:basedOn w:val="Normal"/>
    <w:rsid w:val="00EF1346"/>
    <w:pPr>
      <w:suppressLineNumbers/>
    </w:pPr>
    <w:rPr>
      <w:rFonts w:cs="Mangal"/>
    </w:rPr>
  </w:style>
  <w:style w:type="paragraph" w:customStyle="1" w:styleId="Ttulododocumento">
    <w:name w:val="Título do documento"/>
    <w:basedOn w:val="Normal"/>
    <w:rsid w:val="00EF1346"/>
    <w:pPr>
      <w:keepNext/>
      <w:spacing w:before="240" w:after="120"/>
    </w:pPr>
    <w:rPr>
      <w:rFonts w:ascii="Liberation Sans" w:eastAsia="Microsoft YaHei" w:hAnsi="Liberation Sans" w:cs="Mangal"/>
      <w:sz w:val="28"/>
      <w:szCs w:val="28"/>
    </w:rPr>
  </w:style>
  <w:style w:type="paragraph" w:styleId="Cabealho">
    <w:name w:val="header"/>
    <w:basedOn w:val="Normal"/>
    <w:link w:val="CabealhoChar"/>
    <w:uiPriority w:val="99"/>
    <w:rsid w:val="00551C9A"/>
    <w:pPr>
      <w:tabs>
        <w:tab w:val="center" w:pos="4419"/>
        <w:tab w:val="right" w:pos="8838"/>
      </w:tabs>
    </w:pPr>
  </w:style>
  <w:style w:type="paragraph" w:styleId="Rodap">
    <w:name w:val="footer"/>
    <w:basedOn w:val="Normal"/>
    <w:rsid w:val="00551C9A"/>
    <w:pPr>
      <w:tabs>
        <w:tab w:val="center" w:pos="4419"/>
        <w:tab w:val="right" w:pos="8838"/>
      </w:tabs>
    </w:pPr>
  </w:style>
  <w:style w:type="paragraph" w:styleId="Textodebalo">
    <w:name w:val="Balloon Text"/>
    <w:basedOn w:val="Normal"/>
    <w:semiHidden/>
    <w:rsid w:val="00C728CE"/>
    <w:rPr>
      <w:rFonts w:ascii="Tahoma" w:hAnsi="Tahoma" w:cs="Tahoma"/>
      <w:sz w:val="16"/>
      <w:szCs w:val="16"/>
    </w:rPr>
  </w:style>
  <w:style w:type="paragraph" w:styleId="NormalWeb">
    <w:name w:val="Normal (Web)"/>
    <w:basedOn w:val="Normal"/>
    <w:uiPriority w:val="99"/>
    <w:rsid w:val="0097124E"/>
    <w:pPr>
      <w:spacing w:after="280"/>
    </w:pPr>
  </w:style>
  <w:style w:type="paragraph" w:styleId="PargrafodaLista">
    <w:name w:val="List Paragraph"/>
    <w:basedOn w:val="Normal"/>
    <w:link w:val="PargrafodaListaChar"/>
    <w:uiPriority w:val="1"/>
    <w:qFormat/>
    <w:rsid w:val="00462A63"/>
    <w:pPr>
      <w:ind w:left="720"/>
      <w:contextualSpacing/>
    </w:pPr>
  </w:style>
  <w:style w:type="paragraph" w:styleId="Textodecomentrio">
    <w:name w:val="annotation text"/>
    <w:basedOn w:val="Normal"/>
    <w:link w:val="TextodecomentrioChar"/>
    <w:rsid w:val="00527F57"/>
    <w:rPr>
      <w:sz w:val="20"/>
      <w:szCs w:val="20"/>
    </w:rPr>
  </w:style>
  <w:style w:type="paragraph" w:styleId="Assuntodocomentrio">
    <w:name w:val="annotation subject"/>
    <w:basedOn w:val="Textodecomentrio"/>
    <w:link w:val="AssuntodocomentrioChar"/>
    <w:rsid w:val="00527F57"/>
    <w:rPr>
      <w:b/>
      <w:bCs/>
    </w:rPr>
  </w:style>
  <w:style w:type="paragraph" w:customStyle="1" w:styleId="Contedodatabela">
    <w:name w:val="Conteúdo da tabela"/>
    <w:basedOn w:val="Normal"/>
    <w:rsid w:val="00EF1346"/>
  </w:style>
  <w:style w:type="paragraph" w:customStyle="1" w:styleId="Ttulodetabela">
    <w:name w:val="Título de tabela"/>
    <w:basedOn w:val="Contedodatabela"/>
    <w:rsid w:val="00EF1346"/>
  </w:style>
  <w:style w:type="character" w:customStyle="1" w:styleId="CabealhoChar">
    <w:name w:val="Cabeçalho Char"/>
    <w:basedOn w:val="Fontepargpadro"/>
    <w:link w:val="Cabealho"/>
    <w:uiPriority w:val="99"/>
    <w:rsid w:val="00FA7152"/>
    <w:rPr>
      <w:color w:val="00000A"/>
      <w:sz w:val="24"/>
      <w:szCs w:val="24"/>
    </w:rPr>
  </w:style>
  <w:style w:type="paragraph" w:customStyle="1" w:styleId="western">
    <w:name w:val="western"/>
    <w:basedOn w:val="Normal"/>
    <w:rsid w:val="00040AB7"/>
    <w:pPr>
      <w:suppressAutoHyphens w:val="0"/>
      <w:spacing w:before="100" w:beforeAutospacing="1" w:after="142" w:line="288" w:lineRule="auto"/>
    </w:pPr>
  </w:style>
  <w:style w:type="table" w:styleId="Tabelacomgrade">
    <w:name w:val="Table Grid"/>
    <w:basedOn w:val="Tabelanormal"/>
    <w:uiPriority w:val="59"/>
    <w:rsid w:val="009F66C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western1">
    <w:name w:val="western1"/>
    <w:basedOn w:val="Normal"/>
    <w:rsid w:val="00E31DEA"/>
    <w:pPr>
      <w:suppressAutoHyphens w:val="0"/>
      <w:spacing w:before="100" w:beforeAutospacing="1"/>
    </w:pPr>
    <w:rPr>
      <w:color w:val="auto"/>
      <w:sz w:val="20"/>
      <w:szCs w:val="20"/>
    </w:rPr>
  </w:style>
  <w:style w:type="character" w:customStyle="1" w:styleId="PargrafodaListaChar">
    <w:name w:val="Parágrafo da Lista Char"/>
    <w:basedOn w:val="Fontepargpadro"/>
    <w:link w:val="PargrafodaLista"/>
    <w:uiPriority w:val="1"/>
    <w:rsid w:val="0015672D"/>
    <w:rPr>
      <w:color w:val="00000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164393">
      <w:bodyDiv w:val="1"/>
      <w:marLeft w:val="0"/>
      <w:marRight w:val="0"/>
      <w:marTop w:val="0"/>
      <w:marBottom w:val="0"/>
      <w:divBdr>
        <w:top w:val="none" w:sz="0" w:space="0" w:color="auto"/>
        <w:left w:val="none" w:sz="0" w:space="0" w:color="auto"/>
        <w:bottom w:val="none" w:sz="0" w:space="0" w:color="auto"/>
        <w:right w:val="none" w:sz="0" w:space="0" w:color="auto"/>
      </w:divBdr>
    </w:div>
    <w:div w:id="262418135">
      <w:bodyDiv w:val="1"/>
      <w:marLeft w:val="0"/>
      <w:marRight w:val="0"/>
      <w:marTop w:val="0"/>
      <w:marBottom w:val="0"/>
      <w:divBdr>
        <w:top w:val="none" w:sz="0" w:space="0" w:color="auto"/>
        <w:left w:val="none" w:sz="0" w:space="0" w:color="auto"/>
        <w:bottom w:val="none" w:sz="0" w:space="0" w:color="auto"/>
        <w:right w:val="none" w:sz="0" w:space="0" w:color="auto"/>
      </w:divBdr>
    </w:div>
    <w:div w:id="297341799">
      <w:bodyDiv w:val="1"/>
      <w:marLeft w:val="0"/>
      <w:marRight w:val="0"/>
      <w:marTop w:val="0"/>
      <w:marBottom w:val="0"/>
      <w:divBdr>
        <w:top w:val="none" w:sz="0" w:space="0" w:color="auto"/>
        <w:left w:val="none" w:sz="0" w:space="0" w:color="auto"/>
        <w:bottom w:val="none" w:sz="0" w:space="0" w:color="auto"/>
        <w:right w:val="none" w:sz="0" w:space="0" w:color="auto"/>
      </w:divBdr>
    </w:div>
    <w:div w:id="560793232">
      <w:bodyDiv w:val="1"/>
      <w:marLeft w:val="0"/>
      <w:marRight w:val="0"/>
      <w:marTop w:val="0"/>
      <w:marBottom w:val="0"/>
      <w:divBdr>
        <w:top w:val="none" w:sz="0" w:space="0" w:color="auto"/>
        <w:left w:val="none" w:sz="0" w:space="0" w:color="auto"/>
        <w:bottom w:val="none" w:sz="0" w:space="0" w:color="auto"/>
        <w:right w:val="none" w:sz="0" w:space="0" w:color="auto"/>
      </w:divBdr>
    </w:div>
    <w:div w:id="6125939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8B1F1-0104-4912-A133-ED09B9D2C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2784</Words>
  <Characters>15039</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Piracanjuba, 05 de abril de 2005</vt:lpstr>
    </vt:vector>
  </TitlesOfParts>
  <Company/>
  <LinksUpToDate>false</LinksUpToDate>
  <CharactersWithSpaces>17788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Piracanjuba, 05 de abril de 2005</dc:title>
  <dc:creator>Regulacao</dc:creator>
  <cp:lastModifiedBy>Marcella Marques</cp:lastModifiedBy>
  <cp:revision>2</cp:revision>
  <cp:lastPrinted>2025-12-29T18:12:00Z</cp:lastPrinted>
  <dcterms:created xsi:type="dcterms:W3CDTF">2025-12-30T20:05:00Z</dcterms:created>
  <dcterms:modified xsi:type="dcterms:W3CDTF">2025-12-30T20:05:00Z</dcterms:modified>
  <dc:language>pt-BR</dc:language>
</cp:coreProperties>
</file>