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F61449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7351F">
                              <w:rPr>
                                <w:sz w:val="24"/>
                                <w:szCs w:val="24"/>
                              </w:rPr>
                              <w:t>58</w:t>
                            </w:r>
                            <w:r w:rsidR="005B746D">
                              <w:rPr>
                                <w:sz w:val="24"/>
                                <w:szCs w:val="24"/>
                              </w:rPr>
                              <w:t>564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F61449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7351F">
                        <w:rPr>
                          <w:sz w:val="24"/>
                          <w:szCs w:val="24"/>
                        </w:rPr>
                        <w:t>58</w:t>
                      </w:r>
                      <w:r w:rsidR="005B746D">
                        <w:rPr>
                          <w:sz w:val="24"/>
                          <w:szCs w:val="24"/>
                        </w:rPr>
                        <w:t>564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911AD8" w:rsidRPr="00F0771B" w14:paraId="7DB4B440" w14:textId="77777777" w:rsidTr="0057351F">
        <w:trPr>
          <w:trHeight w:val="893"/>
        </w:trPr>
        <w:tc>
          <w:tcPr>
            <w:tcW w:w="798" w:type="dxa"/>
          </w:tcPr>
          <w:p w14:paraId="190C8C29" w14:textId="5F7804C1" w:rsidR="00911AD8" w:rsidRPr="00CB5CBE" w:rsidRDefault="00911AD8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77B23DA6" w:rsidR="00911AD8" w:rsidRPr="00CB5CBE" w:rsidRDefault="0057351F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2230500B" w14:textId="106EC9B9" w:rsidR="00911AD8" w:rsidRPr="00CB5CBE" w:rsidRDefault="0057351F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90</w:t>
            </w:r>
          </w:p>
        </w:tc>
        <w:tc>
          <w:tcPr>
            <w:tcW w:w="4526" w:type="dxa"/>
          </w:tcPr>
          <w:p w14:paraId="327B819A" w14:textId="1A0E22A6" w:rsidR="00911AD8" w:rsidRPr="00CB5CBE" w:rsidRDefault="0057351F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65B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Lisdexanfetamina 30 mg cápsulas </w:t>
            </w:r>
          </w:p>
        </w:tc>
        <w:tc>
          <w:tcPr>
            <w:tcW w:w="1417" w:type="dxa"/>
          </w:tcPr>
          <w:p w14:paraId="4727AEFC" w14:textId="797FD9F5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4ECBEEC" w14:textId="77777777" w:rsidR="0057351F" w:rsidRDefault="0057351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820ACAD" w14:textId="77777777" w:rsidR="0057351F" w:rsidRDefault="0057351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B25E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33E7"/>
    <w:rsid w:val="0057351F"/>
    <w:rsid w:val="00596936"/>
    <w:rsid w:val="005B44BB"/>
    <w:rsid w:val="005B746D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3</cp:revision>
  <dcterms:created xsi:type="dcterms:W3CDTF">2025-02-24T16:14:00Z</dcterms:created>
  <dcterms:modified xsi:type="dcterms:W3CDTF">2025-02-24T17:37:00Z</dcterms:modified>
</cp:coreProperties>
</file>