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18979F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E81142">
                              <w:t>6</w:t>
                            </w:r>
                            <w:r w:rsidR="00A250FB">
                              <w:t>1</w:t>
                            </w:r>
                            <w:r w:rsidR="004B5F71">
                              <w:t>052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18979F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E81142">
                        <w:t>6</w:t>
                      </w:r>
                      <w:r w:rsidR="00A250FB">
                        <w:t>1</w:t>
                      </w:r>
                      <w:r w:rsidR="004B5F71">
                        <w:t>052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3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12"/>
        <w:gridCol w:w="644"/>
        <w:gridCol w:w="615"/>
        <w:gridCol w:w="5112"/>
        <w:gridCol w:w="916"/>
        <w:gridCol w:w="1137"/>
        <w:gridCol w:w="1094"/>
      </w:tblGrid>
      <w:tr w:rsidR="00AB4A11" w:rsidRPr="002236E2" w14:paraId="0AF2A0B9" w14:textId="77777777" w:rsidTr="00AB4A11">
        <w:tc>
          <w:tcPr>
            <w:tcW w:w="712" w:type="dxa"/>
          </w:tcPr>
          <w:p w14:paraId="47C18604" w14:textId="0418057B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ITEM</w:t>
            </w:r>
          </w:p>
        </w:tc>
        <w:tc>
          <w:tcPr>
            <w:tcW w:w="644" w:type="dxa"/>
          </w:tcPr>
          <w:p w14:paraId="663F2CAE" w14:textId="2111D8F3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UND</w:t>
            </w:r>
          </w:p>
        </w:tc>
        <w:tc>
          <w:tcPr>
            <w:tcW w:w="615" w:type="dxa"/>
          </w:tcPr>
          <w:p w14:paraId="20A1F843" w14:textId="040B44C0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QTD</w:t>
            </w:r>
          </w:p>
        </w:tc>
        <w:tc>
          <w:tcPr>
            <w:tcW w:w="5112" w:type="dxa"/>
          </w:tcPr>
          <w:p w14:paraId="00BDEF25" w14:textId="71A85883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DESCRIÇÃO</w:t>
            </w:r>
          </w:p>
        </w:tc>
        <w:tc>
          <w:tcPr>
            <w:tcW w:w="916" w:type="dxa"/>
          </w:tcPr>
          <w:p w14:paraId="15C31EC3" w14:textId="1D9163E8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MARCA</w:t>
            </w:r>
          </w:p>
        </w:tc>
        <w:tc>
          <w:tcPr>
            <w:tcW w:w="1137" w:type="dxa"/>
          </w:tcPr>
          <w:p w14:paraId="118C18E3" w14:textId="090B68E0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VALOR UNITÁRIO</w:t>
            </w:r>
          </w:p>
        </w:tc>
        <w:tc>
          <w:tcPr>
            <w:tcW w:w="1094" w:type="dxa"/>
          </w:tcPr>
          <w:p w14:paraId="46A38A04" w14:textId="72F01DCF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VALOR TOTAL</w:t>
            </w:r>
          </w:p>
        </w:tc>
      </w:tr>
      <w:tr w:rsidR="00AB4A11" w:rsidRPr="002236E2" w14:paraId="7DB4B440" w14:textId="77777777" w:rsidTr="00AB4A11">
        <w:tc>
          <w:tcPr>
            <w:tcW w:w="71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44" w:type="dxa"/>
          </w:tcPr>
          <w:p w14:paraId="1169C828" w14:textId="5237F322" w:rsidR="002236E2" w:rsidRPr="002236E2" w:rsidRDefault="00AB4A1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0E4B5032" w14:textId="021E76DC" w:rsidR="002236E2" w:rsidRDefault="00AB4A1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  <w:p w14:paraId="2230500B" w14:textId="69BF57B2" w:rsidR="00E81142" w:rsidRPr="002236E2" w:rsidRDefault="00E811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12" w:type="dxa"/>
          </w:tcPr>
          <w:p w14:paraId="327B819A" w14:textId="0817BC19" w:rsidR="002236E2" w:rsidRPr="00A250FB" w:rsidRDefault="00A250FB" w:rsidP="002236E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50FB">
              <w:rPr>
                <w:rFonts w:ascii="Arial" w:hAnsi="Arial" w:cs="Arial"/>
                <w:sz w:val="20"/>
                <w:szCs w:val="20"/>
              </w:rPr>
              <w:t>ROTEADOR 4 ANTENAS DE 5DBI, WIFI 6, BANDA DUPLA DE 2.4 GHZ A 300 MBP/S X 5GHZ A 1200MBP/S, CONTENDO 1 PORTA WAN GIGABIT 10/100/1000 MBPS E 3 PORTAS LAN GIGABIT LAN 10/100/1000 MBPS, PADRÃO 802.11AX, ÁREA DE COBERTURA DE ATÉ 140M², COM MODE DE OPERAÇÃO ROTEADOR, REPETIDOR, PONTO DE ACESSO. ITEM INSPIRADO NO MODELO INTELBRAS W6-1500.</w:t>
            </w:r>
          </w:p>
        </w:tc>
        <w:tc>
          <w:tcPr>
            <w:tcW w:w="91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B4A11" w:rsidRPr="002236E2" w14:paraId="727700BF" w14:textId="77777777" w:rsidTr="00AB4A11">
        <w:tc>
          <w:tcPr>
            <w:tcW w:w="712" w:type="dxa"/>
          </w:tcPr>
          <w:p w14:paraId="7EA80002" w14:textId="6C6FF27D" w:rsidR="008A745A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44" w:type="dxa"/>
          </w:tcPr>
          <w:p w14:paraId="0E1536C1" w14:textId="4F0D8D50" w:rsidR="008A745A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EE23E7D" w14:textId="2C2FC483" w:rsidR="008A745A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112" w:type="dxa"/>
          </w:tcPr>
          <w:p w14:paraId="288419FA" w14:textId="677B49A2" w:rsidR="008A745A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ADAPTADOR WIRELESS USB NANO, COM ANTENA INTERNA TIPO OMNI DIRECIONAL, COM FREQUENCIA DE 2.4 GH/Z E 5 GH/Z, POTENCIA DE TRANSMINÇÃO DE &lt;20DBM (EIRP), SUPORTE WEP 64/128 BITS, WPA-PSK / WPA2-PSK, 802.1X, CONECTOR USB DOURADO. DESCIÇÃO DO ITEM BASEADO NO MODELO TP-LINK AC600 ARCHER T2U NANO DUAL BAND.</w:t>
            </w:r>
          </w:p>
        </w:tc>
        <w:tc>
          <w:tcPr>
            <w:tcW w:w="916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61387C28" w14:textId="77777777" w:rsidTr="00AB4A11">
        <w:tc>
          <w:tcPr>
            <w:tcW w:w="712" w:type="dxa"/>
          </w:tcPr>
          <w:p w14:paraId="1FD07C73" w14:textId="7E5EDEDB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44" w:type="dxa"/>
          </w:tcPr>
          <w:p w14:paraId="1C430825" w14:textId="55F30C9B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29C280A" w14:textId="3C92233B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4BB8F51A" w14:textId="5CAB68DC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 xml:space="preserve">NOTEBOOK NOVO, NÃO SENDO ACEITO PRODUTOS RECONDICIONADOS OU REMANUFATURADOS CONTENDO PROCESSADOR INTEL® CORE™ I5-1235U DE 12ª GERAÇÃO (NÚCLEOS DE EFICIÊNCIA DE ATÉ 3,30 GHZ NÚCLEOS DE DESEMPENHO DE ATÉ 4,40 GHZ), PLACA GRÁFICA INTEL® IRIS® XE INTEGRADA OU SUPERIOR, MEMÓRIA DE 16 GB DDR4-3.200MHZ(8 GB SODIMM + 8 GB SOLDADO) OU SUPERIOR, TELA DE 15,6" HD (1366 X 768), TN, ANTIRREFLEXO, SEM TOQUE, 45% NTSC, 220 NITS, 60 HZ OU SUPERIOR, CÂMERA DE 1 MP HD COM MICROFONE DE MATRIZ DUPLA E OBTURADOR DE PRIVACIDADE, BATERIA DE POLÍMERO DE LÍTIO DE 3 CÉLULAS 42 WH, ALIMENTAÇÃO DE 65W, CONEXÃO WIFI WIRELESS 802.11 2X2 AC &amp; BLUETOOTH® 5.1 OU SUPERIOR, CONTENDO </w:t>
            </w:r>
            <w:r w:rsidRPr="00A250FB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PORTAS/SLOTS USB-C 3.2 GEN 1, USB-A 3.2 GEN 1, USB-A 2.0, HDMI, LEITOR DE CARTÃO SD E COMBINAÇÃO DE FONE DE OUVIDO/MICROFONE. DESCRIÇÃO INSPIRADA NO MODELO IDEAPAD 1I.</w:t>
            </w:r>
          </w:p>
        </w:tc>
        <w:tc>
          <w:tcPr>
            <w:tcW w:w="916" w:type="dxa"/>
          </w:tcPr>
          <w:p w14:paraId="119FCEC0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3ACB493B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23C5401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1F9D591E" w14:textId="77777777" w:rsidTr="00AB4A11">
        <w:tc>
          <w:tcPr>
            <w:tcW w:w="712" w:type="dxa"/>
          </w:tcPr>
          <w:p w14:paraId="369F0723" w14:textId="2D035C7B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44" w:type="dxa"/>
          </w:tcPr>
          <w:p w14:paraId="0DE18B5B" w14:textId="09DA920C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20ABDA08" w14:textId="4D5E57F0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7BD832AE" w14:textId="43D481A0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MEMORIA DDR4, 8GB, VELOCIDADE 2666 MHZ, FORMATO: UDIMM, APLICAÇÃO: COMPUTADORES DE MESA.</w:t>
            </w:r>
          </w:p>
        </w:tc>
        <w:tc>
          <w:tcPr>
            <w:tcW w:w="916" w:type="dxa"/>
          </w:tcPr>
          <w:p w14:paraId="301D2BE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A293B84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4ADD1C8E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5D49B668" w14:textId="77777777" w:rsidTr="00AB4A11">
        <w:tc>
          <w:tcPr>
            <w:tcW w:w="712" w:type="dxa"/>
          </w:tcPr>
          <w:p w14:paraId="4833C4D8" w14:textId="0F27FC97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44" w:type="dxa"/>
          </w:tcPr>
          <w:p w14:paraId="05137168" w14:textId="212188F0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5F25B93" w14:textId="3760734C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4DB00A77" w14:textId="55C27360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SSD SATA III 480GB, 2.5’’, LEITURA 545MBS E GRAVAÇÃO 430MBS.</w:t>
            </w:r>
          </w:p>
        </w:tc>
        <w:tc>
          <w:tcPr>
            <w:tcW w:w="916" w:type="dxa"/>
          </w:tcPr>
          <w:p w14:paraId="758E5EEE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71DCB948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3BBD03DB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662917BB" w14:textId="77777777" w:rsidTr="00AB4A11">
        <w:tc>
          <w:tcPr>
            <w:tcW w:w="712" w:type="dxa"/>
          </w:tcPr>
          <w:p w14:paraId="5340B9D3" w14:textId="25A12580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44" w:type="dxa"/>
          </w:tcPr>
          <w:p w14:paraId="7525C491" w14:textId="1E8F29F8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44F2E49D" w14:textId="0A33EDAC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112" w:type="dxa"/>
          </w:tcPr>
          <w:p w14:paraId="35393147" w14:textId="754AAD52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MOUSE USB COM DISGN AMBIDESTRO, RASTREAMENTO ÓPTICO DE 1000DPI, CONTENDO TRÊS BOTÕES CLIQUES SUAVES, COR PRETO, PLUG AND PLAY.</w:t>
            </w:r>
          </w:p>
        </w:tc>
        <w:tc>
          <w:tcPr>
            <w:tcW w:w="916" w:type="dxa"/>
          </w:tcPr>
          <w:p w14:paraId="6E244D41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01B49600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07EB3A5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661CB1F2" w14:textId="77777777" w:rsidTr="00AB4A11">
        <w:tc>
          <w:tcPr>
            <w:tcW w:w="712" w:type="dxa"/>
          </w:tcPr>
          <w:p w14:paraId="3AA6CF11" w14:textId="52B5F374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44" w:type="dxa"/>
          </w:tcPr>
          <w:p w14:paraId="2C6280F7" w14:textId="7549CD35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9FA49A3" w14:textId="0531A8C5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112" w:type="dxa"/>
          </w:tcPr>
          <w:p w14:paraId="71E7DE1C" w14:textId="532FD4F3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TECLADO USB COM TECLAS DE PERFIL PLANO E SILENCIOSAS, TECLADO NUMÉRICO, PADRÃO ABNT2 VERSÃO PORTUGUÊS, DESIGN RESISTENTE A RESPINGOS E DERRAMAMENTOS, SUPORTES INCLINAVEIS PARA AJUSTE FORTES E DURÁVEIS.</w:t>
            </w:r>
          </w:p>
        </w:tc>
        <w:tc>
          <w:tcPr>
            <w:tcW w:w="916" w:type="dxa"/>
          </w:tcPr>
          <w:p w14:paraId="6740C79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3B35C99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1983889D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18D90147" w14:textId="77777777" w:rsidTr="00AB4A11">
        <w:tc>
          <w:tcPr>
            <w:tcW w:w="712" w:type="dxa"/>
          </w:tcPr>
          <w:p w14:paraId="15764E7B" w14:textId="05635B27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44" w:type="dxa"/>
          </w:tcPr>
          <w:p w14:paraId="76AD6F77" w14:textId="2B525A59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769A1D91" w14:textId="5D243367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116D2EE7" w14:textId="1B561173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CAIXA DE SOM USB 2.0 PARA DESKTOP, POTÊNCIA DE SAÍDA DE 1.5W X 2RMS, FREQUENCIA DE RESPOSTA DE 200HZ-20000KHZ.</w:t>
            </w:r>
          </w:p>
        </w:tc>
        <w:tc>
          <w:tcPr>
            <w:tcW w:w="916" w:type="dxa"/>
          </w:tcPr>
          <w:p w14:paraId="24AD04B3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1C9A0405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B99081C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4F6B18B9" w14:textId="77777777" w:rsidTr="00AB4A11">
        <w:tc>
          <w:tcPr>
            <w:tcW w:w="712" w:type="dxa"/>
          </w:tcPr>
          <w:p w14:paraId="26A4A487" w14:textId="296B17FF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44" w:type="dxa"/>
          </w:tcPr>
          <w:p w14:paraId="1548A24B" w14:textId="1160D7FC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1E86C328" w14:textId="50D4EC34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366D0223" w14:textId="77777777" w:rsidR="00A250FB" w:rsidRPr="00A250FB" w:rsidRDefault="00A250FB" w:rsidP="00A250FB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ESTABILIZADOR DE VOLTAGEM COMPATÍVEL COM A REDE 220, COM SAÍDA DE VOLTAGEM 110</w:t>
            </w:r>
          </w:p>
          <w:p w14:paraId="0EF7DB19" w14:textId="77777777" w:rsidR="00A250FB" w:rsidRPr="00A250FB" w:rsidRDefault="00A250FB" w:rsidP="00A250FB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VOLTS ENTRADA TIPO N POTÊNCIA MÍNIMA DE</w:t>
            </w:r>
          </w:p>
          <w:p w14:paraId="32F999F1" w14:textId="559D1483" w:rsidR="00A250FB" w:rsidRPr="00A250FB" w:rsidRDefault="00A250FB" w:rsidP="00A250FB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500 VA.</w:t>
            </w:r>
          </w:p>
        </w:tc>
        <w:tc>
          <w:tcPr>
            <w:tcW w:w="916" w:type="dxa"/>
          </w:tcPr>
          <w:p w14:paraId="2C93862C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328F14BC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361B467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38CB75DF" w14:textId="77777777" w:rsidTr="00AB4A11">
        <w:tc>
          <w:tcPr>
            <w:tcW w:w="712" w:type="dxa"/>
          </w:tcPr>
          <w:p w14:paraId="05280C58" w14:textId="4E8C3F75" w:rsidR="00A250FB" w:rsidRPr="002236E2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44" w:type="dxa"/>
          </w:tcPr>
          <w:p w14:paraId="6C6E4CC8" w14:textId="4B4A953F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E847310" w14:textId="1376756A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112" w:type="dxa"/>
          </w:tcPr>
          <w:p w14:paraId="1A3F27EC" w14:textId="6ABE3EB1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MOUSEPAD ERGONÔMICO COM APOIO DE PULSO E ANTIDERRAPANTE, PADRÃO COR PRETO, COM TAMANHO DE NO MÍNIMO 22X18CM EM MATERIAL EM EVA SINTÉCICO REVESTIDO DE TECIDO RESISTENTE.</w:t>
            </w:r>
          </w:p>
        </w:tc>
        <w:tc>
          <w:tcPr>
            <w:tcW w:w="916" w:type="dxa"/>
          </w:tcPr>
          <w:p w14:paraId="03EB4CEC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74F2B87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1E9AEEE4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47EC7947" w14:textId="77777777" w:rsidTr="00AB4A11">
        <w:tc>
          <w:tcPr>
            <w:tcW w:w="712" w:type="dxa"/>
          </w:tcPr>
          <w:p w14:paraId="64CC75B1" w14:textId="431EEF54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44" w:type="dxa"/>
          </w:tcPr>
          <w:p w14:paraId="12CBFA9E" w14:textId="074C5C4B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365A47C8" w14:textId="428313E9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408088F7" w14:textId="0039464B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SUPORTE PARA CPU, COM 4 RODAS, AJUSTE DE LARGURA EM MATERIAL PLÁSTICO.</w:t>
            </w:r>
          </w:p>
        </w:tc>
        <w:tc>
          <w:tcPr>
            <w:tcW w:w="916" w:type="dxa"/>
          </w:tcPr>
          <w:p w14:paraId="1E13463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47AA28C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4FBAAF86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5823BEE4" w14:textId="77777777" w:rsidTr="00AB4A11">
        <w:tc>
          <w:tcPr>
            <w:tcW w:w="712" w:type="dxa"/>
          </w:tcPr>
          <w:p w14:paraId="7D7D6AB5" w14:textId="53172687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44" w:type="dxa"/>
          </w:tcPr>
          <w:p w14:paraId="4F73A9AC" w14:textId="177D6AE3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23411882" w14:textId="399FB886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1355F1B8" w14:textId="3853222A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PENDRIVE COM ARMAZENAMENTO DE 32GB, VELOCIDADE DE LEITURA MÍNIMA DE 100 MB/S2, INTERFACE 3.0.</w:t>
            </w:r>
          </w:p>
        </w:tc>
        <w:tc>
          <w:tcPr>
            <w:tcW w:w="916" w:type="dxa"/>
          </w:tcPr>
          <w:p w14:paraId="6326E60D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6546221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4E456AEC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671C0E33" w14:textId="77777777" w:rsidTr="00AB4A11">
        <w:tc>
          <w:tcPr>
            <w:tcW w:w="712" w:type="dxa"/>
          </w:tcPr>
          <w:p w14:paraId="7E3D0A74" w14:textId="1F438AC6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44" w:type="dxa"/>
          </w:tcPr>
          <w:p w14:paraId="06C6FC54" w14:textId="09BA1C77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1ACAE37B" w14:textId="3F76AF37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7485ABAA" w14:textId="1E38A3BF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TRANSFORMADOR DE FORÇA, COM ENTRADA 220V, SAÍDA 110V COM POTÊNCIA MÍNIMA DE 2000 WATTS. CONTENDO CABO PARA ALIMENTAÇÃO DE ENTRADA.</w:t>
            </w:r>
          </w:p>
        </w:tc>
        <w:tc>
          <w:tcPr>
            <w:tcW w:w="916" w:type="dxa"/>
          </w:tcPr>
          <w:p w14:paraId="47178B9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D543E2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3E0835B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6668B2F3" w14:textId="77777777" w:rsidTr="00AB4A11">
        <w:tc>
          <w:tcPr>
            <w:tcW w:w="712" w:type="dxa"/>
          </w:tcPr>
          <w:p w14:paraId="2DC29C9D" w14:textId="51C037A0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44" w:type="dxa"/>
          </w:tcPr>
          <w:p w14:paraId="1DFF01A3" w14:textId="43E2C989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AEE9272" w14:textId="472CB635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0D74FD27" w14:textId="70FD43AA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>RÉGUA TOMADAS SENDO FILTRO DE LINHA PROTETOR, COM CABO DE FORÇA NO MÍNIMO DE 1 METRO, BIVOLT AUTOMÁTICO, CONTENDO 5 TOMADAS 2P+T 10ª, COM CHAVE LIGA/DESLIGA COM INDICADOR LUMINOSO DE FUNCIONAMENTO.</w:t>
            </w:r>
          </w:p>
        </w:tc>
        <w:tc>
          <w:tcPr>
            <w:tcW w:w="916" w:type="dxa"/>
          </w:tcPr>
          <w:p w14:paraId="5C207D8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57DC039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24442C6A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7C160618" w14:textId="77777777" w:rsidTr="00AB4A11">
        <w:tc>
          <w:tcPr>
            <w:tcW w:w="712" w:type="dxa"/>
          </w:tcPr>
          <w:p w14:paraId="1614EE1A" w14:textId="0EC57167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44" w:type="dxa"/>
          </w:tcPr>
          <w:p w14:paraId="3BFF1331" w14:textId="6E5A7178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43901E09" w14:textId="1956F84E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0ADD13F1" w14:textId="0E6F3D24" w:rsidR="00A250FB" w:rsidRPr="00A250FB" w:rsidRDefault="00A250FB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A250FB">
              <w:rPr>
                <w:rFonts w:ascii="Arial" w:eastAsia="Times New Roman" w:hAnsi="Arial" w:cs="Arial"/>
                <w:sz w:val="20"/>
                <w:szCs w:val="20"/>
              </w:rPr>
              <w:t xml:space="preserve">PROJETOR 3.400 LUMENS DE BRILHO EM CORES E 3.400 LUMENS BRILHO EM BRANCO, ZOOM DIGITAL DE 1.0-1.35X, ±30 GRAUS DE CORREÇÃO KEYSTONE HORIZONTAL E VERTICAL, E SLIDER HORIZONTAL, COM RESOLUÇÃO NATIVA XGA 1024X768 E PERFOMACE 4:3, CONECTIVIDADE HDMI, LÂMPADA DE NO MÍNIMO 12.000 HORAS EM ECO, SISTEMA DE PROJEÇÃO 3LCD DE 3 CHIPS, COM NUMERO DE PIXELS DE 786 DOTS (1024X768) X 3, COM ALIMENTAÇAO BIVOLT AUTOMATICO, ACOMPANHANDO O PROJETOS OS SEGUINTES ITENS: CABO DE ALIMENTAÇÃO, CABO HDMI DE NO MÍNIMO 1,8 METROS, CONTROLE ROMOTO COM PILHAS E QUALQUER OUTRO ITEM NESCESSÁRIO PARA O FUNCIONAMENTO DO </w:t>
            </w:r>
            <w:r w:rsidRPr="00A250FB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MESMO. DESCRIÇÃO DO ITEM BASEADO NO MODELO EPSON E20 POWERLITE V11H981020.</w:t>
            </w:r>
          </w:p>
        </w:tc>
        <w:tc>
          <w:tcPr>
            <w:tcW w:w="916" w:type="dxa"/>
          </w:tcPr>
          <w:p w14:paraId="5E52C1C4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27E0656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669EFB2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7386BD79" w14:textId="77777777" w:rsidTr="00AB4A11">
        <w:tc>
          <w:tcPr>
            <w:tcW w:w="712" w:type="dxa"/>
          </w:tcPr>
          <w:p w14:paraId="3D17276B" w14:textId="29180635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44" w:type="dxa"/>
          </w:tcPr>
          <w:p w14:paraId="3C500CF6" w14:textId="1EC00D98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660E1215" w14:textId="38809523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112" w:type="dxa"/>
          </w:tcPr>
          <w:p w14:paraId="44D88BDE" w14:textId="641AD95A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APRESENTADOR SLIDE APONTADOR LASER PASSADOR DE SLIDES CONTROLE SEM FIO, COM FUNÇÃO PAGE UP E DOWN, MARCADOR DE PÁGINAS, ADAPTADOR CONEXÃO USB COM DISTÂNCIA DE 10 METROS, FUNÇÃO CANETA LASER. CONECTADO PLUG AND PLAY.</w:t>
            </w:r>
          </w:p>
        </w:tc>
        <w:tc>
          <w:tcPr>
            <w:tcW w:w="916" w:type="dxa"/>
          </w:tcPr>
          <w:p w14:paraId="427A8E21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72AB5097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313FB16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1F28C2D2" w14:textId="77777777" w:rsidTr="00AB4A11">
        <w:tc>
          <w:tcPr>
            <w:tcW w:w="712" w:type="dxa"/>
          </w:tcPr>
          <w:p w14:paraId="0FE7C2F1" w14:textId="547BE5C1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44" w:type="dxa"/>
          </w:tcPr>
          <w:p w14:paraId="492E469B" w14:textId="48D64394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0F5784D9" w14:textId="37E64086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2B9038D3" w14:textId="328F94CC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TELA PARA PROJEÇÃO RETRÁTIL COM TRIPÉ, ATÉ 100 POLEGADAS COM ÁREA DE PROJEÇÃO COR BRANCO.</w:t>
            </w:r>
          </w:p>
        </w:tc>
        <w:tc>
          <w:tcPr>
            <w:tcW w:w="916" w:type="dxa"/>
          </w:tcPr>
          <w:p w14:paraId="56E0AEC6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049DBDA5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3281230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2358FED9" w14:textId="77777777" w:rsidTr="00AB4A11">
        <w:tc>
          <w:tcPr>
            <w:tcW w:w="712" w:type="dxa"/>
          </w:tcPr>
          <w:p w14:paraId="677A1901" w14:textId="28C25CC9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44" w:type="dxa"/>
          </w:tcPr>
          <w:p w14:paraId="521E363F" w14:textId="5EEB69EB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6C13E487" w14:textId="1746223C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112" w:type="dxa"/>
          </w:tcPr>
          <w:p w14:paraId="5233007C" w14:textId="147A2DFE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IMPRESSORA A LASER COM PORTA USB 2.0 DE ALTA VELOCIDADE; COM WI-FI 802.11 B / G / N INCORPORADA; COM QUALIDADE DE IMPRESSÃO DE ATÉ 1200 X 1200 PPP; COM CICLO MENSAL DE IMPRESSÃO DE ATÉ 10000 PÁGINAS; COM VELOCIDADE DE IMPRESSÃO A4 DE ATÉ 20PPM; COM SAÍDA DA PRIMEIRA PÁGINA EM ATÉ 8,3 SEGUNDOS; COMPATÍVEL COM OS SEGUINTES APLICATIVOS DE IMPRESSÃO MÓVEL: APLICATIVO HP SMART, APPLE AIRPRINT, GOOGLE CLOUD PRINT; IMPRESSÃO VIA WI-FI DIRECT; COM FONTE DE ALIMENTAÇÃO DE 220V, CASO NÃO POSSUA FONTE DE ALIMENTAÇÃO DE 220V PODERÁ SER ALTERADO PARA O MODELO DE 110V DEVENDO OBRIGATORIAMENTE ACOMPANHAR CONVERSOR DE ENERGIA DE 220V PARA 110V; 5 CARTUCHOS DE TONER ADICIONAIS, SENDO ESTES CARTUCHOS ORIGINAIS OU COMPATÍVEIS COM A IMPRESSORA; COR DO TONER PRETO; CONTEÚDO DA EMBALAGEM DEVERÁ INCLUIR CABO DE ALIMENTAÇÃO E CABO USB; ESPECIFICAÇÕES INSPIRADAS NA IMPRESSORA HP 107W. DEVERÁ VIR ACOMPANHADO DE CABO DE ALIMENTAÇÃO E CABO USB E UM ADICIONAL DE 5 CARTUCHOS DE TONER ORIGINAIS OU COMPATÍVEIS COM A IMPRESSORA.</w:t>
            </w:r>
          </w:p>
        </w:tc>
        <w:tc>
          <w:tcPr>
            <w:tcW w:w="916" w:type="dxa"/>
          </w:tcPr>
          <w:p w14:paraId="09A66F30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51044B9E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2CD5DBAB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58083A43" w14:textId="77777777" w:rsidTr="00AB4A11">
        <w:tc>
          <w:tcPr>
            <w:tcW w:w="712" w:type="dxa"/>
          </w:tcPr>
          <w:p w14:paraId="0FB85E0F" w14:textId="4ECC1CA9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44" w:type="dxa"/>
          </w:tcPr>
          <w:p w14:paraId="2EFD128F" w14:textId="084B3E75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3DBDB8C3" w14:textId="15666E3C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112" w:type="dxa"/>
          </w:tcPr>
          <w:p w14:paraId="3265EF40" w14:textId="442F5C16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TINTA PARA IMPRESSORA EPSON 544/555; AS TINTAS DEVERÃO SER ORIGINAIS E COM SELO COMPROVANDO A MARCA DO PRODUTO; COR PRETO (BK) 70ML.</w:t>
            </w:r>
          </w:p>
        </w:tc>
        <w:tc>
          <w:tcPr>
            <w:tcW w:w="916" w:type="dxa"/>
          </w:tcPr>
          <w:p w14:paraId="0B983EF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AB580D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01BDD5E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4CED6FE7" w14:textId="77777777" w:rsidTr="00AB4A11">
        <w:tc>
          <w:tcPr>
            <w:tcW w:w="712" w:type="dxa"/>
          </w:tcPr>
          <w:p w14:paraId="11BBBAB7" w14:textId="0BBE8BA4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44" w:type="dxa"/>
          </w:tcPr>
          <w:p w14:paraId="69F6AD75" w14:textId="49A7B910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37695D70" w14:textId="2970B3A3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112" w:type="dxa"/>
          </w:tcPr>
          <w:p w14:paraId="603255CC" w14:textId="7BCC0F52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TINTA PARA IMPRESSORA EPSON 544/555; AS TINTAS DEVERÃO SER ORIGINAIS E COM SELO COMPROVANDO A MARCA DO PRODUTO; COR AMARELO (Y) 70ML.</w:t>
            </w:r>
          </w:p>
        </w:tc>
        <w:tc>
          <w:tcPr>
            <w:tcW w:w="916" w:type="dxa"/>
          </w:tcPr>
          <w:p w14:paraId="06125139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07C2B095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2FCF26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21F5C962" w14:textId="77777777" w:rsidTr="00AB4A11">
        <w:tc>
          <w:tcPr>
            <w:tcW w:w="712" w:type="dxa"/>
          </w:tcPr>
          <w:p w14:paraId="58FF42DC" w14:textId="710685D6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644" w:type="dxa"/>
          </w:tcPr>
          <w:p w14:paraId="53B4E0AA" w14:textId="42737B3F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5D1BC56E" w14:textId="4893DA1B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112" w:type="dxa"/>
          </w:tcPr>
          <w:p w14:paraId="0D71E77A" w14:textId="1307F91C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TINTA PARA IMPRESSORA EPSON 544/555; AS TINTAS DEVERÃO SER ORIGINAIS E COM SELO COMPROVANDO A MARCA DO PRODUTO; COR MAGENTA (M) 70ML.</w:t>
            </w:r>
          </w:p>
        </w:tc>
        <w:tc>
          <w:tcPr>
            <w:tcW w:w="916" w:type="dxa"/>
          </w:tcPr>
          <w:p w14:paraId="65C9F6FB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1014D5DA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0A5CB76F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2740C7CF" w14:textId="77777777" w:rsidTr="00AB4A11">
        <w:tc>
          <w:tcPr>
            <w:tcW w:w="712" w:type="dxa"/>
          </w:tcPr>
          <w:p w14:paraId="478D55A9" w14:textId="7149738E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44" w:type="dxa"/>
          </w:tcPr>
          <w:p w14:paraId="141BFCA1" w14:textId="634BF0F5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10B763DD" w14:textId="3C8E4A22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112" w:type="dxa"/>
          </w:tcPr>
          <w:p w14:paraId="667ED1AD" w14:textId="3B8C28E1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TINTA PARA IMPRESSORA EPSON 544/555; AS TINTAS DEVERÃO SER ORIGINAIS E COM SELO COMPROVANDO A MARCA DO PRODUTO; COR CIANO (C) 70ML.</w:t>
            </w:r>
          </w:p>
        </w:tc>
        <w:tc>
          <w:tcPr>
            <w:tcW w:w="916" w:type="dxa"/>
          </w:tcPr>
          <w:p w14:paraId="2A3EC320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44D05DF8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08B1C78B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50FB" w:rsidRPr="002236E2" w14:paraId="16C6F667" w14:textId="77777777" w:rsidTr="00AB4A11">
        <w:tc>
          <w:tcPr>
            <w:tcW w:w="712" w:type="dxa"/>
          </w:tcPr>
          <w:p w14:paraId="2150CB26" w14:textId="07594618" w:rsidR="00A250FB" w:rsidRDefault="00A250F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644" w:type="dxa"/>
          </w:tcPr>
          <w:p w14:paraId="338E2D6C" w14:textId="7367D55F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7071600C" w14:textId="39BEC5CE" w:rsidR="00A250FB" w:rsidRDefault="00A250F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112" w:type="dxa"/>
          </w:tcPr>
          <w:p w14:paraId="487EA811" w14:textId="11FFD94F" w:rsidR="00A250FB" w:rsidRPr="00A250FB" w:rsidRDefault="008E677D" w:rsidP="002236E2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E677D">
              <w:rPr>
                <w:rFonts w:ascii="Arial" w:eastAsia="Times New Roman" w:hAnsi="Arial" w:cs="Arial"/>
                <w:sz w:val="20"/>
                <w:szCs w:val="20"/>
              </w:rPr>
              <w:t>ESPONJA FELTRO COM ALMOFADA DE ALTA ABSORÇÃO COMPATÍVEIS COM IMPRESSORAS EPSON L3150 E L3250.</w:t>
            </w:r>
          </w:p>
        </w:tc>
        <w:tc>
          <w:tcPr>
            <w:tcW w:w="916" w:type="dxa"/>
          </w:tcPr>
          <w:p w14:paraId="3E0269D2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7DA2685D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A8AB823" w14:textId="77777777" w:rsidR="00A250FB" w:rsidRPr="002236E2" w:rsidRDefault="00A250F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1D3B358" w14:textId="77777777" w:rsidR="008E677D" w:rsidRDefault="000914B1" w:rsidP="008E677D">
      <w:pPr>
        <w:tabs>
          <w:tab w:val="left" w:pos="2115"/>
        </w:tabs>
        <w:ind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86F0E2" w:rsidR="000C0219" w:rsidRPr="008E677D" w:rsidRDefault="000C0219" w:rsidP="008E677D">
      <w:pPr>
        <w:tabs>
          <w:tab w:val="left" w:pos="2115"/>
        </w:tabs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8E677D" w:rsidSect="008E677D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436C1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64987"/>
    <w:rsid w:val="00386D43"/>
    <w:rsid w:val="003963FF"/>
    <w:rsid w:val="003E5062"/>
    <w:rsid w:val="003F5DB7"/>
    <w:rsid w:val="00481FFC"/>
    <w:rsid w:val="004B5F71"/>
    <w:rsid w:val="004B60B4"/>
    <w:rsid w:val="004C1677"/>
    <w:rsid w:val="004C6A1E"/>
    <w:rsid w:val="004D0AF0"/>
    <w:rsid w:val="00512A4D"/>
    <w:rsid w:val="005271AE"/>
    <w:rsid w:val="0056770A"/>
    <w:rsid w:val="00577E6C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677D"/>
    <w:rsid w:val="008F6E44"/>
    <w:rsid w:val="009266E1"/>
    <w:rsid w:val="009A71C0"/>
    <w:rsid w:val="009F3780"/>
    <w:rsid w:val="009F4F47"/>
    <w:rsid w:val="00A02572"/>
    <w:rsid w:val="00A250FB"/>
    <w:rsid w:val="00A60249"/>
    <w:rsid w:val="00AB4A11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1142"/>
    <w:rsid w:val="00EA6DC1"/>
    <w:rsid w:val="00EF3A40"/>
    <w:rsid w:val="00F1319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924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2025-05-13T11:28:00Z</dcterms:created>
  <dcterms:modified xsi:type="dcterms:W3CDTF">2025-05-23T10:45:00Z</dcterms:modified>
</cp:coreProperties>
</file>