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261DC9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EF6DD6">
                              <w:t>6915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261DC9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EF6DD6">
                        <w:t>6915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EF6DD6" w:rsidRPr="002236E2" w14:paraId="7DB4B440" w14:textId="77777777" w:rsidTr="00666BE9">
        <w:tc>
          <w:tcPr>
            <w:tcW w:w="726" w:type="dxa"/>
          </w:tcPr>
          <w:p w14:paraId="190C8C29" w14:textId="5F7804C1" w:rsidR="00EF6DD6" w:rsidRPr="002236E2" w:rsidRDefault="00EF6DD6" w:rsidP="00EF6DD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1B8FF22" w:rsidR="00EF6DD6" w:rsidRPr="002236E2" w:rsidRDefault="00EF6DD6" w:rsidP="00EF6DD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7C08C2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713" w:type="dxa"/>
          </w:tcPr>
          <w:p w14:paraId="2230500B" w14:textId="42AA770F" w:rsidR="00EF6DD6" w:rsidRPr="00EF0C21" w:rsidRDefault="00EF6DD6" w:rsidP="00EF6DD6">
            <w:pPr>
              <w:jc w:val="center"/>
              <w:rPr>
                <w:rFonts w:ascii="Calibri" w:hAnsi="Calibri" w:cs="Calibri"/>
              </w:rPr>
            </w:pPr>
            <w:r w:rsidRPr="007C08C2">
              <w:rPr>
                <w:rFonts w:ascii="Arial" w:eastAsia="Times New Roman" w:hAnsi="Arial" w:cs="Arial"/>
              </w:rPr>
              <w:t>100</w:t>
            </w:r>
          </w:p>
        </w:tc>
        <w:tc>
          <w:tcPr>
            <w:tcW w:w="4881" w:type="dxa"/>
          </w:tcPr>
          <w:p w14:paraId="327B819A" w14:textId="121DA09B" w:rsidR="00EF6DD6" w:rsidRPr="00EF0C21" w:rsidRDefault="00EF6DD6" w:rsidP="00EF6DD6">
            <w:pPr>
              <w:jc w:val="both"/>
              <w:rPr>
                <w:rFonts w:ascii="Arial" w:hAnsi="Arial" w:cs="Arial"/>
              </w:rPr>
            </w:pPr>
            <w:r w:rsidRPr="009D0E58">
              <w:rPr>
                <w:rFonts w:ascii="Arial" w:hAnsi="Arial" w:cs="Arial"/>
              </w:rPr>
              <w:t>FAIXA TIPO TURBANTE CRUZADO – ESTAMPA AFRICANA – MATERIAL POLIÉSTER COM ELASTANO</w:t>
            </w:r>
          </w:p>
        </w:tc>
        <w:tc>
          <w:tcPr>
            <w:tcW w:w="993" w:type="dxa"/>
          </w:tcPr>
          <w:p w14:paraId="38D971E8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F6DD6" w:rsidRPr="002236E2" w14:paraId="01F88BD6" w14:textId="77777777" w:rsidTr="00666BE9">
        <w:tc>
          <w:tcPr>
            <w:tcW w:w="726" w:type="dxa"/>
          </w:tcPr>
          <w:p w14:paraId="3C80E98B" w14:textId="4D720CFF" w:rsidR="00EF6DD6" w:rsidRPr="002236E2" w:rsidRDefault="00EF6DD6" w:rsidP="00EF6DD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88C4BB1" w14:textId="31206503" w:rsidR="00EF6DD6" w:rsidRDefault="00EF6DD6" w:rsidP="00EF6DD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7C08C2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713" w:type="dxa"/>
          </w:tcPr>
          <w:p w14:paraId="7940A91A" w14:textId="20A647B4" w:rsidR="00EF6DD6" w:rsidRPr="00EF0C21" w:rsidRDefault="00EF6DD6" w:rsidP="00EF6DD6">
            <w:pPr>
              <w:jc w:val="center"/>
              <w:rPr>
                <w:rFonts w:ascii="Calibri" w:hAnsi="Calibri" w:cs="Calibri"/>
              </w:rPr>
            </w:pPr>
            <w:r w:rsidRPr="007C08C2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4881" w:type="dxa"/>
          </w:tcPr>
          <w:p w14:paraId="40A4488D" w14:textId="746E87F9" w:rsidR="00EF6DD6" w:rsidRPr="00EF0C21" w:rsidRDefault="00EF6DD6" w:rsidP="00EF6DD6">
            <w:pPr>
              <w:jc w:val="both"/>
              <w:rPr>
                <w:rFonts w:ascii="Arial" w:hAnsi="Arial" w:cs="Arial"/>
              </w:rPr>
            </w:pPr>
            <w:r w:rsidRPr="009D0E58">
              <w:rPr>
                <w:rFonts w:ascii="Arial" w:hAnsi="Arial" w:cs="Arial"/>
              </w:rPr>
              <w:t>CAMISETA GOLA REDONDA BÁSICA TRADICIONAL - CONFECCIONADA EM MALHA FRIA, COMPOSTA POR 67% POLIÉSTER E 33% VISCOSE, GRAMATURA MÍNIMA DE 180 G/M², NA COR BRANCA; MANGA CURTA; GOLA REDONDA NA MESMA COR DA CAMISETA; PERSONALIZAÇÃO NA PARTE FRONTAL (DESENHO QUILOMBO); MANGA ESQUERDA COM LOGOMARCA DO SUS NA COR PRETA; NA PARTE SUPERIOR DAS COSTAS, LOGOMARCA DA PREFEITURA E DA SECRETARIA DE SAÚDE; TODA PERSONALIZAÇÃO EM ACABAMENTO SILK SCREEN NA COR PRETA; COSTURAS REFORÇADAS COM ACABAMENTO EM OVERLOQUE E COBERTURA DUPLA NAS LATERAIS; MODELAGEM UNISSEX. TAMANHO P</w:t>
            </w:r>
          </w:p>
        </w:tc>
        <w:tc>
          <w:tcPr>
            <w:tcW w:w="993" w:type="dxa"/>
          </w:tcPr>
          <w:p w14:paraId="798017AB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2190224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4740534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F6DD6" w:rsidRPr="002236E2" w14:paraId="60B5DE9B" w14:textId="77777777" w:rsidTr="00666BE9">
        <w:tc>
          <w:tcPr>
            <w:tcW w:w="726" w:type="dxa"/>
          </w:tcPr>
          <w:p w14:paraId="50B88B24" w14:textId="07002FA9" w:rsidR="00EF6DD6" w:rsidRPr="002236E2" w:rsidRDefault="00EF6DD6" w:rsidP="00EF6DD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2BECABB" w14:textId="42CFFDA2" w:rsidR="00EF6DD6" w:rsidRDefault="00EF6DD6" w:rsidP="00EF6DD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7C08C2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713" w:type="dxa"/>
          </w:tcPr>
          <w:p w14:paraId="7C743BED" w14:textId="26198249" w:rsidR="00EF6DD6" w:rsidRPr="00EF0C21" w:rsidRDefault="00EF6DD6" w:rsidP="00EF6DD6">
            <w:pPr>
              <w:jc w:val="center"/>
              <w:rPr>
                <w:rFonts w:ascii="Calibri" w:hAnsi="Calibri" w:cs="Calibri"/>
              </w:rPr>
            </w:pPr>
            <w:r w:rsidRPr="007C08C2">
              <w:rPr>
                <w:rFonts w:ascii="Arial" w:eastAsia="Times New Roman" w:hAnsi="Arial" w:cs="Arial"/>
              </w:rPr>
              <w:t>50</w:t>
            </w:r>
          </w:p>
        </w:tc>
        <w:tc>
          <w:tcPr>
            <w:tcW w:w="4881" w:type="dxa"/>
          </w:tcPr>
          <w:p w14:paraId="122BE4B1" w14:textId="231943A6" w:rsidR="00EF6DD6" w:rsidRPr="00EF0C21" w:rsidRDefault="00EF6DD6" w:rsidP="00EF6DD6">
            <w:pPr>
              <w:jc w:val="both"/>
              <w:rPr>
                <w:rFonts w:ascii="Arial" w:hAnsi="Arial" w:cs="Arial"/>
              </w:rPr>
            </w:pPr>
            <w:r w:rsidRPr="009D0E58">
              <w:rPr>
                <w:rFonts w:ascii="Arial" w:hAnsi="Arial" w:cs="Arial"/>
              </w:rPr>
              <w:t xml:space="preserve">CAMISETA GOLA REDONDA BÁSICA TRADICIONAL - CONFECCIONADA EM MALHA FRIA, COMPOSTA POR 67% POLIÉSTER E 33% VISCOSE, GRAMATURA MÍNIMA DE 180 G/M², NA COR BRANCA; MANGA CURTA; GOLA REDONDA NA </w:t>
            </w:r>
            <w:r w:rsidRPr="009D0E58">
              <w:rPr>
                <w:rFonts w:ascii="Arial" w:hAnsi="Arial" w:cs="Arial"/>
              </w:rPr>
              <w:lastRenderedPageBreak/>
              <w:t>MESMA COR DA CAMISETA; PERSONALIZAÇÃO NA PARTE FRONTAL (DESENHO QUILOMBO); MANGA ESQUERDA COM LOGOMARCA DO SUS NA COR PRETA; NA PARTE SUPERIOR DAS COSTAS, LOGOMARCA DA PREFEITURA E DA SECRETARIA DE SAÚDE; TODA PERSONALIZAÇÃO EM ACABAMENTO SILK SCREEN NA COR PRETA; COSTURAS REFORÇADAS COM ACABAMENTO EM OVERLOQUE E COBERTURA DUPLA NAS LATERAIS; MODELAGEM UNISSEX. TAMANHO M</w:t>
            </w:r>
          </w:p>
        </w:tc>
        <w:tc>
          <w:tcPr>
            <w:tcW w:w="993" w:type="dxa"/>
          </w:tcPr>
          <w:p w14:paraId="38F11BDD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4C6C4A8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8730C91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F6DD6" w:rsidRPr="002236E2" w14:paraId="7F082229" w14:textId="77777777" w:rsidTr="00666BE9">
        <w:tc>
          <w:tcPr>
            <w:tcW w:w="726" w:type="dxa"/>
          </w:tcPr>
          <w:p w14:paraId="1E8FDDC3" w14:textId="081D2FBF" w:rsidR="00EF6DD6" w:rsidRPr="002236E2" w:rsidRDefault="00EF6DD6" w:rsidP="00EF6DD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103B3F82" w14:textId="4041FCA7" w:rsidR="00EF6DD6" w:rsidRDefault="00EF6DD6" w:rsidP="00EF6DD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7C08C2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713" w:type="dxa"/>
          </w:tcPr>
          <w:p w14:paraId="4C002482" w14:textId="3BA7DF58" w:rsidR="00EF6DD6" w:rsidRPr="00EF0C21" w:rsidRDefault="00EF6DD6" w:rsidP="00EF6DD6">
            <w:pPr>
              <w:jc w:val="center"/>
              <w:rPr>
                <w:rFonts w:ascii="Calibri" w:hAnsi="Calibri" w:cs="Calibri"/>
              </w:rPr>
            </w:pPr>
            <w:r w:rsidRPr="007C08C2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4881" w:type="dxa"/>
          </w:tcPr>
          <w:p w14:paraId="3C85779A" w14:textId="43390B43" w:rsidR="00EF6DD6" w:rsidRPr="00EF0C21" w:rsidRDefault="00EF6DD6" w:rsidP="00EF6DD6">
            <w:pPr>
              <w:jc w:val="both"/>
              <w:rPr>
                <w:rFonts w:ascii="Arial" w:hAnsi="Arial" w:cs="Arial"/>
              </w:rPr>
            </w:pPr>
            <w:r w:rsidRPr="009D0E58">
              <w:rPr>
                <w:rFonts w:ascii="Arial" w:hAnsi="Arial" w:cs="Arial"/>
              </w:rPr>
              <w:t>CAMISETA GOLA REDONDA BÁSICA TRADICIONAL - CONFECCIONADA EM MALHA FRIA, COMPOSTA POR 67% POLIÉSTER E 33% VISCOSE, GRAMATURA MÍNIMA DE 180 G/M², NA COR BRANCA; MANGA CURTA; GOLA REDONDA NA MESMA COR DA CAMISETA; PERSONALIZAÇÃO NA PARTE FRONTAL (DESENHO QUILOMBO); MANGA ESQUERDA COM LOGOMARCA DO SUS NA COR PRETA; NA PARTE SUPERIOR DAS COSTAS, LOGOMARCA DA PREFEITURA E DA SECRETARIA DE SAÚDE; TODA PERSONALIZAÇÃO EM ACABAMENTO SILK SCREEN NA COR PRETA; COSTURAS REFORÇADAS COM ACABAMENTO EM OVERLOQUE E COBERTURA DUPLA NAS LATERAIS; MODELAGEM UNISSEX. TAMANHO G</w:t>
            </w:r>
          </w:p>
        </w:tc>
        <w:tc>
          <w:tcPr>
            <w:tcW w:w="993" w:type="dxa"/>
          </w:tcPr>
          <w:p w14:paraId="674A29C2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330D703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3B55845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F6DD6" w:rsidRPr="002236E2" w14:paraId="57142CB8" w14:textId="77777777" w:rsidTr="00666BE9">
        <w:tc>
          <w:tcPr>
            <w:tcW w:w="726" w:type="dxa"/>
          </w:tcPr>
          <w:p w14:paraId="1AC0F240" w14:textId="19A00270" w:rsidR="00EF6DD6" w:rsidRPr="002236E2" w:rsidRDefault="00EF6DD6" w:rsidP="00EF6DD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771A4BCD" w14:textId="3E86737A" w:rsidR="00EF6DD6" w:rsidRDefault="00EF6DD6" w:rsidP="00EF6DD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7C08C2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713" w:type="dxa"/>
          </w:tcPr>
          <w:p w14:paraId="46DAED69" w14:textId="32300EFB" w:rsidR="00EF6DD6" w:rsidRPr="00EF0C21" w:rsidRDefault="00EF6DD6" w:rsidP="00EF6DD6">
            <w:pPr>
              <w:jc w:val="center"/>
              <w:rPr>
                <w:rFonts w:ascii="Calibri" w:hAnsi="Calibri" w:cs="Calibri"/>
              </w:rPr>
            </w:pPr>
            <w:r w:rsidRPr="007C08C2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4881" w:type="dxa"/>
          </w:tcPr>
          <w:p w14:paraId="57D2AB63" w14:textId="7960983C" w:rsidR="00EF6DD6" w:rsidRPr="00EF0C21" w:rsidRDefault="00EF6DD6" w:rsidP="00EF6DD6">
            <w:pPr>
              <w:jc w:val="both"/>
              <w:rPr>
                <w:rFonts w:ascii="Arial" w:hAnsi="Arial" w:cs="Arial"/>
              </w:rPr>
            </w:pPr>
            <w:r w:rsidRPr="009D0E58">
              <w:rPr>
                <w:rFonts w:ascii="Arial" w:hAnsi="Arial" w:cs="Arial"/>
              </w:rPr>
              <w:t>CAMISETA GOLA REDONDA BÁSICA TRADICIONAL - CONFECCIONADA EM MALHA FRIA, COMPOSTA POR 67% POLIÉSTER E 33% VISCOSE, GRAMATURA MÍNIMA DE 180 G/M², NA COR BRANCA; MANGA CURTA; GOLA REDONDA NA MESMA COR DA CAMISETA; PERSONALIZAÇÃO NA PARTE FRONTAL (DESENHO QUILOMBO); MANGA ESQUERDA COM LOGOMARCA DO SUS NA COR PRETA; NA PARTE SUPERIOR DAS COSTAS, LOGOMARCA DA PREFEITURA E DA SECRETARIA DE SAÚDE; TODA PERSONALIZAÇÃO EM ACABAMENTO SILK SCREEN NA COR PRETA; COSTURAS REFORÇADAS COM ACABAMENTO EM OVERLOQUE E COBERTURA DUPLA NAS LATERAIS; MODELAGEM UNISSEX. TAMANHO GG</w:t>
            </w:r>
          </w:p>
        </w:tc>
        <w:tc>
          <w:tcPr>
            <w:tcW w:w="993" w:type="dxa"/>
          </w:tcPr>
          <w:p w14:paraId="4805D16D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021FC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1647CCB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F6DD6" w:rsidRPr="002236E2" w14:paraId="007E12C2" w14:textId="77777777" w:rsidTr="00666BE9">
        <w:tc>
          <w:tcPr>
            <w:tcW w:w="726" w:type="dxa"/>
          </w:tcPr>
          <w:p w14:paraId="0B44FF3B" w14:textId="16F5D0C6" w:rsidR="00EF6DD6" w:rsidRPr="002236E2" w:rsidRDefault="00EF6DD6" w:rsidP="00EF6DD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1004103" w14:textId="4708DCDF" w:rsidR="00EF6DD6" w:rsidRDefault="00EF6DD6" w:rsidP="00EF6DD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7C08C2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713" w:type="dxa"/>
          </w:tcPr>
          <w:p w14:paraId="31CB1457" w14:textId="78BB8F1E" w:rsidR="00EF6DD6" w:rsidRPr="00EF0C21" w:rsidRDefault="00EF6DD6" w:rsidP="00EF6DD6">
            <w:pPr>
              <w:jc w:val="center"/>
              <w:rPr>
                <w:rFonts w:ascii="Calibri" w:hAnsi="Calibri" w:cs="Calibri"/>
              </w:rPr>
            </w:pPr>
            <w:r w:rsidRPr="007C08C2">
              <w:rPr>
                <w:rFonts w:ascii="Arial" w:eastAsia="Times New Roman" w:hAnsi="Arial" w:cs="Arial"/>
              </w:rPr>
              <w:t>30</w:t>
            </w:r>
          </w:p>
        </w:tc>
        <w:tc>
          <w:tcPr>
            <w:tcW w:w="4881" w:type="dxa"/>
          </w:tcPr>
          <w:p w14:paraId="56D81802" w14:textId="704DE2A2" w:rsidR="00EF6DD6" w:rsidRPr="00EF0C21" w:rsidRDefault="00EF6DD6" w:rsidP="00EF6DD6">
            <w:pPr>
              <w:jc w:val="both"/>
              <w:rPr>
                <w:rFonts w:ascii="Arial" w:hAnsi="Arial" w:cs="Arial"/>
              </w:rPr>
            </w:pPr>
            <w:r w:rsidRPr="009D0E58">
              <w:rPr>
                <w:rFonts w:ascii="Arial" w:hAnsi="Arial" w:cs="Arial"/>
              </w:rPr>
              <w:t xml:space="preserve">CAMISETA GOLA REDONDA BÁSICA TRADICIONAL - CONFECCIONADA EM MALHA FRIA, COMPOSTA POR 67% </w:t>
            </w:r>
            <w:r w:rsidRPr="009D0E58">
              <w:rPr>
                <w:rFonts w:ascii="Arial" w:hAnsi="Arial" w:cs="Arial"/>
              </w:rPr>
              <w:lastRenderedPageBreak/>
              <w:t>POLIÉSTER E 33% VISCOSE, GRAMATURA MÍNIMA DE 180 G/M², NA COR BRANCA; MANGA CURTA; GOLA REDONDA NA MESMA COR DA CAMISETA; PERSONALIZAÇÃO NA PARTE FRONTAL (DESENHO QUILOMBO); MANGA ESQUERDA COM LOGOMARCA DO SUS NA COR PRETA; NA PARTE SUPERIOR DAS COSTAS, LOGOMARCA DA PREFEITURA E DA SECRETARIA DE SAÚDE; TODA PERSONALIZAÇÃO EM ACABAMENTO SILK SCREEN NA COR PRETA; COSTURAS REFORÇADAS COM ACABAMENTO EM OVERLOQUE E COBERTURA DUPLA NAS LATERAIS; MODELAGEM UNISSEX. TAMANHO EXG</w:t>
            </w:r>
          </w:p>
        </w:tc>
        <w:tc>
          <w:tcPr>
            <w:tcW w:w="993" w:type="dxa"/>
          </w:tcPr>
          <w:p w14:paraId="3B1DECBA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60F79E9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AC4870F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F6DD6" w:rsidRPr="002236E2" w14:paraId="18B748CC" w14:textId="77777777" w:rsidTr="00666BE9">
        <w:tc>
          <w:tcPr>
            <w:tcW w:w="726" w:type="dxa"/>
          </w:tcPr>
          <w:p w14:paraId="4754A1AB" w14:textId="77777777" w:rsidR="00EF6DD6" w:rsidRPr="002236E2" w:rsidRDefault="00EF6DD6" w:rsidP="00EF6DD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4CAE8BA" w14:textId="77777777" w:rsidR="00EF6DD6" w:rsidRDefault="00EF6DD6" w:rsidP="00EF6DD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474EE59C" w14:textId="77777777" w:rsidR="00EF6DD6" w:rsidRPr="00EF0C21" w:rsidRDefault="00EF6DD6" w:rsidP="00EF6DD6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4881" w:type="dxa"/>
          </w:tcPr>
          <w:p w14:paraId="38CB7ACC" w14:textId="77777777" w:rsidR="00EF6DD6" w:rsidRPr="00EF0C21" w:rsidRDefault="00EF6DD6" w:rsidP="00EF6DD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7132B7E0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1C50F6D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ED9699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F6DD6" w:rsidRPr="002236E2" w14:paraId="31E1A2E9" w14:textId="77777777" w:rsidTr="00666BE9">
        <w:tc>
          <w:tcPr>
            <w:tcW w:w="726" w:type="dxa"/>
          </w:tcPr>
          <w:p w14:paraId="793C203C" w14:textId="77777777" w:rsidR="00EF6DD6" w:rsidRDefault="00EF6DD6" w:rsidP="00EF6DD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EF6DD6" w:rsidRDefault="00EF6DD6" w:rsidP="00EF6DD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27F54A5F" w14:textId="77777777" w:rsidR="00EF6DD6" w:rsidRDefault="00EF6DD6" w:rsidP="00EF6DD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EF6DD6" w:rsidRPr="006A41C6" w:rsidRDefault="00EF6DD6" w:rsidP="00EF6DD6">
            <w:pPr>
              <w:jc w:val="both"/>
              <w:rPr>
                <w:rFonts w:cstheme="minorHAnsi"/>
              </w:rPr>
            </w:pPr>
          </w:p>
        </w:tc>
        <w:tc>
          <w:tcPr>
            <w:tcW w:w="993" w:type="dxa"/>
          </w:tcPr>
          <w:p w14:paraId="245A9E4B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EF6DD6" w:rsidRPr="002236E2" w:rsidRDefault="00EF6DD6" w:rsidP="00EF6DD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D0E58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A54B9"/>
    <w:rsid w:val="00CD364B"/>
    <w:rsid w:val="00CD5A88"/>
    <w:rsid w:val="00CE4E3B"/>
    <w:rsid w:val="00D24896"/>
    <w:rsid w:val="00D307B9"/>
    <w:rsid w:val="00D36F5E"/>
    <w:rsid w:val="00D40D42"/>
    <w:rsid w:val="00D42C45"/>
    <w:rsid w:val="00D472A4"/>
    <w:rsid w:val="00D65FA7"/>
    <w:rsid w:val="00D92CAE"/>
    <w:rsid w:val="00DB43E6"/>
    <w:rsid w:val="00DD227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0C21"/>
    <w:rsid w:val="00EF3A40"/>
    <w:rsid w:val="00EF6DD6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492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2025-09-30T10:28:00Z</dcterms:created>
  <dcterms:modified xsi:type="dcterms:W3CDTF">2026-01-23T12:17:00Z</dcterms:modified>
</cp:coreProperties>
</file>