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23211A5F" w:rsidR="009440C4" w:rsidRPr="009A77ED" w:rsidRDefault="009440C4" w:rsidP="009C4D97">
      <w:pPr>
        <w:spacing w:before="160" w:line="360" w:lineRule="auto"/>
        <w:jc w:val="center"/>
        <w:rPr>
          <w:rFonts w:ascii="Cambria" w:hAnsi="Cambria" w:cs="Times New Roman"/>
          <w:b/>
        </w:rPr>
      </w:pPr>
      <w:r w:rsidRPr="009A77ED">
        <w:rPr>
          <w:rFonts w:ascii="Cambria" w:hAnsi="Cambria" w:cs="Times New Roman"/>
          <w:b/>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09"/>
        <w:gridCol w:w="1933"/>
        <w:gridCol w:w="1403"/>
        <w:gridCol w:w="927"/>
        <w:gridCol w:w="2345"/>
      </w:tblGrid>
      <w:tr w:rsidR="000E1BE1" w:rsidRPr="009A77ED" w14:paraId="43D22BA2" w14:textId="77777777" w:rsidTr="000E1BE1">
        <w:tc>
          <w:tcPr>
            <w:tcW w:w="9344" w:type="dxa"/>
            <w:gridSpan w:val="6"/>
          </w:tcPr>
          <w:p w14:paraId="4D4372DB" w14:textId="7945B3FB" w:rsidR="000E1BE1" w:rsidRPr="009A77ED" w:rsidRDefault="000E1BE1" w:rsidP="009C4D97">
            <w:pPr>
              <w:spacing w:before="160" w:after="0" w:line="360" w:lineRule="auto"/>
              <w:jc w:val="center"/>
              <w:rPr>
                <w:rFonts w:ascii="Cambria" w:hAnsi="Cambria" w:cs="Times New Roman"/>
                <w:b/>
              </w:rPr>
            </w:pPr>
            <w:r w:rsidRPr="009A77ED">
              <w:rPr>
                <w:rFonts w:ascii="Cambria" w:hAnsi="Cambria" w:cs="Times New Roman"/>
                <w:b/>
              </w:rPr>
              <w:t xml:space="preserve">Concorrência Eletrônica nº </w:t>
            </w:r>
            <w:r w:rsidR="00E70BA7" w:rsidRPr="009A77ED">
              <w:rPr>
                <w:rFonts w:ascii="Cambria" w:hAnsi="Cambria" w:cs="Times New Roman"/>
                <w:b/>
              </w:rPr>
              <w:t>002/2025</w:t>
            </w:r>
          </w:p>
          <w:p w14:paraId="2F9A0C2F" w14:textId="77777777" w:rsidR="000E1BE1" w:rsidRPr="009A77ED" w:rsidRDefault="000E1BE1" w:rsidP="009C4D97">
            <w:pPr>
              <w:spacing w:line="360" w:lineRule="auto"/>
              <w:jc w:val="center"/>
              <w:rPr>
                <w:rFonts w:ascii="Cambria" w:hAnsi="Cambria" w:cs="Times New Roman"/>
                <w:b/>
              </w:rPr>
            </w:pPr>
            <w:r w:rsidRPr="009A77ED">
              <w:rPr>
                <w:rFonts w:ascii="Cambria" w:hAnsi="Cambria" w:cs="Times New Roman"/>
                <w:b/>
              </w:rPr>
              <w:t>Processo Administrativo nº 161472/2025</w:t>
            </w:r>
          </w:p>
        </w:tc>
      </w:tr>
      <w:tr w:rsidR="000E1BE1" w:rsidRPr="009A77ED" w14:paraId="3490F5F8" w14:textId="77777777" w:rsidTr="000E1BE1">
        <w:tc>
          <w:tcPr>
            <w:tcW w:w="9344" w:type="dxa"/>
            <w:gridSpan w:val="6"/>
          </w:tcPr>
          <w:p w14:paraId="7A4ECDA6" w14:textId="5CCBE28E" w:rsidR="000E1BE1" w:rsidRPr="009A77ED" w:rsidRDefault="000E1BE1" w:rsidP="009C4D97">
            <w:pPr>
              <w:spacing w:before="160" w:after="0" w:line="360" w:lineRule="auto"/>
              <w:jc w:val="center"/>
              <w:rPr>
                <w:rFonts w:ascii="Cambria" w:hAnsi="Cambria" w:cs="Times New Roman"/>
                <w:b/>
              </w:rPr>
            </w:pPr>
            <w:r w:rsidRPr="009A77ED">
              <w:rPr>
                <w:rFonts w:ascii="Cambria" w:hAnsi="Cambria" w:cs="Times New Roman"/>
                <w:b/>
              </w:rPr>
              <w:t xml:space="preserve">Abertura dia </w:t>
            </w:r>
            <w:r w:rsidR="00E70BA7" w:rsidRPr="009A77ED">
              <w:rPr>
                <w:rFonts w:ascii="Cambria" w:hAnsi="Cambria" w:cs="Times New Roman"/>
                <w:b/>
              </w:rPr>
              <w:t xml:space="preserve">06 </w:t>
            </w:r>
            <w:r w:rsidRPr="009A77ED">
              <w:rPr>
                <w:rFonts w:ascii="Cambria" w:hAnsi="Cambria" w:cs="Times New Roman"/>
                <w:b/>
              </w:rPr>
              <w:t xml:space="preserve">de </w:t>
            </w:r>
            <w:r w:rsidR="004C072A">
              <w:rPr>
                <w:rFonts w:ascii="Cambria" w:hAnsi="Cambria" w:cs="Times New Roman"/>
                <w:b/>
              </w:rPr>
              <w:t>junho</w:t>
            </w:r>
            <w:r w:rsidRPr="009A77ED">
              <w:rPr>
                <w:rFonts w:ascii="Cambria" w:hAnsi="Cambria" w:cs="Times New Roman"/>
                <w:b/>
              </w:rPr>
              <w:t xml:space="preserve"> de 2025 às 08:30 horas </w:t>
            </w:r>
          </w:p>
          <w:p w14:paraId="3C3456A9" w14:textId="77777777" w:rsidR="000E1BE1" w:rsidRPr="009A77ED" w:rsidRDefault="000E1BE1" w:rsidP="009C4D97">
            <w:pPr>
              <w:spacing w:before="160" w:line="360" w:lineRule="auto"/>
              <w:contextualSpacing/>
              <w:jc w:val="center"/>
              <w:rPr>
                <w:rFonts w:ascii="Cambria" w:hAnsi="Cambria" w:cs="Times New Roman"/>
                <w:b/>
              </w:rPr>
            </w:pPr>
            <w:r w:rsidRPr="009A77ED">
              <w:rPr>
                <w:rFonts w:ascii="Cambria" w:hAnsi="Cambria" w:cs="Times New Roman"/>
                <w:b/>
              </w:rPr>
              <w:t>(Horário de Brasília/DF)</w:t>
            </w:r>
          </w:p>
          <w:p w14:paraId="3EED66E3" w14:textId="77777777" w:rsidR="000E1BE1" w:rsidRPr="009A77ED" w:rsidRDefault="000E1BE1" w:rsidP="009C4D97">
            <w:pPr>
              <w:spacing w:before="160" w:line="360" w:lineRule="auto"/>
              <w:contextualSpacing/>
              <w:jc w:val="center"/>
              <w:rPr>
                <w:rFonts w:ascii="Cambria" w:hAnsi="Cambria" w:cs="Times New Roman"/>
                <w:b/>
              </w:rPr>
            </w:pPr>
            <w:r w:rsidRPr="009A77ED">
              <w:rPr>
                <w:rFonts w:ascii="Cambria" w:hAnsi="Cambria" w:cs="Times New Roman"/>
                <w:b/>
              </w:rPr>
              <w:t>No</w:t>
            </w:r>
            <w:r w:rsidRPr="009A77ED">
              <w:rPr>
                <w:rFonts w:ascii="Cambria" w:hAnsi="Cambria" w:cs="Times New Roman"/>
                <w:b/>
                <w:spacing w:val="-13"/>
              </w:rPr>
              <w:t xml:space="preserve"> </w:t>
            </w:r>
            <w:r w:rsidRPr="009A77ED">
              <w:rPr>
                <w:rFonts w:ascii="Cambria" w:hAnsi="Cambria" w:cs="Times New Roman"/>
                <w:b/>
              </w:rPr>
              <w:t xml:space="preserve">sítio </w:t>
            </w:r>
            <w:hyperlink r:id="rId8" w:history="1">
              <w:r w:rsidRPr="009A77ED">
                <w:rPr>
                  <w:rStyle w:val="Hyperlink"/>
                  <w:rFonts w:ascii="Cambria" w:hAnsi="Cambria" w:cs="Times New Roman"/>
                  <w:color w:val="auto"/>
                  <w14:shadow w14:blurRad="50800" w14:dist="38100" w14:dir="2700000" w14:sx="100000" w14:sy="100000" w14:kx="0" w14:ky="0" w14:algn="tl">
                    <w14:srgbClr w14:val="000000">
                      <w14:alpha w14:val="60000"/>
                    </w14:srgbClr>
                  </w14:shadow>
                </w:rPr>
                <w:t>www.bnc.org.b</w:t>
              </w:r>
              <w:r w:rsidRPr="009A77ED">
                <w:rPr>
                  <w:rStyle w:val="Hyperlink"/>
                  <w:rFonts w:ascii="Cambria" w:hAnsi="Cambria" w:cs="Times New Roman"/>
                  <w:color w:val="auto"/>
                </w:rPr>
                <w:t>r</w:t>
              </w:r>
            </w:hyperlink>
            <w:r w:rsidRPr="009A77ED">
              <w:rPr>
                <w:rFonts w:ascii="Cambria" w:hAnsi="Cambria" w:cs="Times New Roman"/>
              </w:rPr>
              <w:t xml:space="preserve"> </w:t>
            </w:r>
          </w:p>
        </w:tc>
      </w:tr>
      <w:tr w:rsidR="000E1BE1" w:rsidRPr="009A77ED" w14:paraId="7FC10802" w14:textId="77777777" w:rsidTr="000E1BE1">
        <w:tc>
          <w:tcPr>
            <w:tcW w:w="9344" w:type="dxa"/>
            <w:gridSpan w:val="6"/>
            <w:shd w:val="clear" w:color="auto" w:fill="D9D9D9" w:themeFill="background1" w:themeFillShade="D9"/>
          </w:tcPr>
          <w:p w14:paraId="38390D53"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OBJETO</w:t>
            </w:r>
          </w:p>
        </w:tc>
      </w:tr>
      <w:tr w:rsidR="000E1BE1" w:rsidRPr="009A77ED" w14:paraId="6E3AB9AD" w14:textId="77777777" w:rsidTr="000E1BE1">
        <w:trPr>
          <w:trHeight w:val="1188"/>
        </w:trPr>
        <w:tc>
          <w:tcPr>
            <w:tcW w:w="9344" w:type="dxa"/>
            <w:gridSpan w:val="6"/>
          </w:tcPr>
          <w:p w14:paraId="2B5D3348" w14:textId="77777777" w:rsidR="000E1BE1" w:rsidRPr="009A77ED" w:rsidRDefault="000E1BE1" w:rsidP="009C4D97">
            <w:pPr>
              <w:spacing w:before="160" w:line="360" w:lineRule="auto"/>
              <w:jc w:val="both"/>
              <w:rPr>
                <w:rFonts w:ascii="Cambria" w:hAnsi="Cambria"/>
              </w:rPr>
            </w:pPr>
            <w:r w:rsidRPr="009A77ED">
              <w:rPr>
                <w:rFonts w:ascii="Cambria" w:hAnsi="Cambria"/>
              </w:rPr>
              <w:t>Contratação de empresa especializada em prestação de serviços de engenharia, objetivando CONCLUSÃO da obra da CRECHE PRO INFÂNCIA tipo “B”, situada a Rua 21, nº 370, Setor Aeroporto 2ª Etapa, cidade de Piracanjuba-GO, Estado de Goiás.</w:t>
            </w:r>
          </w:p>
          <w:p w14:paraId="5B9E9804" w14:textId="3CE2D4C3" w:rsidR="000E1BE1" w:rsidRPr="009A77ED" w:rsidRDefault="000E1BE1" w:rsidP="009C4D97">
            <w:pPr>
              <w:spacing w:before="160" w:line="360" w:lineRule="auto"/>
              <w:jc w:val="both"/>
              <w:rPr>
                <w:rFonts w:ascii="Cambria" w:hAnsi="Cambria" w:cs="Times New Roman"/>
                <w:b/>
              </w:rPr>
            </w:pPr>
            <w:r w:rsidRPr="009A77ED">
              <w:rPr>
                <w:rFonts w:ascii="Cambria" w:hAnsi="Cambria" w:cs="Times New Roman"/>
                <w:b/>
              </w:rPr>
              <w:t>LATITUDE: -17.314501</w:t>
            </w:r>
            <w:r w:rsidR="006F7762" w:rsidRPr="009A77ED">
              <w:rPr>
                <w:rFonts w:ascii="Cambria" w:hAnsi="Cambria" w:cs="Times New Roman"/>
                <w:b/>
              </w:rPr>
              <w:t xml:space="preserve">; </w:t>
            </w:r>
            <w:r w:rsidRPr="009A77ED">
              <w:rPr>
                <w:rFonts w:ascii="Cambria" w:hAnsi="Cambria" w:cs="Times New Roman"/>
                <w:b/>
              </w:rPr>
              <w:t>LONGITUDE: -49.035344</w:t>
            </w:r>
          </w:p>
        </w:tc>
      </w:tr>
      <w:tr w:rsidR="000E1BE1" w:rsidRPr="009A77ED" w14:paraId="39865ED6" w14:textId="77777777" w:rsidTr="000E1BE1">
        <w:trPr>
          <w:trHeight w:val="280"/>
        </w:trPr>
        <w:tc>
          <w:tcPr>
            <w:tcW w:w="2736" w:type="dxa"/>
            <w:gridSpan w:val="2"/>
          </w:tcPr>
          <w:p w14:paraId="5DF21516" w14:textId="77777777" w:rsidR="000E1BE1" w:rsidRPr="009A77ED" w:rsidRDefault="000E1BE1" w:rsidP="009C4D97">
            <w:pPr>
              <w:spacing w:before="160" w:line="360" w:lineRule="auto"/>
              <w:jc w:val="center"/>
              <w:rPr>
                <w:rFonts w:ascii="Cambria" w:hAnsi="Cambria"/>
                <w:b/>
                <w:bCs/>
              </w:rPr>
            </w:pPr>
            <w:r w:rsidRPr="009A77ED">
              <w:rPr>
                <w:rFonts w:ascii="Cambria" w:hAnsi="Cambria"/>
                <w:b/>
                <w:bCs/>
              </w:rPr>
              <w:t>FONTE DE RECURSO</w:t>
            </w:r>
          </w:p>
        </w:tc>
        <w:tc>
          <w:tcPr>
            <w:tcW w:w="3336" w:type="dxa"/>
            <w:gridSpan w:val="2"/>
          </w:tcPr>
          <w:p w14:paraId="7F3812BC" w14:textId="0326E215" w:rsidR="000E1BE1" w:rsidRPr="009A77ED" w:rsidRDefault="000E1BE1" w:rsidP="009C4D97">
            <w:pPr>
              <w:spacing w:before="160" w:line="360" w:lineRule="auto"/>
              <w:jc w:val="center"/>
              <w:rPr>
                <w:rFonts w:ascii="Cambria" w:hAnsi="Cambria"/>
                <w:b/>
                <w:bCs/>
              </w:rPr>
            </w:pPr>
            <w:r w:rsidRPr="009A77ED">
              <w:rPr>
                <w:rFonts w:ascii="Cambria" w:hAnsi="Cambria"/>
                <w:b/>
                <w:bCs/>
              </w:rPr>
              <w:t>JUSTIFICATIVA</w:t>
            </w:r>
          </w:p>
        </w:tc>
        <w:tc>
          <w:tcPr>
            <w:tcW w:w="3272" w:type="dxa"/>
            <w:gridSpan w:val="2"/>
          </w:tcPr>
          <w:p w14:paraId="4ABC6BF4" w14:textId="05BBE373" w:rsidR="000E1BE1" w:rsidRPr="009A77ED" w:rsidRDefault="000E1BE1" w:rsidP="009C4D97">
            <w:pPr>
              <w:spacing w:before="160" w:line="360" w:lineRule="auto"/>
              <w:jc w:val="center"/>
              <w:rPr>
                <w:rFonts w:ascii="Cambria" w:hAnsi="Cambria"/>
                <w:b/>
                <w:bCs/>
              </w:rPr>
            </w:pPr>
            <w:r w:rsidRPr="009A77ED">
              <w:rPr>
                <w:rFonts w:ascii="Cambria" w:hAnsi="Cambria"/>
                <w:b/>
                <w:bCs/>
              </w:rPr>
              <w:t>TOTAL – R$</w:t>
            </w:r>
          </w:p>
        </w:tc>
      </w:tr>
      <w:tr w:rsidR="000E1BE1" w:rsidRPr="009A77ED" w14:paraId="747C4D05" w14:textId="77777777" w:rsidTr="000E1BE1">
        <w:trPr>
          <w:trHeight w:val="280"/>
        </w:trPr>
        <w:tc>
          <w:tcPr>
            <w:tcW w:w="2736" w:type="dxa"/>
            <w:gridSpan w:val="2"/>
          </w:tcPr>
          <w:p w14:paraId="72F1007F" w14:textId="6A767357" w:rsidR="000E1BE1" w:rsidRPr="009A77ED" w:rsidRDefault="000E1BE1" w:rsidP="009C4D97">
            <w:pPr>
              <w:spacing w:before="160" w:line="360" w:lineRule="auto"/>
              <w:jc w:val="center"/>
              <w:rPr>
                <w:rFonts w:ascii="Cambria" w:hAnsi="Cambria"/>
                <w:b/>
                <w:bCs/>
              </w:rPr>
            </w:pPr>
            <w:r w:rsidRPr="009A77ED">
              <w:rPr>
                <w:rFonts w:ascii="Cambria" w:hAnsi="Cambria"/>
                <w:b/>
                <w:bCs/>
              </w:rPr>
              <w:t>Emenda Parlamentar “impositiva nº 1365/2021 – processo 202200006011838 – GOV GOIAS</w:t>
            </w:r>
            <w:r w:rsidR="007A7CCA" w:rsidRPr="009A77ED">
              <w:rPr>
                <w:rFonts w:ascii="Cambria" w:hAnsi="Cambria"/>
                <w:b/>
                <w:bCs/>
              </w:rPr>
              <w:t xml:space="preserve"> –</w:t>
            </w:r>
          </w:p>
        </w:tc>
        <w:tc>
          <w:tcPr>
            <w:tcW w:w="3336" w:type="dxa"/>
            <w:gridSpan w:val="2"/>
          </w:tcPr>
          <w:p w14:paraId="22ACF04A" w14:textId="5556285F" w:rsidR="000E1BE1" w:rsidRPr="009A77ED" w:rsidRDefault="000E1BE1" w:rsidP="009C4D97">
            <w:pPr>
              <w:spacing w:before="160" w:line="360" w:lineRule="auto"/>
              <w:jc w:val="center"/>
              <w:rPr>
                <w:rFonts w:ascii="Cambria" w:hAnsi="Cambria"/>
                <w:b/>
                <w:bCs/>
              </w:rPr>
            </w:pPr>
            <w:r w:rsidRPr="009A77ED">
              <w:rPr>
                <w:rFonts w:ascii="Cambria" w:hAnsi="Cambria"/>
                <w:b/>
                <w:bCs/>
              </w:rPr>
              <w:t>Saldo remanescente da Emenda Parlamentar “impositiva nº 1365/2021</w:t>
            </w:r>
            <w:r w:rsidR="007A7CCA" w:rsidRPr="009A77ED">
              <w:rPr>
                <w:rFonts w:ascii="Cambria" w:hAnsi="Cambria"/>
                <w:b/>
                <w:bCs/>
              </w:rPr>
              <w:t xml:space="preserve"> (rendimento de aplicação financeira)</w:t>
            </w:r>
          </w:p>
        </w:tc>
        <w:tc>
          <w:tcPr>
            <w:tcW w:w="3272" w:type="dxa"/>
            <w:gridSpan w:val="2"/>
          </w:tcPr>
          <w:p w14:paraId="5F8B0CF0" w14:textId="5C0B8AFB" w:rsidR="000E1BE1" w:rsidRPr="009A77ED" w:rsidRDefault="006254E6" w:rsidP="009C4D97">
            <w:pPr>
              <w:spacing w:before="160" w:line="360" w:lineRule="auto"/>
              <w:jc w:val="center"/>
              <w:rPr>
                <w:rFonts w:ascii="Cambria" w:hAnsi="Cambria"/>
                <w:b/>
                <w:bCs/>
              </w:rPr>
            </w:pPr>
            <w:r w:rsidRPr="009A77ED">
              <w:rPr>
                <w:rFonts w:ascii="Cambria" w:hAnsi="Cambria"/>
                <w:b/>
                <w:bCs/>
              </w:rPr>
              <w:t>76.128,81</w:t>
            </w:r>
          </w:p>
        </w:tc>
      </w:tr>
      <w:tr w:rsidR="000E1BE1" w:rsidRPr="009A77ED" w14:paraId="78C086DD" w14:textId="77777777" w:rsidTr="000E1BE1">
        <w:trPr>
          <w:trHeight w:val="280"/>
        </w:trPr>
        <w:tc>
          <w:tcPr>
            <w:tcW w:w="2736" w:type="dxa"/>
            <w:gridSpan w:val="2"/>
          </w:tcPr>
          <w:p w14:paraId="5FA39FFE" w14:textId="77777777" w:rsidR="000E1BE1" w:rsidRPr="009A77ED" w:rsidRDefault="000E1BE1" w:rsidP="009C4D97">
            <w:pPr>
              <w:spacing w:before="160" w:line="360" w:lineRule="auto"/>
              <w:jc w:val="center"/>
              <w:rPr>
                <w:rFonts w:ascii="Cambria" w:hAnsi="Cambria"/>
                <w:b/>
                <w:bCs/>
              </w:rPr>
            </w:pPr>
            <w:r w:rsidRPr="009A77ED">
              <w:rPr>
                <w:rFonts w:ascii="Cambria" w:hAnsi="Cambria"/>
                <w:b/>
                <w:bCs/>
              </w:rPr>
              <w:t>Município de Piracanjuba-GO</w:t>
            </w:r>
          </w:p>
        </w:tc>
        <w:tc>
          <w:tcPr>
            <w:tcW w:w="3336" w:type="dxa"/>
            <w:gridSpan w:val="2"/>
          </w:tcPr>
          <w:p w14:paraId="233DB1C3" w14:textId="2A6D95A3" w:rsidR="000E1BE1" w:rsidRPr="009A77ED" w:rsidRDefault="000E1BE1" w:rsidP="009C4D97">
            <w:pPr>
              <w:spacing w:before="160" w:line="360" w:lineRule="auto"/>
              <w:jc w:val="center"/>
              <w:rPr>
                <w:rFonts w:ascii="Cambria" w:hAnsi="Cambria"/>
                <w:b/>
                <w:bCs/>
              </w:rPr>
            </w:pPr>
            <w:r w:rsidRPr="009A77ED">
              <w:rPr>
                <w:rFonts w:ascii="Cambria" w:hAnsi="Cambria"/>
                <w:b/>
                <w:bCs/>
              </w:rPr>
              <w:t>CONTRAPARTIDA</w:t>
            </w:r>
            <w:r w:rsidR="006254E6" w:rsidRPr="009A77ED">
              <w:rPr>
                <w:rFonts w:ascii="Cambria" w:hAnsi="Cambria"/>
                <w:b/>
                <w:bCs/>
              </w:rPr>
              <w:t xml:space="preserve"> - FONTE 101</w:t>
            </w:r>
          </w:p>
        </w:tc>
        <w:tc>
          <w:tcPr>
            <w:tcW w:w="3272" w:type="dxa"/>
            <w:gridSpan w:val="2"/>
          </w:tcPr>
          <w:p w14:paraId="10D93B31" w14:textId="26DE9262" w:rsidR="000E1BE1" w:rsidRPr="009A77ED" w:rsidRDefault="006254E6" w:rsidP="009C4D97">
            <w:pPr>
              <w:spacing w:before="160" w:line="360" w:lineRule="auto"/>
              <w:jc w:val="center"/>
              <w:rPr>
                <w:rFonts w:ascii="Cambria" w:hAnsi="Cambria"/>
                <w:b/>
                <w:bCs/>
              </w:rPr>
            </w:pPr>
            <w:r w:rsidRPr="009A77ED">
              <w:rPr>
                <w:rFonts w:ascii="Cambria" w:hAnsi="Cambria"/>
                <w:b/>
                <w:bCs/>
              </w:rPr>
              <w:t>12</w:t>
            </w:r>
            <w:r w:rsidR="007A7CCA" w:rsidRPr="009A77ED">
              <w:rPr>
                <w:rFonts w:ascii="Cambria" w:hAnsi="Cambria"/>
                <w:b/>
                <w:bCs/>
              </w:rPr>
              <w:t>2</w:t>
            </w:r>
            <w:r w:rsidRPr="009A77ED">
              <w:rPr>
                <w:rFonts w:ascii="Cambria" w:hAnsi="Cambria"/>
                <w:b/>
                <w:bCs/>
              </w:rPr>
              <w:t>.564,36</w:t>
            </w:r>
          </w:p>
        </w:tc>
      </w:tr>
      <w:tr w:rsidR="000E1BE1" w:rsidRPr="009A77ED" w14:paraId="3B697767" w14:textId="77777777" w:rsidTr="000E1BE1">
        <w:tc>
          <w:tcPr>
            <w:tcW w:w="9344" w:type="dxa"/>
            <w:gridSpan w:val="6"/>
            <w:shd w:val="clear" w:color="auto" w:fill="D9D9D9" w:themeFill="background1" w:themeFillShade="D9"/>
          </w:tcPr>
          <w:p w14:paraId="0D02B1BE"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VALOR TOTAL ESTIMADO                              -                       R$ 198.693,17</w:t>
            </w:r>
          </w:p>
        </w:tc>
      </w:tr>
      <w:tr w:rsidR="000E1BE1" w:rsidRPr="009A77ED" w14:paraId="7124DD6F" w14:textId="77777777" w:rsidTr="000E1BE1">
        <w:tc>
          <w:tcPr>
            <w:tcW w:w="9344" w:type="dxa"/>
            <w:gridSpan w:val="6"/>
          </w:tcPr>
          <w:p w14:paraId="581678CB" w14:textId="77777777" w:rsidR="000E1BE1" w:rsidRPr="009A77ED" w:rsidRDefault="000E1BE1" w:rsidP="009C4D97">
            <w:pPr>
              <w:spacing w:before="160" w:line="360" w:lineRule="auto"/>
              <w:jc w:val="both"/>
              <w:rPr>
                <w:rFonts w:ascii="Cambria" w:hAnsi="Cambria" w:cs="Times New Roman"/>
                <w:bCs/>
              </w:rPr>
            </w:pPr>
            <w:r w:rsidRPr="009A77ED">
              <w:rPr>
                <w:rFonts w:ascii="Cambria" w:hAnsi="Cambria" w:cs="Times New Roman"/>
                <w:b/>
              </w:rPr>
              <w:t>R$ 198.693,17</w:t>
            </w:r>
            <w:r w:rsidRPr="009A77ED">
              <w:rPr>
                <w:rFonts w:ascii="Cambria" w:hAnsi="Cambria" w:cs="Times New Roman"/>
                <w:bCs/>
              </w:rPr>
              <w:t xml:space="preserve"> (cento noventa e oito mil, seiscentos noventa e três reais e dezessete centavos)</w:t>
            </w:r>
          </w:p>
        </w:tc>
      </w:tr>
      <w:tr w:rsidR="000E1BE1" w:rsidRPr="009A77ED" w14:paraId="505EBB22" w14:textId="77777777" w:rsidTr="000E1BE1">
        <w:tc>
          <w:tcPr>
            <w:tcW w:w="2327" w:type="dxa"/>
            <w:shd w:val="clear" w:color="auto" w:fill="D9D9D9" w:themeFill="background1" w:themeFillShade="D9"/>
          </w:tcPr>
          <w:p w14:paraId="2E4FD56D"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Registro de Preços?</w:t>
            </w:r>
          </w:p>
        </w:tc>
        <w:tc>
          <w:tcPr>
            <w:tcW w:w="2342" w:type="dxa"/>
            <w:gridSpan w:val="2"/>
            <w:shd w:val="clear" w:color="auto" w:fill="D9D9D9" w:themeFill="background1" w:themeFillShade="D9"/>
          </w:tcPr>
          <w:p w14:paraId="47BB71DE"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Adjudicação</w:t>
            </w:r>
          </w:p>
        </w:tc>
        <w:tc>
          <w:tcPr>
            <w:tcW w:w="2330" w:type="dxa"/>
            <w:gridSpan w:val="2"/>
            <w:shd w:val="clear" w:color="auto" w:fill="D9D9D9" w:themeFill="background1" w:themeFillShade="D9"/>
          </w:tcPr>
          <w:p w14:paraId="7D0C1F1F"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Licitação exclusiva ME/EPP?</w:t>
            </w:r>
          </w:p>
        </w:tc>
        <w:tc>
          <w:tcPr>
            <w:tcW w:w="2345" w:type="dxa"/>
            <w:shd w:val="clear" w:color="auto" w:fill="D9D9D9" w:themeFill="background1" w:themeFillShade="D9"/>
          </w:tcPr>
          <w:p w14:paraId="5512E16B"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Licitação com ampla disputa?</w:t>
            </w:r>
          </w:p>
        </w:tc>
      </w:tr>
      <w:tr w:rsidR="000E1BE1" w:rsidRPr="009A77ED" w14:paraId="08272042" w14:textId="77777777" w:rsidTr="000E1BE1">
        <w:tc>
          <w:tcPr>
            <w:tcW w:w="2327" w:type="dxa"/>
            <w:vAlign w:val="center"/>
          </w:tcPr>
          <w:p w14:paraId="5D3DEB74" w14:textId="77777777" w:rsidR="000E1BE1" w:rsidRPr="009A77ED" w:rsidRDefault="000E1BE1" w:rsidP="009C4D97">
            <w:pPr>
              <w:spacing w:before="160" w:line="360" w:lineRule="auto"/>
              <w:jc w:val="center"/>
              <w:rPr>
                <w:rFonts w:ascii="Cambria" w:hAnsi="Cambria" w:cs="Times New Roman"/>
              </w:rPr>
            </w:pPr>
            <w:r w:rsidRPr="009A77ED">
              <w:rPr>
                <w:rFonts w:ascii="Cambria" w:hAnsi="Cambria" w:cs="Times New Roman"/>
              </w:rPr>
              <w:t>Não</w:t>
            </w:r>
          </w:p>
        </w:tc>
        <w:tc>
          <w:tcPr>
            <w:tcW w:w="2342" w:type="dxa"/>
            <w:gridSpan w:val="2"/>
            <w:vAlign w:val="center"/>
          </w:tcPr>
          <w:p w14:paraId="2B7EB4C2" w14:textId="77777777" w:rsidR="000E1BE1" w:rsidRPr="009A77ED" w:rsidRDefault="000E1BE1" w:rsidP="009C4D97">
            <w:pPr>
              <w:spacing w:before="160" w:line="360" w:lineRule="auto"/>
              <w:jc w:val="center"/>
              <w:rPr>
                <w:rFonts w:ascii="Cambria" w:hAnsi="Cambria" w:cs="Times New Roman"/>
              </w:rPr>
            </w:pPr>
            <w:r w:rsidRPr="009A77ED">
              <w:rPr>
                <w:rFonts w:ascii="Cambria" w:hAnsi="Cambria" w:cs="Times New Roman"/>
              </w:rPr>
              <w:t>Global</w:t>
            </w:r>
          </w:p>
        </w:tc>
        <w:tc>
          <w:tcPr>
            <w:tcW w:w="2330" w:type="dxa"/>
            <w:gridSpan w:val="2"/>
            <w:shd w:val="clear" w:color="auto" w:fill="auto"/>
            <w:vAlign w:val="center"/>
          </w:tcPr>
          <w:p w14:paraId="36E9345E" w14:textId="77777777" w:rsidR="000E1BE1" w:rsidRPr="009A77ED" w:rsidRDefault="000E1BE1" w:rsidP="009C4D97">
            <w:pPr>
              <w:spacing w:before="160" w:line="360" w:lineRule="auto"/>
              <w:jc w:val="center"/>
              <w:rPr>
                <w:rFonts w:ascii="Cambria" w:hAnsi="Cambria" w:cs="Times New Roman"/>
              </w:rPr>
            </w:pPr>
            <w:r w:rsidRPr="009A77ED">
              <w:rPr>
                <w:rFonts w:ascii="Cambria" w:hAnsi="Cambria" w:cs="Times New Roman"/>
              </w:rPr>
              <w:t>Não</w:t>
            </w:r>
          </w:p>
        </w:tc>
        <w:tc>
          <w:tcPr>
            <w:tcW w:w="2345" w:type="dxa"/>
            <w:shd w:val="clear" w:color="auto" w:fill="auto"/>
            <w:vAlign w:val="center"/>
          </w:tcPr>
          <w:p w14:paraId="2B8AD556" w14:textId="77777777" w:rsidR="000E1BE1" w:rsidRPr="009A77ED" w:rsidRDefault="000E1BE1" w:rsidP="009C4D97">
            <w:pPr>
              <w:spacing w:before="160" w:line="360" w:lineRule="auto"/>
              <w:jc w:val="center"/>
              <w:rPr>
                <w:rFonts w:ascii="Cambria" w:hAnsi="Cambria" w:cs="Times New Roman"/>
              </w:rPr>
            </w:pPr>
            <w:r w:rsidRPr="009A77ED">
              <w:rPr>
                <w:rFonts w:ascii="Cambria" w:hAnsi="Cambria" w:cs="Times New Roman"/>
              </w:rPr>
              <w:t>Sim</w:t>
            </w:r>
          </w:p>
        </w:tc>
      </w:tr>
      <w:tr w:rsidR="000E1BE1" w:rsidRPr="009A77ED" w14:paraId="0AB6B69F" w14:textId="77777777" w:rsidTr="000E1BE1">
        <w:tc>
          <w:tcPr>
            <w:tcW w:w="2327" w:type="dxa"/>
            <w:shd w:val="clear" w:color="auto" w:fill="D9D9D9" w:themeFill="background1" w:themeFillShade="D9"/>
          </w:tcPr>
          <w:p w14:paraId="600D398C"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lastRenderedPageBreak/>
              <w:t>Modo de disputa</w:t>
            </w:r>
          </w:p>
        </w:tc>
        <w:tc>
          <w:tcPr>
            <w:tcW w:w="4672" w:type="dxa"/>
            <w:gridSpan w:val="4"/>
            <w:shd w:val="clear" w:color="auto" w:fill="D9D9D9" w:themeFill="background1" w:themeFillShade="D9"/>
          </w:tcPr>
          <w:p w14:paraId="7665AB30"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 xml:space="preserve">Instrumento Contratual </w:t>
            </w:r>
          </w:p>
        </w:tc>
        <w:tc>
          <w:tcPr>
            <w:tcW w:w="2345" w:type="dxa"/>
            <w:shd w:val="clear" w:color="auto" w:fill="D9D9D9" w:themeFill="background1" w:themeFillShade="D9"/>
          </w:tcPr>
          <w:p w14:paraId="35654FE4"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Intervalo mínimo entre lances</w:t>
            </w:r>
          </w:p>
        </w:tc>
      </w:tr>
      <w:tr w:rsidR="000E1BE1" w:rsidRPr="009A77ED" w14:paraId="597A4749" w14:textId="77777777" w:rsidTr="000E1BE1">
        <w:trPr>
          <w:trHeight w:val="386"/>
        </w:trPr>
        <w:tc>
          <w:tcPr>
            <w:tcW w:w="2327" w:type="dxa"/>
            <w:vAlign w:val="center"/>
          </w:tcPr>
          <w:p w14:paraId="1E88AE9B" w14:textId="77777777" w:rsidR="000E1BE1" w:rsidRPr="009A77ED" w:rsidRDefault="000E1BE1" w:rsidP="009C4D97">
            <w:pPr>
              <w:spacing w:before="160" w:line="360" w:lineRule="auto"/>
              <w:jc w:val="center"/>
              <w:rPr>
                <w:rFonts w:ascii="Cambria" w:hAnsi="Cambria" w:cs="Times New Roman"/>
              </w:rPr>
            </w:pPr>
            <w:r w:rsidRPr="009A77ED">
              <w:rPr>
                <w:rFonts w:ascii="Cambria" w:hAnsi="Cambria" w:cs="Times New Roman"/>
              </w:rPr>
              <w:t>Aberto e Fechado</w:t>
            </w:r>
          </w:p>
        </w:tc>
        <w:tc>
          <w:tcPr>
            <w:tcW w:w="4672" w:type="dxa"/>
            <w:gridSpan w:val="4"/>
            <w:vAlign w:val="center"/>
          </w:tcPr>
          <w:p w14:paraId="7C9F36AA" w14:textId="77777777" w:rsidR="000E1BE1" w:rsidRPr="009A77ED" w:rsidRDefault="000E1BE1" w:rsidP="009C4D97">
            <w:pPr>
              <w:spacing w:before="160" w:line="360" w:lineRule="auto"/>
              <w:jc w:val="center"/>
              <w:rPr>
                <w:rFonts w:ascii="Cambria" w:hAnsi="Cambria" w:cs="Times New Roman"/>
              </w:rPr>
            </w:pPr>
            <w:r w:rsidRPr="009A77ED">
              <w:rPr>
                <w:rFonts w:ascii="Cambria" w:hAnsi="Cambria" w:cs="Times New Roman"/>
              </w:rPr>
              <w:t>Contrato de Prestação de Serviços</w:t>
            </w:r>
          </w:p>
        </w:tc>
        <w:tc>
          <w:tcPr>
            <w:tcW w:w="2345" w:type="dxa"/>
            <w:vAlign w:val="center"/>
          </w:tcPr>
          <w:p w14:paraId="0301071B" w14:textId="77777777" w:rsidR="000E1BE1" w:rsidRPr="009A77ED" w:rsidRDefault="000E1BE1" w:rsidP="009C4D97">
            <w:pPr>
              <w:spacing w:before="160" w:line="360" w:lineRule="auto"/>
              <w:jc w:val="center"/>
              <w:rPr>
                <w:rFonts w:ascii="Cambria" w:hAnsi="Cambria" w:cs="Times New Roman"/>
              </w:rPr>
            </w:pPr>
            <w:r w:rsidRPr="009A77ED">
              <w:rPr>
                <w:rFonts w:ascii="Cambria" w:hAnsi="Cambria" w:cs="Times New Roman"/>
              </w:rPr>
              <w:t>R$ 10,00</w:t>
            </w:r>
          </w:p>
        </w:tc>
      </w:tr>
      <w:tr w:rsidR="000E1BE1" w:rsidRPr="009A77ED" w14:paraId="7E275090" w14:textId="77777777" w:rsidTr="000E1BE1">
        <w:trPr>
          <w:trHeight w:val="208"/>
        </w:trPr>
        <w:tc>
          <w:tcPr>
            <w:tcW w:w="9344" w:type="dxa"/>
            <w:gridSpan w:val="6"/>
            <w:shd w:val="clear" w:color="auto" w:fill="D9D9D9" w:themeFill="background1" w:themeFillShade="D9"/>
          </w:tcPr>
          <w:p w14:paraId="430DA95E"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DO CREDENCIAMENTO</w:t>
            </w:r>
          </w:p>
        </w:tc>
      </w:tr>
      <w:tr w:rsidR="000E1BE1" w:rsidRPr="009A77ED" w14:paraId="5BFDA90B" w14:textId="77777777" w:rsidTr="000E1BE1">
        <w:tc>
          <w:tcPr>
            <w:tcW w:w="9344" w:type="dxa"/>
            <w:gridSpan w:val="6"/>
          </w:tcPr>
          <w:p w14:paraId="454AA736" w14:textId="77777777" w:rsidR="000E1BE1" w:rsidRPr="009A77ED" w:rsidRDefault="000E1BE1" w:rsidP="009C4D97">
            <w:pPr>
              <w:spacing w:before="160" w:line="360" w:lineRule="auto"/>
              <w:jc w:val="both"/>
              <w:rPr>
                <w:rFonts w:ascii="Cambria" w:hAnsi="Cambria" w:cs="Times New Roman"/>
              </w:rPr>
            </w:pPr>
            <w:r w:rsidRPr="009A77ED">
              <w:rPr>
                <w:rFonts w:ascii="Cambria" w:hAnsi="Cambria" w:cs="Times New Roman"/>
              </w:rPr>
              <w:t xml:space="preserve">Para participação nesta Licitação deverão estar devidamente cadastradas junto à BNC – Bolsa Nacional de Compras, através do site </w:t>
            </w:r>
            <w:hyperlink r:id="rId9" w:history="1">
              <w:r w:rsidRPr="009A77ED">
                <w:rPr>
                  <w:rStyle w:val="Hyperlink"/>
                  <w:rFonts w:ascii="Cambria" w:hAnsi="Cambria" w:cs="Times New Roman"/>
                  <w:color w:val="auto"/>
                  <w14:shadow w14:blurRad="50800" w14:dist="38100" w14:dir="2700000" w14:sx="100000" w14:sy="100000" w14:kx="0" w14:ky="0" w14:algn="tl">
                    <w14:srgbClr w14:val="000000">
                      <w14:alpha w14:val="60000"/>
                    </w14:srgbClr>
                  </w14:shadow>
                </w:rPr>
                <w:t>www.bnc.org.br</w:t>
              </w:r>
            </w:hyperlink>
            <w:r w:rsidRPr="009A77ED">
              <w:rPr>
                <w:rFonts w:ascii="Cambria" w:hAnsi="Cambria" w:cs="Times New Roman"/>
                <w14:shadow w14:blurRad="50800" w14:dist="38100" w14:dir="2700000" w14:sx="100000" w14:sy="100000" w14:kx="0" w14:ky="0" w14:algn="tl">
                  <w14:srgbClr w14:val="000000">
                    <w14:alpha w14:val="60000"/>
                  </w14:srgbClr>
                </w14:shadow>
              </w:rPr>
              <w:t>.</w:t>
            </w:r>
          </w:p>
        </w:tc>
      </w:tr>
      <w:tr w:rsidR="000E1BE1" w:rsidRPr="009A77ED" w14:paraId="2EF7435F" w14:textId="77777777" w:rsidTr="000E1BE1">
        <w:tc>
          <w:tcPr>
            <w:tcW w:w="9344" w:type="dxa"/>
            <w:gridSpan w:val="6"/>
            <w:shd w:val="clear" w:color="auto" w:fill="D9D9D9" w:themeFill="background1" w:themeFillShade="D9"/>
          </w:tcPr>
          <w:p w14:paraId="2D4AF073"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Envio da Proposta Readequada da vencedora</w:t>
            </w:r>
          </w:p>
        </w:tc>
      </w:tr>
      <w:tr w:rsidR="000E1BE1" w:rsidRPr="009A77ED" w14:paraId="5F017335" w14:textId="77777777" w:rsidTr="000E1BE1">
        <w:tc>
          <w:tcPr>
            <w:tcW w:w="9344" w:type="dxa"/>
            <w:gridSpan w:val="6"/>
            <w:shd w:val="clear" w:color="auto" w:fill="auto"/>
          </w:tcPr>
          <w:p w14:paraId="5EE053F3" w14:textId="77777777" w:rsidR="000E1BE1" w:rsidRPr="009A77ED" w:rsidRDefault="000E1BE1" w:rsidP="009C4D97">
            <w:pPr>
              <w:spacing w:before="160" w:line="360" w:lineRule="auto"/>
              <w:jc w:val="both"/>
              <w:rPr>
                <w:rFonts w:ascii="Cambria" w:hAnsi="Cambria" w:cs="Times New Roman"/>
              </w:rPr>
            </w:pPr>
            <w:r w:rsidRPr="009A77ED">
              <w:rPr>
                <w:rFonts w:ascii="Cambria" w:hAnsi="Cambria" w:cs="Times New Roman"/>
              </w:rPr>
              <w:t>Até 04 (quatro) horas úteis após a convocação realizada pelo Agente de Contratação</w:t>
            </w:r>
          </w:p>
        </w:tc>
      </w:tr>
      <w:tr w:rsidR="000E1BE1" w:rsidRPr="009A77ED" w14:paraId="011D79A0" w14:textId="77777777" w:rsidTr="000E1BE1">
        <w:tc>
          <w:tcPr>
            <w:tcW w:w="9344" w:type="dxa"/>
            <w:gridSpan w:val="6"/>
            <w:shd w:val="clear" w:color="auto" w:fill="D9D9D9" w:themeFill="background1" w:themeFillShade="D9"/>
          </w:tcPr>
          <w:p w14:paraId="55ADA19A" w14:textId="77777777" w:rsidR="000E1BE1" w:rsidRPr="009A77ED" w:rsidRDefault="000E1BE1" w:rsidP="009C4D97">
            <w:pPr>
              <w:spacing w:before="160" w:line="360" w:lineRule="auto"/>
              <w:jc w:val="center"/>
              <w:rPr>
                <w:rFonts w:ascii="Cambria" w:hAnsi="Cambria" w:cs="Times New Roman"/>
                <w:b/>
              </w:rPr>
            </w:pPr>
            <w:r w:rsidRPr="009A77ED">
              <w:rPr>
                <w:rFonts w:ascii="Cambria" w:hAnsi="Cambria" w:cs="Times New Roman"/>
                <w:b/>
              </w:rPr>
              <w:t>Esclarecimento e Impugnações</w:t>
            </w:r>
          </w:p>
        </w:tc>
      </w:tr>
      <w:tr w:rsidR="000E1BE1" w:rsidRPr="009A77ED" w14:paraId="5130B00B" w14:textId="77777777" w:rsidTr="000E1BE1">
        <w:tc>
          <w:tcPr>
            <w:tcW w:w="9344" w:type="dxa"/>
            <w:gridSpan w:val="6"/>
          </w:tcPr>
          <w:p w14:paraId="62CF9915" w14:textId="77777777" w:rsidR="000E1BE1" w:rsidRPr="009A77ED" w:rsidRDefault="000E1BE1" w:rsidP="009C4D97">
            <w:pPr>
              <w:spacing w:before="160" w:line="360" w:lineRule="auto"/>
              <w:jc w:val="both"/>
              <w:rPr>
                <w:rFonts w:ascii="Cambria" w:hAnsi="Cambria" w:cs="Times New Roman"/>
              </w:rPr>
            </w:pPr>
            <w:r w:rsidRPr="009A77ED">
              <w:rPr>
                <w:rFonts w:ascii="Cambria" w:hAnsi="Cambria" w:cs="Times New Roman"/>
              </w:rPr>
              <w:t xml:space="preserve">Até 03 (três) dias úteis anteriores à data fixada para abertura da sessão eletrônica, por meio eletrônico para o endereço </w:t>
            </w:r>
            <w:hyperlink r:id="rId10" w:history="1">
              <w:r w:rsidRPr="009A77ED">
                <w:rPr>
                  <w:rStyle w:val="Hyperlink"/>
                  <w:rFonts w:ascii="Cambria" w:hAnsi="Cambria" w:cs="Times New Roman"/>
                  <w:color w:val="auto"/>
                  <w:u w:val="none"/>
                  <w14:shadow w14:blurRad="50800" w14:dist="38100" w14:dir="2700000" w14:sx="100000" w14:sy="100000" w14:kx="0" w14:ky="0" w14:algn="tl">
                    <w14:srgbClr w14:val="000000">
                      <w14:alpha w14:val="60000"/>
                    </w14:srgbClr>
                  </w14:shadow>
                </w:rPr>
                <w:t>licitacao.pjba2028@outlook.com</w:t>
              </w:r>
            </w:hyperlink>
            <w:r w:rsidRPr="009A77ED">
              <w:rPr>
                <w:rFonts w:ascii="Cambria" w:hAnsi="Cambria" w:cs="Times New Roman"/>
              </w:rPr>
              <w:t xml:space="preserve"> </w:t>
            </w:r>
            <w:r w:rsidRPr="009A77ED">
              <w:rPr>
                <w:rStyle w:val="Hyperlink"/>
                <w:rFonts w:ascii="Cambria" w:hAnsi="Cambria" w:cs="Times New Roman"/>
                <w:color w:val="auto"/>
                <w:u w:val="none"/>
                <w14:textOutline w14:w="0" w14:cap="flat" w14:cmpd="sng" w14:algn="ctr">
                  <w14:noFill/>
                  <w14:prstDash w14:val="solid"/>
                  <w14:round/>
                </w14:textOutline>
              </w:rPr>
              <w:t>ou através do</w:t>
            </w:r>
            <w:r w:rsidRPr="009A77ED">
              <w:rPr>
                <w:rFonts w:ascii="Cambria" w:hAnsi="Cambria" w:cs="Times New Roman"/>
              </w:rPr>
              <w:t xml:space="preserve"> sítio</w:t>
            </w:r>
            <w:r w:rsidRPr="009A77ED">
              <w:rPr>
                <w:rFonts w:ascii="Cambria" w:hAnsi="Cambria" w:cs="Times New Roman"/>
                <w:b/>
              </w:rPr>
              <w:t xml:space="preserve"> </w:t>
            </w:r>
            <w:hyperlink r:id="rId11" w:history="1">
              <w:r w:rsidRPr="009A77ED">
                <w:rPr>
                  <w:rStyle w:val="Hyperlink"/>
                  <w:rFonts w:ascii="Cambria" w:hAnsi="Cambria" w:cs="Times New Roman"/>
                  <w:color w:val="auto"/>
                  <w:u w:val="none"/>
                  <w14:shadow w14:blurRad="50800" w14:dist="38100" w14:dir="2700000" w14:sx="100000" w14:sy="100000" w14:kx="0" w14:ky="0" w14:algn="tl">
                    <w14:srgbClr w14:val="000000">
                      <w14:alpha w14:val="60000"/>
                    </w14:srgbClr>
                  </w14:shadow>
                </w:rPr>
                <w:t>www.bnc.org.b</w:t>
              </w:r>
              <w:r w:rsidRPr="009A77ED">
                <w:rPr>
                  <w:rStyle w:val="Hyperlink"/>
                  <w:rFonts w:ascii="Cambria" w:hAnsi="Cambria" w:cs="Times New Roman"/>
                  <w:color w:val="auto"/>
                  <w:u w:val="none"/>
                </w:rPr>
                <w:t>r</w:t>
              </w:r>
            </w:hyperlink>
          </w:p>
        </w:tc>
      </w:tr>
    </w:tbl>
    <w:p w14:paraId="6EB3C2FF" w14:textId="5841F5CC" w:rsidR="00166A79" w:rsidRPr="009A77ED" w:rsidRDefault="00166A79" w:rsidP="009C4D97">
      <w:pPr>
        <w:spacing w:before="160" w:line="360" w:lineRule="auto"/>
        <w:jc w:val="center"/>
        <w:rPr>
          <w:rFonts w:ascii="Cambria" w:hAnsi="Cambria" w:cs="Times New Roman"/>
          <w:b/>
        </w:rPr>
      </w:pPr>
    </w:p>
    <w:p w14:paraId="53357304" w14:textId="37C51272" w:rsidR="000E1BE1" w:rsidRPr="009A77ED" w:rsidRDefault="00166A79" w:rsidP="009C4D97">
      <w:pPr>
        <w:spacing w:line="360" w:lineRule="auto"/>
        <w:rPr>
          <w:rFonts w:ascii="Cambria" w:hAnsi="Cambria" w:cs="Times New Roman"/>
          <w:b/>
        </w:rPr>
      </w:pPr>
      <w:r w:rsidRPr="009A77ED">
        <w:rPr>
          <w:rFonts w:ascii="Cambria" w:hAnsi="Cambria" w:cs="Times New Roman"/>
          <w:b/>
        </w:rPr>
        <w:br w:type="page"/>
      </w:r>
    </w:p>
    <w:p w14:paraId="54C1B411" w14:textId="24CDCE74" w:rsidR="007015CD" w:rsidRPr="009A77ED" w:rsidRDefault="007015CD" w:rsidP="009C4D97">
      <w:pPr>
        <w:tabs>
          <w:tab w:val="left" w:pos="1701"/>
        </w:tabs>
        <w:spacing w:before="160" w:line="360" w:lineRule="auto"/>
        <w:jc w:val="center"/>
        <w:rPr>
          <w:rFonts w:ascii="Cambria" w:hAnsi="Cambria" w:cs="Times New Roman"/>
          <w:b/>
        </w:rPr>
      </w:pPr>
      <w:bookmarkStart w:id="0" w:name="_Hlk105417688"/>
      <w:bookmarkStart w:id="1" w:name="_Hlk158814368"/>
      <w:bookmarkStart w:id="2" w:name="_Hlk112158169"/>
      <w:r w:rsidRPr="009A77ED">
        <w:rPr>
          <w:rFonts w:ascii="Cambria" w:hAnsi="Cambria" w:cs="Times New Roman"/>
          <w:b/>
        </w:rPr>
        <w:lastRenderedPageBreak/>
        <w:t>EDITAL</w:t>
      </w:r>
    </w:p>
    <w:p w14:paraId="2625D4C5" w14:textId="57B148B1" w:rsidR="007015CD" w:rsidRPr="009A77ED" w:rsidRDefault="007015CD" w:rsidP="009C4D97">
      <w:pPr>
        <w:tabs>
          <w:tab w:val="left" w:pos="1701"/>
        </w:tabs>
        <w:spacing w:before="160" w:line="360" w:lineRule="auto"/>
        <w:jc w:val="center"/>
        <w:rPr>
          <w:rFonts w:ascii="Cambria" w:hAnsi="Cambria" w:cs="Times New Roman"/>
          <w:b/>
        </w:rPr>
      </w:pPr>
      <w:r w:rsidRPr="009A77ED">
        <w:rPr>
          <w:rFonts w:ascii="Cambria" w:hAnsi="Cambria" w:cs="Times New Roman"/>
          <w:b/>
        </w:rPr>
        <w:t xml:space="preserve">CONCORRÊNCIA ELETRÔNICA Nº </w:t>
      </w:r>
      <w:r w:rsidR="00E70BA7" w:rsidRPr="009A77ED">
        <w:rPr>
          <w:rFonts w:ascii="Cambria" w:hAnsi="Cambria" w:cs="Times New Roman"/>
          <w:b/>
        </w:rPr>
        <w:t>002/2025</w:t>
      </w:r>
    </w:p>
    <w:p w14:paraId="14604A9B" w14:textId="14834030" w:rsidR="007015CD" w:rsidRPr="009A77ED" w:rsidRDefault="007015CD" w:rsidP="009C4D97">
      <w:pPr>
        <w:tabs>
          <w:tab w:val="left" w:pos="1701"/>
        </w:tabs>
        <w:spacing w:before="160" w:line="360" w:lineRule="auto"/>
        <w:jc w:val="center"/>
        <w:rPr>
          <w:rFonts w:ascii="Cambria" w:hAnsi="Cambria" w:cs="Times New Roman"/>
          <w:b/>
        </w:rPr>
      </w:pPr>
      <w:r w:rsidRPr="009A77ED">
        <w:rPr>
          <w:rFonts w:ascii="Cambria" w:hAnsi="Cambria" w:cs="Times New Roman"/>
          <w:b/>
        </w:rPr>
        <w:t xml:space="preserve">Processo Administrativo nº </w:t>
      </w:r>
      <w:r w:rsidR="00A06695" w:rsidRPr="009A77ED">
        <w:rPr>
          <w:rFonts w:ascii="Cambria" w:hAnsi="Cambria" w:cs="Times New Roman"/>
          <w:b/>
        </w:rPr>
        <w:t>161472</w:t>
      </w:r>
      <w:r w:rsidR="00537CC1" w:rsidRPr="009A77ED">
        <w:rPr>
          <w:rFonts w:ascii="Cambria" w:hAnsi="Cambria" w:cs="Times New Roman"/>
          <w:b/>
        </w:rPr>
        <w:t>/2025</w:t>
      </w:r>
    </w:p>
    <w:p w14:paraId="4D1AE942" w14:textId="481B9AAB" w:rsidR="007015CD" w:rsidRPr="009A77ED" w:rsidRDefault="009421DA" w:rsidP="009C4D97">
      <w:pPr>
        <w:spacing w:before="160" w:line="360" w:lineRule="auto"/>
        <w:ind w:firstLine="708"/>
        <w:jc w:val="both"/>
        <w:rPr>
          <w:rFonts w:ascii="Cambria" w:hAnsi="Cambria"/>
        </w:rPr>
      </w:pPr>
      <w:r w:rsidRPr="009A77ED">
        <w:rPr>
          <w:rFonts w:ascii="Cambria" w:hAnsi="Cambria"/>
          <w:color w:val="000000" w:themeColor="text1"/>
        </w:rPr>
        <w:t xml:space="preserve">O </w:t>
      </w:r>
      <w:r w:rsidRPr="009A77ED">
        <w:rPr>
          <w:rFonts w:ascii="Cambria" w:hAnsi="Cambria"/>
          <w:b/>
          <w:color w:val="000000" w:themeColor="text1"/>
        </w:rPr>
        <w:t>MUNICÍPIO DE PIRACANJUBA</w:t>
      </w:r>
      <w:r w:rsidRPr="009A77ED">
        <w:rPr>
          <w:rFonts w:ascii="Cambria" w:hAnsi="Cambria"/>
          <w:color w:val="000000" w:themeColor="text1"/>
        </w:rPr>
        <w:t xml:space="preserve">, Estado de Goiás, Pessoa Jurídica de Direito Público Interno, com sede na </w:t>
      </w:r>
      <w:r w:rsidRPr="009A77ED">
        <w:rPr>
          <w:rFonts w:ascii="Cambria" w:hAnsi="Cambria" w:cs="Segoe UI"/>
          <w:color w:val="000000" w:themeColor="text1"/>
        </w:rPr>
        <w:t>Praça Wilson Eloy Pimenta, nº 100, Centro – Piracanjuba/GO</w:t>
      </w:r>
      <w:r w:rsidRPr="009A77ED">
        <w:rPr>
          <w:rFonts w:ascii="Cambria" w:hAnsi="Cambria"/>
          <w:color w:val="000000" w:themeColor="text1"/>
        </w:rPr>
        <w:t xml:space="preserve">, inscrito no CNPJ sob o nº 01.179.647/0001-95, por intermédio do </w:t>
      </w:r>
      <w:r w:rsidRPr="009A77ED">
        <w:rPr>
          <w:rFonts w:ascii="Cambria" w:hAnsi="Cambria"/>
          <w:b/>
          <w:bCs/>
          <w:color w:val="000000" w:themeColor="text1"/>
        </w:rPr>
        <w:t>FUNDO MUNICIPAL DE EDUCAÇÃO-FME</w:t>
      </w:r>
      <w:r w:rsidRPr="009A77ED">
        <w:rPr>
          <w:rFonts w:ascii="Cambria" w:hAnsi="Cambria"/>
          <w:color w:val="000000" w:themeColor="text1"/>
        </w:rPr>
        <w:t xml:space="preserve"> e do Agente de Contratação, usando a competência atribuída pelo Decreto Municipal nº 155, de 10 de fevereiro de 2025, torna público para o conhecimento dos interessados que fará realizar licitação na modalidade </w:t>
      </w:r>
      <w:r w:rsidRPr="009A77ED">
        <w:rPr>
          <w:rFonts w:ascii="Cambria" w:hAnsi="Cambria"/>
          <w:b/>
        </w:rPr>
        <w:t xml:space="preserve">CONCORRÊNCIA ELETRÔNICA Nº </w:t>
      </w:r>
      <w:r w:rsidR="00E70BA7" w:rsidRPr="009A77ED">
        <w:rPr>
          <w:rFonts w:ascii="Cambria" w:hAnsi="Cambria"/>
          <w:b/>
        </w:rPr>
        <w:t>002/2025</w:t>
      </w:r>
      <w:r w:rsidRPr="009A77ED">
        <w:rPr>
          <w:rFonts w:ascii="Cambria" w:hAnsi="Cambria"/>
          <w:bCs/>
        </w:rPr>
        <w:t xml:space="preserve">, do Tipo Menor Preço Global, </w:t>
      </w:r>
      <w:r w:rsidRPr="009A77ED">
        <w:rPr>
          <w:rFonts w:ascii="Cambria" w:eastAsia="Helvetica" w:hAnsi="Cambria"/>
          <w:kern w:val="16"/>
        </w:rPr>
        <w:t>execução sob o regime de empreitada por preço global</w:t>
      </w:r>
      <w:r w:rsidRPr="009A77ED">
        <w:rPr>
          <w:rFonts w:ascii="Cambria" w:hAnsi="Cambria"/>
        </w:rPr>
        <w:t xml:space="preserve">, objetivando a Contratação de empresa especializada em prestação de serviços de engenharia, objetivando </w:t>
      </w:r>
      <w:r w:rsidRPr="009A77ED">
        <w:rPr>
          <w:rFonts w:ascii="Cambria" w:hAnsi="Cambria"/>
          <w:b/>
          <w:bCs/>
        </w:rPr>
        <w:t xml:space="preserve">CONCLUSÃO da obra da CRECHE PRO INFÂNCIA tipo “B”, situada a Rua 21, nº 370, Setor Aeroporto 2ª Etapa, cidade de Piracanjuba-GO, Estado de Goiás, </w:t>
      </w:r>
      <w:r w:rsidRPr="009A77ED">
        <w:rPr>
          <w:rFonts w:ascii="Cambria" w:hAnsi="Cambria" w:cs="Times New Roman"/>
          <w:b/>
          <w:bCs/>
        </w:rPr>
        <w:t>LATITUDE: -17.314501 e LONGITUDE: -49.</w:t>
      </w:r>
      <w:r w:rsidRPr="009A77ED">
        <w:rPr>
          <w:rFonts w:ascii="Cambria" w:hAnsi="Cambria" w:cs="Times New Roman"/>
          <w:b/>
        </w:rPr>
        <w:t xml:space="preserve">035344, </w:t>
      </w:r>
      <w:r w:rsidRPr="009A77ED">
        <w:rPr>
          <w:rFonts w:ascii="Cambria" w:hAnsi="Cambria"/>
          <w:b/>
          <w:bCs/>
          <w:lang w:eastAsia="ar-SA"/>
        </w:rPr>
        <w:t xml:space="preserve"> a ser pago com recurso oriundo de Saldo remanescente da </w:t>
      </w:r>
      <w:r w:rsidRPr="009A77ED">
        <w:rPr>
          <w:rFonts w:ascii="Cambria" w:hAnsi="Cambria"/>
          <w:b/>
          <w:bCs/>
        </w:rPr>
        <w:t>Emenda Parlamentar/estadual “impositiva nº 1365/2021, processo 2</w:t>
      </w:r>
      <w:r w:rsidR="00101ABD" w:rsidRPr="009A77ED">
        <w:rPr>
          <w:rFonts w:ascii="Cambria" w:hAnsi="Cambria"/>
          <w:b/>
          <w:bCs/>
        </w:rPr>
        <w:t>02</w:t>
      </w:r>
      <w:r w:rsidRPr="009A77ED">
        <w:rPr>
          <w:rFonts w:ascii="Cambria" w:hAnsi="Cambria"/>
          <w:b/>
          <w:bCs/>
        </w:rPr>
        <w:t xml:space="preserve">200006011838, Termo de Convênio nº 126/2022, mais contrapartida do Município de Piracanjuba, Estado de Goiás, </w:t>
      </w:r>
      <w:bookmarkEnd w:id="0"/>
      <w:r w:rsidR="00421550" w:rsidRPr="009A77ED">
        <w:rPr>
          <w:rFonts w:ascii="Cambria" w:hAnsi="Cambria" w:cs="Times New Roman"/>
          <w:b/>
        </w:rPr>
        <w:t xml:space="preserve"> </w:t>
      </w:r>
      <w:r w:rsidR="001731FF" w:rsidRPr="009A77ED">
        <w:rPr>
          <w:rFonts w:ascii="Cambria" w:hAnsi="Cambria"/>
        </w:rPr>
        <w:t xml:space="preserve">conforme discriminações e quantidades descritas no Estudo Técnico Preliminar, </w:t>
      </w:r>
      <w:r w:rsidR="00101ABD" w:rsidRPr="009A77ED">
        <w:rPr>
          <w:rFonts w:ascii="Cambria" w:hAnsi="Cambria"/>
        </w:rPr>
        <w:t xml:space="preserve">Projeto Executivo </w:t>
      </w:r>
      <w:r w:rsidR="001731FF" w:rsidRPr="009A77ED">
        <w:rPr>
          <w:rFonts w:ascii="Cambria" w:hAnsi="Cambria"/>
        </w:rPr>
        <w:t xml:space="preserve">e Termo de Referência </w:t>
      </w:r>
      <w:r w:rsidR="007015CD" w:rsidRPr="009A77ED">
        <w:rPr>
          <w:rFonts w:ascii="Cambria" w:hAnsi="Cambria"/>
        </w:rPr>
        <w:t>anexos desde edital.</w:t>
      </w:r>
    </w:p>
    <w:p w14:paraId="5332ED51" w14:textId="130BBCA7" w:rsidR="00101ABD" w:rsidRPr="009A77ED" w:rsidRDefault="00101ABD" w:rsidP="009C4D97">
      <w:pPr>
        <w:spacing w:before="160" w:line="360" w:lineRule="auto"/>
        <w:jc w:val="both"/>
        <w:rPr>
          <w:rFonts w:ascii="Cambria" w:hAnsi="Cambria"/>
        </w:rPr>
      </w:pPr>
      <w:r w:rsidRPr="009A77ED">
        <w:rPr>
          <w:rFonts w:ascii="Cambria" w:hAnsi="Cambria"/>
          <w:noProof/>
        </w:rPr>
        <mc:AlternateContent>
          <mc:Choice Requires="wps">
            <w:drawing>
              <wp:anchor distT="0" distB="0" distL="114300" distR="114300" simplePos="0" relativeHeight="251659264" behindDoc="0" locked="0" layoutInCell="1" allowOverlap="1" wp14:anchorId="7A7B3D18" wp14:editId="4E9AA4D4">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0E1BE1" w:rsidRPr="00942931" w:rsidRDefault="000E1BE1" w:rsidP="007015CD">
                            <w:pPr>
                              <w:pStyle w:val="NormalWeb"/>
                              <w:spacing w:before="240" w:after="240" w:line="276" w:lineRule="auto"/>
                              <w:ind w:right="-2"/>
                              <w:jc w:val="center"/>
                              <w:rPr>
                                <w:rStyle w:val="nfaseSutil"/>
                                <w:b/>
                                <w:i w:val="0"/>
                                <w:iCs w:val="0"/>
                                <w:color w:val="000000" w:themeColor="text1"/>
                                <w:sz w:val="26"/>
                                <w:szCs w:val="26"/>
                              </w:rPr>
                            </w:pPr>
                            <w:r w:rsidRPr="00942931">
                              <w:rPr>
                                <w:rStyle w:val="nfaseSutil"/>
                                <w:b/>
                                <w:i w:val="0"/>
                                <w:iCs w:val="0"/>
                                <w:color w:val="000000" w:themeColor="text1"/>
                                <w:sz w:val="26"/>
                                <w:szCs w:val="26"/>
                              </w:rPr>
                              <w:t>DA SESSÃO ELETRÔNICA</w:t>
                            </w:r>
                          </w:p>
                          <w:p w14:paraId="5FF5C73E" w14:textId="40EA1B49" w:rsidR="000E1BE1" w:rsidRPr="00942931" w:rsidRDefault="000E1BE1" w:rsidP="00537CC1">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Dia:</w:t>
                            </w:r>
                            <w:r w:rsidRPr="00942931">
                              <w:rPr>
                                <w:rStyle w:val="nfaseSutil"/>
                                <w:i w:val="0"/>
                                <w:iCs w:val="0"/>
                                <w:color w:val="000000" w:themeColor="text1"/>
                                <w:sz w:val="26"/>
                                <w:szCs w:val="26"/>
                              </w:rPr>
                              <w:t xml:space="preserve"> </w:t>
                            </w:r>
                            <w:r w:rsidR="00DF3805">
                              <w:rPr>
                                <w:rStyle w:val="nfaseSutil"/>
                                <w:i w:val="0"/>
                                <w:iCs w:val="0"/>
                                <w:color w:val="000000" w:themeColor="text1"/>
                                <w:sz w:val="26"/>
                                <w:szCs w:val="26"/>
                              </w:rPr>
                              <w:t>06</w:t>
                            </w:r>
                            <w:r w:rsidRPr="00942931">
                              <w:rPr>
                                <w:rStyle w:val="nfaseSutil"/>
                                <w:i w:val="0"/>
                                <w:iCs w:val="0"/>
                                <w:color w:val="000000" w:themeColor="text1"/>
                                <w:sz w:val="26"/>
                                <w:szCs w:val="26"/>
                              </w:rPr>
                              <w:t xml:space="preserve"> de </w:t>
                            </w:r>
                            <w:r w:rsidR="000B2628">
                              <w:rPr>
                                <w:rStyle w:val="nfaseSutil"/>
                                <w:i w:val="0"/>
                                <w:iCs w:val="0"/>
                                <w:color w:val="000000" w:themeColor="text1"/>
                                <w:sz w:val="26"/>
                                <w:szCs w:val="26"/>
                              </w:rPr>
                              <w:t>junho</w:t>
                            </w:r>
                            <w:r w:rsidRPr="00942931">
                              <w:rPr>
                                <w:rStyle w:val="nfaseSutil"/>
                                <w:i w:val="0"/>
                                <w:iCs w:val="0"/>
                                <w:color w:val="000000" w:themeColor="text1"/>
                                <w:sz w:val="26"/>
                                <w:szCs w:val="26"/>
                              </w:rPr>
                              <w:t xml:space="preserve"> de </w:t>
                            </w:r>
                            <w:r>
                              <w:rPr>
                                <w:rStyle w:val="nfaseSutil"/>
                                <w:i w:val="0"/>
                                <w:iCs w:val="0"/>
                                <w:color w:val="000000" w:themeColor="text1"/>
                                <w:sz w:val="26"/>
                                <w:szCs w:val="26"/>
                              </w:rPr>
                              <w:t>2025</w:t>
                            </w:r>
                            <w:r w:rsidRPr="00942931">
                              <w:rPr>
                                <w:rStyle w:val="nfaseSutil"/>
                                <w:i w:val="0"/>
                                <w:iCs w:val="0"/>
                                <w:color w:val="000000" w:themeColor="text1"/>
                                <w:sz w:val="26"/>
                                <w:szCs w:val="26"/>
                              </w:rPr>
                              <w:t>.</w:t>
                            </w:r>
                          </w:p>
                          <w:p w14:paraId="72E970B5" w14:textId="097A56CA" w:rsidR="000E1BE1" w:rsidRPr="00942931" w:rsidRDefault="000E1BE1" w:rsidP="006A52B5">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Horário:</w:t>
                            </w:r>
                            <w:r w:rsidRPr="00942931">
                              <w:rPr>
                                <w:rStyle w:val="nfaseSutil"/>
                                <w:i w:val="0"/>
                                <w:iCs w:val="0"/>
                                <w:color w:val="000000" w:themeColor="text1"/>
                                <w:sz w:val="26"/>
                                <w:szCs w:val="26"/>
                              </w:rPr>
                              <w:t xml:space="preserve"> </w:t>
                            </w:r>
                            <w:r>
                              <w:rPr>
                                <w:rStyle w:val="nfaseSutil"/>
                                <w:i w:val="0"/>
                                <w:iCs w:val="0"/>
                                <w:color w:val="000000" w:themeColor="text1"/>
                                <w:sz w:val="26"/>
                                <w:szCs w:val="26"/>
                              </w:rPr>
                              <w:t>0</w:t>
                            </w:r>
                            <w:r w:rsidR="00101ABD">
                              <w:rPr>
                                <w:rStyle w:val="nfaseSutil"/>
                                <w:i w:val="0"/>
                                <w:iCs w:val="0"/>
                                <w:color w:val="000000" w:themeColor="text1"/>
                                <w:sz w:val="26"/>
                                <w:szCs w:val="26"/>
                              </w:rPr>
                              <w:t>8:30</w:t>
                            </w:r>
                            <w:r w:rsidRPr="00942931">
                              <w:rPr>
                                <w:rStyle w:val="nfaseSutil"/>
                                <w:i w:val="0"/>
                                <w:iCs w:val="0"/>
                                <w:color w:val="000000" w:themeColor="text1"/>
                                <w:sz w:val="26"/>
                                <w:szCs w:val="26"/>
                              </w:rPr>
                              <w:t xml:space="preserve"> horas (Horário de Brasília/DF)</w:t>
                            </w:r>
                          </w:p>
                          <w:p w14:paraId="0095D222" w14:textId="77777777" w:rsidR="000E1BE1" w:rsidRPr="00942931" w:rsidRDefault="000E1BE1" w:rsidP="007015CD">
                            <w:pPr>
                              <w:pStyle w:val="NormalWeb"/>
                              <w:spacing w:before="240" w:after="240"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3" w:name="_Hlk112158176"/>
                            <w:bookmarkStart w:id="4" w:name="_Hlk112158177"/>
                            <w:r w:rsidRPr="00942931">
                              <w:rPr>
                                <w:rStyle w:val="nfaseSutil"/>
                                <w:b/>
                                <w:i w:val="0"/>
                                <w:iCs w:val="0"/>
                                <w:color w:val="000000" w:themeColor="text1"/>
                                <w:sz w:val="26"/>
                                <w:szCs w:val="26"/>
                              </w:rPr>
                              <w:t>Endereço Eletrônico:</w:t>
                            </w:r>
                            <w:r w:rsidRPr="00942931">
                              <w:rPr>
                                <w:rStyle w:val="nfaseSutil"/>
                                <w:i w:val="0"/>
                                <w:iCs w:val="0"/>
                                <w:color w:val="000000" w:themeColor="text1"/>
                                <w:sz w:val="26"/>
                                <w:szCs w:val="26"/>
                              </w:rPr>
                              <w:t xml:space="preserve"> </w:t>
                            </w:r>
                            <w:hyperlink r:id="rId12" w:history="1">
                              <w:r w:rsidRPr="00942931">
                                <w:rPr>
                                  <w:rStyle w:val="Hyperlink"/>
                                  <w:color w:val="000000" w:themeColor="text1"/>
                                  <w:sz w:val="26"/>
                                  <w:szCs w:val="26"/>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3"/>
                            <w:bookmarkEnd w:id="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0E1BE1" w:rsidRPr="00942931" w:rsidRDefault="000E1BE1" w:rsidP="007015CD">
                      <w:pPr>
                        <w:pStyle w:val="NormalWeb"/>
                        <w:spacing w:before="240" w:after="240" w:line="276" w:lineRule="auto"/>
                        <w:ind w:right="-2"/>
                        <w:jc w:val="center"/>
                        <w:rPr>
                          <w:rStyle w:val="nfaseSutil"/>
                          <w:b/>
                          <w:i w:val="0"/>
                          <w:iCs w:val="0"/>
                          <w:color w:val="000000" w:themeColor="text1"/>
                          <w:sz w:val="26"/>
                          <w:szCs w:val="26"/>
                        </w:rPr>
                      </w:pPr>
                      <w:r w:rsidRPr="00942931">
                        <w:rPr>
                          <w:rStyle w:val="nfaseSutil"/>
                          <w:b/>
                          <w:i w:val="0"/>
                          <w:iCs w:val="0"/>
                          <w:color w:val="000000" w:themeColor="text1"/>
                          <w:sz w:val="26"/>
                          <w:szCs w:val="26"/>
                        </w:rPr>
                        <w:t>DA SESSÃO ELETRÔNICA</w:t>
                      </w:r>
                    </w:p>
                    <w:p w14:paraId="5FF5C73E" w14:textId="40EA1B49" w:rsidR="000E1BE1" w:rsidRPr="00942931" w:rsidRDefault="000E1BE1" w:rsidP="00537CC1">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Dia:</w:t>
                      </w:r>
                      <w:r w:rsidRPr="00942931">
                        <w:rPr>
                          <w:rStyle w:val="nfaseSutil"/>
                          <w:i w:val="0"/>
                          <w:iCs w:val="0"/>
                          <w:color w:val="000000" w:themeColor="text1"/>
                          <w:sz w:val="26"/>
                          <w:szCs w:val="26"/>
                        </w:rPr>
                        <w:t xml:space="preserve"> </w:t>
                      </w:r>
                      <w:r w:rsidR="00DF3805">
                        <w:rPr>
                          <w:rStyle w:val="nfaseSutil"/>
                          <w:i w:val="0"/>
                          <w:iCs w:val="0"/>
                          <w:color w:val="000000" w:themeColor="text1"/>
                          <w:sz w:val="26"/>
                          <w:szCs w:val="26"/>
                        </w:rPr>
                        <w:t>06</w:t>
                      </w:r>
                      <w:r w:rsidRPr="00942931">
                        <w:rPr>
                          <w:rStyle w:val="nfaseSutil"/>
                          <w:i w:val="0"/>
                          <w:iCs w:val="0"/>
                          <w:color w:val="000000" w:themeColor="text1"/>
                          <w:sz w:val="26"/>
                          <w:szCs w:val="26"/>
                        </w:rPr>
                        <w:t xml:space="preserve"> de </w:t>
                      </w:r>
                      <w:r w:rsidR="000B2628">
                        <w:rPr>
                          <w:rStyle w:val="nfaseSutil"/>
                          <w:i w:val="0"/>
                          <w:iCs w:val="0"/>
                          <w:color w:val="000000" w:themeColor="text1"/>
                          <w:sz w:val="26"/>
                          <w:szCs w:val="26"/>
                        </w:rPr>
                        <w:t>junho</w:t>
                      </w:r>
                      <w:r w:rsidRPr="00942931">
                        <w:rPr>
                          <w:rStyle w:val="nfaseSutil"/>
                          <w:i w:val="0"/>
                          <w:iCs w:val="0"/>
                          <w:color w:val="000000" w:themeColor="text1"/>
                          <w:sz w:val="26"/>
                          <w:szCs w:val="26"/>
                        </w:rPr>
                        <w:t xml:space="preserve"> de </w:t>
                      </w:r>
                      <w:r>
                        <w:rPr>
                          <w:rStyle w:val="nfaseSutil"/>
                          <w:i w:val="0"/>
                          <w:iCs w:val="0"/>
                          <w:color w:val="000000" w:themeColor="text1"/>
                          <w:sz w:val="26"/>
                          <w:szCs w:val="26"/>
                        </w:rPr>
                        <w:t>2025</w:t>
                      </w:r>
                      <w:r w:rsidRPr="00942931">
                        <w:rPr>
                          <w:rStyle w:val="nfaseSutil"/>
                          <w:i w:val="0"/>
                          <w:iCs w:val="0"/>
                          <w:color w:val="000000" w:themeColor="text1"/>
                          <w:sz w:val="26"/>
                          <w:szCs w:val="26"/>
                        </w:rPr>
                        <w:t>.</w:t>
                      </w:r>
                    </w:p>
                    <w:p w14:paraId="72E970B5" w14:textId="097A56CA" w:rsidR="000E1BE1" w:rsidRPr="00942931" w:rsidRDefault="000E1BE1" w:rsidP="006A52B5">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Horário:</w:t>
                      </w:r>
                      <w:r w:rsidRPr="00942931">
                        <w:rPr>
                          <w:rStyle w:val="nfaseSutil"/>
                          <w:i w:val="0"/>
                          <w:iCs w:val="0"/>
                          <w:color w:val="000000" w:themeColor="text1"/>
                          <w:sz w:val="26"/>
                          <w:szCs w:val="26"/>
                        </w:rPr>
                        <w:t xml:space="preserve"> </w:t>
                      </w:r>
                      <w:r>
                        <w:rPr>
                          <w:rStyle w:val="nfaseSutil"/>
                          <w:i w:val="0"/>
                          <w:iCs w:val="0"/>
                          <w:color w:val="000000" w:themeColor="text1"/>
                          <w:sz w:val="26"/>
                          <w:szCs w:val="26"/>
                        </w:rPr>
                        <w:t>0</w:t>
                      </w:r>
                      <w:r w:rsidR="00101ABD">
                        <w:rPr>
                          <w:rStyle w:val="nfaseSutil"/>
                          <w:i w:val="0"/>
                          <w:iCs w:val="0"/>
                          <w:color w:val="000000" w:themeColor="text1"/>
                          <w:sz w:val="26"/>
                          <w:szCs w:val="26"/>
                        </w:rPr>
                        <w:t>8:30</w:t>
                      </w:r>
                      <w:r w:rsidRPr="00942931">
                        <w:rPr>
                          <w:rStyle w:val="nfaseSutil"/>
                          <w:i w:val="0"/>
                          <w:iCs w:val="0"/>
                          <w:color w:val="000000" w:themeColor="text1"/>
                          <w:sz w:val="26"/>
                          <w:szCs w:val="26"/>
                        </w:rPr>
                        <w:t xml:space="preserve"> horas (Horário de Brasília/DF)</w:t>
                      </w:r>
                    </w:p>
                    <w:p w14:paraId="0095D222" w14:textId="77777777" w:rsidR="000E1BE1" w:rsidRPr="00942931" w:rsidRDefault="000E1BE1" w:rsidP="007015CD">
                      <w:pPr>
                        <w:pStyle w:val="NormalWeb"/>
                        <w:spacing w:before="240" w:after="240"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942931">
                        <w:rPr>
                          <w:rStyle w:val="nfaseSutil"/>
                          <w:b/>
                          <w:i w:val="0"/>
                          <w:iCs w:val="0"/>
                          <w:color w:val="000000" w:themeColor="text1"/>
                          <w:sz w:val="26"/>
                          <w:szCs w:val="26"/>
                        </w:rPr>
                        <w:t>Endereço Eletrônico:</w:t>
                      </w:r>
                      <w:r w:rsidRPr="00942931">
                        <w:rPr>
                          <w:rStyle w:val="nfaseSutil"/>
                          <w:i w:val="0"/>
                          <w:iCs w:val="0"/>
                          <w:color w:val="000000" w:themeColor="text1"/>
                          <w:sz w:val="26"/>
                          <w:szCs w:val="26"/>
                        </w:rPr>
                        <w:t xml:space="preserve"> </w:t>
                      </w:r>
                      <w:hyperlink r:id="rId13" w:history="1">
                        <w:r w:rsidRPr="00942931">
                          <w:rPr>
                            <w:rStyle w:val="Hyperlink"/>
                            <w:color w:val="000000" w:themeColor="text1"/>
                            <w:sz w:val="26"/>
                            <w:szCs w:val="26"/>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v:textbox>
                <w10:wrap anchorx="margin"/>
              </v:shape>
            </w:pict>
          </mc:Fallback>
        </mc:AlternateContent>
      </w:r>
    </w:p>
    <w:p w14:paraId="427E777D" w14:textId="10009428" w:rsidR="00101ABD" w:rsidRPr="009A77ED" w:rsidRDefault="00101ABD" w:rsidP="009C4D97">
      <w:pPr>
        <w:spacing w:before="160" w:line="360" w:lineRule="auto"/>
        <w:jc w:val="both"/>
        <w:rPr>
          <w:rFonts w:ascii="Cambria" w:hAnsi="Cambria"/>
        </w:rPr>
      </w:pPr>
    </w:p>
    <w:p w14:paraId="0140733D" w14:textId="29BB2CF2" w:rsidR="00101ABD" w:rsidRPr="009A77ED" w:rsidRDefault="00101ABD" w:rsidP="009C4D97">
      <w:pPr>
        <w:spacing w:before="160" w:line="360" w:lineRule="auto"/>
        <w:jc w:val="both"/>
        <w:rPr>
          <w:rFonts w:ascii="Cambria" w:hAnsi="Cambria"/>
        </w:rPr>
      </w:pPr>
    </w:p>
    <w:bookmarkEnd w:id="1"/>
    <w:p w14:paraId="1C7377B9" w14:textId="527FFCA2" w:rsidR="007015CD" w:rsidRPr="009A77ED" w:rsidRDefault="007015CD" w:rsidP="009C4D97">
      <w:pPr>
        <w:pStyle w:val="NormalWeb"/>
        <w:spacing w:before="160" w:beforeAutospacing="0" w:after="160" w:afterAutospacing="0" w:line="360" w:lineRule="auto"/>
        <w:jc w:val="both"/>
        <w:rPr>
          <w:rFonts w:ascii="Cambria" w:hAnsi="Cambria"/>
          <w:sz w:val="22"/>
          <w:szCs w:val="22"/>
        </w:rPr>
      </w:pPr>
    </w:p>
    <w:bookmarkEnd w:id="2"/>
    <w:p w14:paraId="14C4B985" w14:textId="778BD9FC" w:rsidR="007015CD" w:rsidRPr="009A77ED" w:rsidRDefault="007015CD" w:rsidP="009C4D97">
      <w:pPr>
        <w:pStyle w:val="NormalWeb"/>
        <w:spacing w:before="160" w:beforeAutospacing="0" w:after="160" w:afterAutospacing="0" w:line="360" w:lineRule="auto"/>
        <w:jc w:val="both"/>
        <w:rPr>
          <w:rFonts w:ascii="Cambria" w:hAnsi="Cambria"/>
          <w:sz w:val="22"/>
          <w:szCs w:val="22"/>
        </w:rPr>
      </w:pPr>
    </w:p>
    <w:p w14:paraId="1340D765" w14:textId="22E43A19" w:rsidR="007015CD" w:rsidRPr="009A77ED" w:rsidRDefault="007015CD" w:rsidP="009C4D97">
      <w:pPr>
        <w:pStyle w:val="NormalWeb"/>
        <w:spacing w:before="400" w:beforeAutospacing="0" w:after="160" w:afterAutospacing="0" w:line="360" w:lineRule="auto"/>
        <w:ind w:firstLine="708"/>
        <w:jc w:val="both"/>
        <w:rPr>
          <w:rFonts w:ascii="Cambria" w:hAnsi="Cambria"/>
          <w:sz w:val="22"/>
          <w:szCs w:val="22"/>
        </w:rPr>
      </w:pPr>
      <w:r w:rsidRPr="009A77ED">
        <w:rPr>
          <w:rFonts w:ascii="Cambria" w:hAnsi="Cambria"/>
          <w:sz w:val="22"/>
          <w:szCs w:val="22"/>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9A77ED">
        <w:rPr>
          <w:rFonts w:ascii="Cambria" w:hAnsi="Cambria"/>
          <w:sz w:val="22"/>
          <w:szCs w:val="22"/>
        </w:rPr>
        <w:t>2025</w:t>
      </w:r>
      <w:r w:rsidRPr="009A77ED">
        <w:rPr>
          <w:rFonts w:ascii="Cambria" w:hAnsi="Cambria"/>
          <w:sz w:val="22"/>
          <w:szCs w:val="22"/>
        </w:rPr>
        <w:t xml:space="preserve">, Decreto Municipal nº 21, de 08 de janeiro de </w:t>
      </w:r>
      <w:r w:rsidR="00CF4E5A" w:rsidRPr="009A77ED">
        <w:rPr>
          <w:rFonts w:ascii="Cambria" w:hAnsi="Cambria"/>
          <w:sz w:val="22"/>
          <w:szCs w:val="22"/>
        </w:rPr>
        <w:t>2025</w:t>
      </w:r>
      <w:r w:rsidRPr="009A77ED">
        <w:rPr>
          <w:rFonts w:ascii="Cambria" w:hAnsi="Cambria"/>
          <w:sz w:val="22"/>
          <w:szCs w:val="22"/>
        </w:rPr>
        <w:t xml:space="preserve"> e demais legislações pertinentes.</w:t>
      </w:r>
    </w:p>
    <w:p w14:paraId="11B84E91" w14:textId="1DB23661" w:rsidR="000055DE" w:rsidRPr="009A77ED" w:rsidRDefault="007015CD" w:rsidP="009C4D97">
      <w:pPr>
        <w:spacing w:before="160" w:line="360" w:lineRule="auto"/>
        <w:ind w:firstLine="708"/>
        <w:jc w:val="both"/>
        <w:rPr>
          <w:rStyle w:val="Hyperlink"/>
          <w:rFonts w:ascii="Cambria" w:hAnsi="Cambria" w:cs="Times New Roman"/>
          <w14:shadow w14:blurRad="50800" w14:dist="38100" w14:dir="2700000" w14:sx="100000" w14:sy="100000" w14:kx="0" w14:ky="0" w14:algn="tl">
            <w14:srgbClr w14:val="000000">
              <w14:alpha w14:val="60000"/>
            </w14:srgbClr>
          </w14:shadow>
        </w:rPr>
      </w:pPr>
      <w:r w:rsidRPr="009A77ED">
        <w:rPr>
          <w:rFonts w:ascii="Cambria" w:hAnsi="Cambria" w:cs="Times New Roman"/>
          <w:bCs/>
        </w:rPr>
        <w:t>O caderno de licitações composto de EDITAL e ANEXOS</w:t>
      </w:r>
      <w:r w:rsidRPr="009A77ED">
        <w:rPr>
          <w:rFonts w:ascii="Cambria" w:hAnsi="Cambria" w:cs="Times New Roman"/>
        </w:rPr>
        <w:t xml:space="preserve"> poderá ser adquirido através do link “licitações” da</w:t>
      </w:r>
      <w:r w:rsidRPr="009A77ED">
        <w:rPr>
          <w:rFonts w:ascii="Cambria" w:hAnsi="Cambria" w:cs="Times New Roman"/>
          <w:i/>
        </w:rPr>
        <w:t xml:space="preserve"> web site </w:t>
      </w:r>
      <w:r w:rsidRPr="009A77ED">
        <w:rPr>
          <w:rFonts w:ascii="Cambria" w:hAnsi="Cambria" w:cs="Times New Roman"/>
        </w:rPr>
        <w:t>oficial do Município &lt;</w:t>
      </w:r>
      <w:hyperlink r:id="rId14" w:history="1">
        <w:r w:rsidRPr="009A77ED">
          <w:rPr>
            <w:rStyle w:val="Hyperlink"/>
            <w:rFonts w:ascii="Cambria" w:hAnsi="Cambria" w:cs="Times New Roman"/>
            <w:color w:val="auto"/>
            <w14:shadow w14:blurRad="50800" w14:dist="38100" w14:dir="2700000" w14:sx="100000" w14:sy="100000" w14:kx="0" w14:ky="0" w14:algn="tl">
              <w14:srgbClr w14:val="000000">
                <w14:alpha w14:val="60000"/>
              </w14:srgbClr>
            </w14:shadow>
          </w:rPr>
          <w:t>http://www.piracanjuba.go.gov.br</w:t>
        </w:r>
      </w:hyperlink>
      <w:r w:rsidRPr="009A77ED">
        <w:rPr>
          <w:rStyle w:val="Hyperlink"/>
          <w:rFonts w:ascii="Cambria" w:hAnsi="Cambria" w:cs="Times New Roman"/>
          <w:color w:val="auto"/>
        </w:rPr>
        <w:t>&gt;</w:t>
      </w:r>
      <w:r w:rsidRPr="009A77ED">
        <w:rPr>
          <w:rFonts w:ascii="Cambria" w:hAnsi="Cambria" w:cs="Times New Roman"/>
        </w:rPr>
        <w:t xml:space="preserve"> e através do Endereço Eletrônico da Bolsa Nacional de Compras – BNC &lt;</w:t>
      </w:r>
      <w:hyperlink r:id="rId15" w:history="1">
        <w:r w:rsidRPr="009A77ED">
          <w:rPr>
            <w:rStyle w:val="Hyperlink"/>
            <w:rFonts w:ascii="Cambria" w:hAnsi="Cambria" w:cs="Times New Roman"/>
            <w:color w:val="auto"/>
            <w14:shadow w14:blurRad="50800" w14:dist="38100" w14:dir="2700000" w14:sx="100000" w14:sy="100000" w14:kx="0" w14:ky="0" w14:algn="tl">
              <w14:srgbClr w14:val="000000">
                <w14:alpha w14:val="60000"/>
              </w14:srgbClr>
            </w14:shadow>
          </w:rPr>
          <w:t>www.bnc.org.br</w:t>
        </w:r>
      </w:hyperlink>
      <w:r w:rsidRPr="009A77ED">
        <w:rPr>
          <w:rFonts w:ascii="Cambria" w:hAnsi="Cambria" w:cs="Times New Roman"/>
        </w:rPr>
        <w:t>&gt;. Quaisquer informações</w:t>
      </w:r>
      <w:r w:rsidRPr="009A77ED">
        <w:rPr>
          <w:rFonts w:ascii="Cambria" w:hAnsi="Cambria" w:cs="Times New Roman"/>
          <w:b/>
        </w:rPr>
        <w:t xml:space="preserve"> </w:t>
      </w:r>
      <w:r w:rsidRPr="009A77ED">
        <w:rPr>
          <w:rFonts w:ascii="Cambria" w:hAnsi="Cambria" w:cs="Times New Roman"/>
        </w:rPr>
        <w:lastRenderedPageBreak/>
        <w:t xml:space="preserve">adicionais poderão ser obtidas através do e-mail do Departamento de Licitações: </w:t>
      </w:r>
      <w:hyperlink r:id="rId16" w:history="1">
        <w:r w:rsidR="00F73802" w:rsidRPr="009A77ED">
          <w:rPr>
            <w:rStyle w:val="Hyperlink"/>
            <w:rFonts w:ascii="Cambria" w:hAnsi="Cambria" w:cs="Times New Roman"/>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9A77ED" w:rsidRDefault="0068390A"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01. DO OBJETO</w:t>
      </w:r>
    </w:p>
    <w:p w14:paraId="1997F302" w14:textId="77777777" w:rsidR="00101ABD" w:rsidRPr="009A77ED" w:rsidRDefault="0068390A" w:rsidP="009C4D97">
      <w:pPr>
        <w:spacing w:before="160" w:line="360" w:lineRule="auto"/>
        <w:jc w:val="both"/>
        <w:rPr>
          <w:rFonts w:ascii="Cambria" w:hAnsi="Cambria"/>
        </w:rPr>
      </w:pPr>
      <w:r w:rsidRPr="009A77ED">
        <w:rPr>
          <w:rFonts w:ascii="Cambria" w:hAnsi="Cambria" w:cs="Times New Roman"/>
          <w:b/>
          <w:bCs/>
        </w:rPr>
        <w:t>1.1</w:t>
      </w:r>
      <w:r w:rsidRPr="009A77ED">
        <w:rPr>
          <w:rFonts w:ascii="Cambria" w:hAnsi="Cambria" w:cs="Times New Roman"/>
        </w:rPr>
        <w:t xml:space="preserve"> O objeto da presente licitação é </w:t>
      </w:r>
      <w:r w:rsidRPr="009A77ED">
        <w:rPr>
          <w:rFonts w:ascii="Cambria" w:hAnsi="Cambria"/>
        </w:rPr>
        <w:t xml:space="preserve">a </w:t>
      </w:r>
      <w:r w:rsidR="00101ABD" w:rsidRPr="009A77ED">
        <w:rPr>
          <w:rFonts w:ascii="Cambria" w:hAnsi="Cambria"/>
        </w:rPr>
        <w:t xml:space="preserve">Contratação de empresa especializada em prestação de serviços de engenharia, objetivando </w:t>
      </w:r>
      <w:r w:rsidR="00101ABD" w:rsidRPr="009A77ED">
        <w:rPr>
          <w:rFonts w:ascii="Cambria" w:hAnsi="Cambria"/>
          <w:b/>
          <w:bCs/>
        </w:rPr>
        <w:t xml:space="preserve">CONCLUSÃO da obra da CRECHE PRO INFÂNCIA tipo “B”, situada a Rua 21, nº 370, Setor Aeroporto 2ª Etapa, cidade de Piracanjuba-GO, Estado de Goiás, </w:t>
      </w:r>
      <w:r w:rsidR="00101ABD" w:rsidRPr="009A77ED">
        <w:rPr>
          <w:rFonts w:ascii="Cambria" w:hAnsi="Cambria" w:cs="Times New Roman"/>
          <w:b/>
          <w:bCs/>
        </w:rPr>
        <w:t>LATITUDE: -17.314501 e LONGITUDE: -49.</w:t>
      </w:r>
      <w:r w:rsidR="00101ABD" w:rsidRPr="009A77ED">
        <w:rPr>
          <w:rFonts w:ascii="Cambria" w:hAnsi="Cambria" w:cs="Times New Roman"/>
          <w:b/>
        </w:rPr>
        <w:t xml:space="preserve">035344, </w:t>
      </w:r>
      <w:r w:rsidR="00101ABD" w:rsidRPr="009A77ED">
        <w:rPr>
          <w:rFonts w:ascii="Cambria" w:hAnsi="Cambria"/>
          <w:b/>
          <w:bCs/>
          <w:lang w:eastAsia="ar-SA"/>
        </w:rPr>
        <w:t xml:space="preserve"> a ser pago com recurso oriundo de Saldo remanescente da </w:t>
      </w:r>
      <w:r w:rsidR="00101ABD" w:rsidRPr="009A77ED">
        <w:rPr>
          <w:rFonts w:ascii="Cambria" w:hAnsi="Cambria"/>
          <w:b/>
          <w:bCs/>
        </w:rPr>
        <w:t xml:space="preserve">Emenda Parlamentar/estadual “impositiva nº 1365/2021, processo 202200006011838, Termo de Convênio nº 126/2022, mais contrapartida do Município de Piracanjuba, Estado de Goiás, </w:t>
      </w:r>
      <w:r w:rsidR="00101ABD" w:rsidRPr="009A77ED">
        <w:rPr>
          <w:rFonts w:ascii="Cambria" w:hAnsi="Cambria" w:cs="Times New Roman"/>
          <w:b/>
        </w:rPr>
        <w:t xml:space="preserve"> </w:t>
      </w:r>
      <w:r w:rsidR="00101ABD" w:rsidRPr="009A77ED">
        <w:rPr>
          <w:rFonts w:ascii="Cambria" w:hAnsi="Cambria"/>
        </w:rPr>
        <w:t>conforme discriminações e quantidades descritas no Estudo Técnico Preliminar, Projeto Executivo e Termo de Referência anexos desde edital.</w:t>
      </w:r>
    </w:p>
    <w:p w14:paraId="622EA616" w14:textId="44158019" w:rsidR="00101ABD" w:rsidRPr="009A77ED" w:rsidRDefault="003F49FF" w:rsidP="009C4D97">
      <w:pPr>
        <w:spacing w:before="160" w:line="360" w:lineRule="auto"/>
        <w:jc w:val="both"/>
        <w:rPr>
          <w:rFonts w:ascii="Cambria" w:hAnsi="Cambria" w:cs="Times New Roman"/>
          <w:b/>
        </w:rPr>
      </w:pPr>
      <w:r w:rsidRPr="009A77ED">
        <w:rPr>
          <w:rFonts w:ascii="Cambria" w:hAnsi="Cambria" w:cs="Times New Roman"/>
          <w:b/>
          <w:bCs/>
          <w:lang w:eastAsia="ar-SA"/>
        </w:rPr>
        <w:t>1.2</w:t>
      </w:r>
      <w:r w:rsidRPr="009A77ED">
        <w:rPr>
          <w:rFonts w:ascii="Cambria" w:hAnsi="Cambria" w:cs="Times New Roman"/>
          <w:lang w:eastAsia="ar-SA"/>
        </w:rPr>
        <w:t xml:space="preserve"> Os serviços serão executados </w:t>
      </w:r>
      <w:r w:rsidR="007C3EB9" w:rsidRPr="009A77ED">
        <w:rPr>
          <w:rFonts w:ascii="Cambria" w:hAnsi="Cambria" w:cs="Times New Roman"/>
          <w:lang w:eastAsia="ar-SA"/>
        </w:rPr>
        <w:t xml:space="preserve">à </w:t>
      </w:r>
      <w:r w:rsidR="00101ABD" w:rsidRPr="009A77ED">
        <w:rPr>
          <w:rFonts w:ascii="Cambria" w:hAnsi="Cambria"/>
          <w:b/>
          <w:bCs/>
        </w:rPr>
        <w:t xml:space="preserve">Rua 21, nº 370, Setor Aeroporto 2ª Etapa, cidade de Piracanjuba-GO, Estado de Goiás, </w:t>
      </w:r>
      <w:r w:rsidR="00101ABD" w:rsidRPr="009A77ED">
        <w:rPr>
          <w:rFonts w:ascii="Cambria" w:hAnsi="Cambria" w:cs="Times New Roman"/>
          <w:b/>
          <w:bCs/>
        </w:rPr>
        <w:t>LATITUDE: -17.314501 e LONGITUDE: -49.</w:t>
      </w:r>
      <w:r w:rsidR="00101ABD" w:rsidRPr="009A77ED">
        <w:rPr>
          <w:rFonts w:ascii="Cambria" w:hAnsi="Cambria" w:cs="Times New Roman"/>
          <w:b/>
        </w:rPr>
        <w:t>035344.</w:t>
      </w:r>
    </w:p>
    <w:p w14:paraId="565B4BC3" w14:textId="643739F1" w:rsidR="007C3EB9" w:rsidRPr="009A77ED" w:rsidRDefault="007C3EB9" w:rsidP="009C4D97">
      <w:pPr>
        <w:spacing w:before="160" w:line="360" w:lineRule="auto"/>
        <w:jc w:val="both"/>
        <w:rPr>
          <w:rFonts w:ascii="Cambria" w:hAnsi="Cambria" w:cs="Times New Roman"/>
          <w:lang w:eastAsia="ar-SA"/>
        </w:rPr>
      </w:pPr>
      <w:r w:rsidRPr="009A77ED">
        <w:rPr>
          <w:rFonts w:ascii="Cambria" w:hAnsi="Cambria" w:cs="Times New Roman"/>
          <w:b/>
          <w:bCs/>
          <w:lang w:eastAsia="ar-SA"/>
        </w:rPr>
        <w:t>1.3</w:t>
      </w:r>
      <w:r w:rsidRPr="009A77ED">
        <w:rPr>
          <w:rFonts w:ascii="Cambria" w:hAnsi="Cambria" w:cs="Times New Roman"/>
          <w:lang w:eastAsia="ar-SA"/>
        </w:rPr>
        <w:t xml:space="preserve"> O critério de julgamento adotado será o MENOR PREÇO GLOBAL, não ultrapassando</w:t>
      </w:r>
      <w:r w:rsidR="0057447A" w:rsidRPr="009A77ED">
        <w:rPr>
          <w:rFonts w:ascii="Cambria" w:hAnsi="Cambria" w:cs="Times New Roman"/>
          <w:lang w:eastAsia="ar-SA"/>
        </w:rPr>
        <w:t xml:space="preserve"> o preço referencial unitário de cada item, observadas as exigências contidas neste Edital e seus Anexos quanto às especificações do objeto.</w:t>
      </w:r>
    </w:p>
    <w:p w14:paraId="35B6AF76" w14:textId="3864DDA4" w:rsidR="0057447A" w:rsidRPr="009A77ED" w:rsidRDefault="0057447A" w:rsidP="009C4D97">
      <w:pPr>
        <w:spacing w:before="160" w:line="360" w:lineRule="auto"/>
        <w:jc w:val="both"/>
        <w:rPr>
          <w:rFonts w:ascii="Cambria" w:hAnsi="Cambria" w:cs="Times New Roman"/>
        </w:rPr>
      </w:pPr>
      <w:r w:rsidRPr="009A77ED">
        <w:rPr>
          <w:rFonts w:ascii="Cambria" w:hAnsi="Cambria" w:cs="Times New Roman"/>
          <w:b/>
          <w:bCs/>
        </w:rPr>
        <w:t>1.4</w:t>
      </w:r>
      <w:r w:rsidRPr="009A77ED">
        <w:rPr>
          <w:rFonts w:ascii="Cambria" w:hAnsi="Cambria" w:cs="Times New Roman"/>
        </w:rPr>
        <w:t xml:space="preserve"> O prazo de </w:t>
      </w:r>
      <w:r w:rsidR="00101ABD" w:rsidRPr="009A77ED">
        <w:rPr>
          <w:rFonts w:ascii="Cambria" w:hAnsi="Cambria" w:cs="Times New Roman"/>
        </w:rPr>
        <w:t xml:space="preserve">execução das obras será de 60 (sessenta) dias, sendo a vigência do </w:t>
      </w:r>
      <w:r w:rsidRPr="009A77ED">
        <w:rPr>
          <w:rFonts w:ascii="Cambria" w:hAnsi="Cambria" w:cs="Times New Roman"/>
        </w:rPr>
        <w:t xml:space="preserve">contrato </w:t>
      </w:r>
      <w:r w:rsidR="00101ABD" w:rsidRPr="009A77ED">
        <w:rPr>
          <w:rFonts w:ascii="Cambria" w:hAnsi="Cambria" w:cs="Times New Roman"/>
        </w:rPr>
        <w:t>a partir da assinatura/publicação e término em 31/12/2025, podendo ser prorrogado de acordo com o artigo 107 da LLC 14133/2021 e alterações.</w:t>
      </w:r>
    </w:p>
    <w:p w14:paraId="0FA711A7" w14:textId="577BF79C" w:rsidR="00885278" w:rsidRPr="009A77ED" w:rsidRDefault="00885278"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Conforme disposto no art. 111, da Lei Federal nº 14.133, de 2021 por se tratar de contratação por escopo</w:t>
      </w:r>
      <w:r w:rsidR="00FE288A" w:rsidRPr="009A77ED">
        <w:rPr>
          <w:rFonts w:ascii="Cambria" w:hAnsi="Cambria" w:cs="Times New Roman"/>
        </w:rPr>
        <w:t xml:space="preserve"> o prazo de vigência será automaticamente prorrogado quando o objeto não for concluído no período firmado no contrato.</w:t>
      </w:r>
    </w:p>
    <w:p w14:paraId="67D88AAB" w14:textId="51085DAC" w:rsidR="00134CE2" w:rsidRPr="009A77ED" w:rsidRDefault="00134CE2"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02. DA DOTAÇÃO ORÇAMENTÁRIA</w:t>
      </w:r>
    </w:p>
    <w:p w14:paraId="749E0212" w14:textId="17AE2D16" w:rsidR="00134CE2" w:rsidRPr="009A77ED" w:rsidRDefault="00134CE2" w:rsidP="009C4D97">
      <w:pPr>
        <w:tabs>
          <w:tab w:val="left" w:pos="1701"/>
        </w:tabs>
        <w:spacing w:before="160" w:line="360" w:lineRule="auto"/>
        <w:jc w:val="both"/>
        <w:rPr>
          <w:rFonts w:ascii="Cambria" w:hAnsi="Cambria" w:cs="Times New Roman"/>
        </w:rPr>
      </w:pPr>
      <w:r w:rsidRPr="009A77ED">
        <w:rPr>
          <w:rFonts w:ascii="Cambria" w:hAnsi="Cambria" w:cs="Times New Roman"/>
          <w:b/>
        </w:rPr>
        <w:t>2.1</w:t>
      </w:r>
      <w:r w:rsidRPr="009A77ED">
        <w:rPr>
          <w:rFonts w:ascii="Cambria" w:hAnsi="Cambria" w:cs="Times New Roman"/>
        </w:rPr>
        <w:t xml:space="preserve"> As despesas decorrentes da</w:t>
      </w:r>
      <w:r w:rsidR="009C703E" w:rsidRPr="009A77ED">
        <w:rPr>
          <w:rFonts w:ascii="Cambria" w:hAnsi="Cambria" w:cs="Times New Roman"/>
        </w:rPr>
        <w:t xml:space="preserve"> prestação de serviço</w:t>
      </w:r>
      <w:r w:rsidRPr="009A77ED">
        <w:rPr>
          <w:rFonts w:ascii="Cambria" w:hAnsi="Cambria" w:cs="Times New Roman"/>
        </w:rPr>
        <w:t xml:space="preserve"> objeto desta Licitação correrão à conta dos recursos das dotações orçamentárias afeta aos órgãos do </w:t>
      </w:r>
      <w:r w:rsidR="00B93999" w:rsidRPr="009A77ED">
        <w:rPr>
          <w:rFonts w:ascii="Cambria" w:hAnsi="Cambria" w:cs="Times New Roman"/>
        </w:rPr>
        <w:t xml:space="preserve">Fundo Municipal de </w:t>
      </w:r>
      <w:r w:rsidR="00A06695" w:rsidRPr="009A77ED">
        <w:rPr>
          <w:rFonts w:ascii="Cambria" w:hAnsi="Cambria" w:cs="Times New Roman"/>
        </w:rPr>
        <w:t xml:space="preserve">EDUCAÇÃO-FME </w:t>
      </w:r>
      <w:r w:rsidR="00B93999" w:rsidRPr="009A77ED">
        <w:rPr>
          <w:rFonts w:ascii="Cambria" w:hAnsi="Cambria" w:cs="Times New Roman"/>
        </w:rPr>
        <w:t>de Piracanjuba/GO</w:t>
      </w:r>
      <w:r w:rsidRPr="009A77ED">
        <w:rPr>
          <w:rFonts w:ascii="Cambria" w:hAnsi="Cambria" w:cs="Times New Roman"/>
        </w:rPr>
        <w:t>, a saber:</w:t>
      </w:r>
    </w:p>
    <w:tbl>
      <w:tblPr>
        <w:tblStyle w:val="Tabelacomgrade"/>
        <w:tblW w:w="9358" w:type="dxa"/>
        <w:tblLook w:val="04A0" w:firstRow="1" w:lastRow="0" w:firstColumn="1" w:lastColumn="0" w:noHBand="0" w:noVBand="1"/>
      </w:tblPr>
      <w:tblGrid>
        <w:gridCol w:w="2976"/>
        <w:gridCol w:w="6382"/>
      </w:tblGrid>
      <w:tr w:rsidR="002657D9" w:rsidRPr="009A77ED" w14:paraId="1E64482A" w14:textId="77777777" w:rsidTr="00FF57CE">
        <w:trPr>
          <w:trHeight w:val="231"/>
        </w:trPr>
        <w:tc>
          <w:tcPr>
            <w:tcW w:w="2976" w:type="dxa"/>
          </w:tcPr>
          <w:p w14:paraId="0F464AFE" w14:textId="4D126370" w:rsidR="002657D9" w:rsidRPr="009A77ED" w:rsidRDefault="002657D9"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Centro de Custo</w:t>
            </w:r>
          </w:p>
        </w:tc>
        <w:tc>
          <w:tcPr>
            <w:tcW w:w="6382" w:type="dxa"/>
          </w:tcPr>
          <w:p w14:paraId="16B7A5E7" w14:textId="037571CC" w:rsidR="002657D9" w:rsidRPr="009A77ED" w:rsidRDefault="002657D9" w:rsidP="009C4D97">
            <w:pPr>
              <w:spacing w:before="160" w:after="160" w:line="360" w:lineRule="auto"/>
              <w:jc w:val="both"/>
              <w:rPr>
                <w:rFonts w:ascii="Cambria" w:hAnsi="Cambria"/>
                <w:noProof/>
                <w:sz w:val="22"/>
                <w:szCs w:val="22"/>
              </w:rPr>
            </w:pPr>
            <w:r w:rsidRPr="009A77ED">
              <w:rPr>
                <w:rFonts w:ascii="Cambria" w:hAnsi="Cambria"/>
                <w:noProof/>
                <w:sz w:val="22"/>
                <w:szCs w:val="22"/>
              </w:rPr>
              <w:t>01.04</w:t>
            </w:r>
          </w:p>
        </w:tc>
      </w:tr>
      <w:tr w:rsidR="002657D9" w:rsidRPr="009A77ED" w14:paraId="35348F30" w14:textId="77777777" w:rsidTr="00FF57CE">
        <w:trPr>
          <w:trHeight w:val="231"/>
        </w:trPr>
        <w:tc>
          <w:tcPr>
            <w:tcW w:w="2976" w:type="dxa"/>
          </w:tcPr>
          <w:p w14:paraId="08314469" w14:textId="5C695E10" w:rsidR="002657D9" w:rsidRPr="009A77ED" w:rsidRDefault="002657D9"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Função/Programa</w:t>
            </w:r>
            <w:r w:rsidR="00F8657C" w:rsidRPr="009A77ED">
              <w:rPr>
                <w:rFonts w:ascii="Cambria" w:hAnsi="Cambria"/>
                <w:b/>
                <w:bCs/>
                <w:noProof/>
                <w:sz w:val="22"/>
                <w:szCs w:val="22"/>
              </w:rPr>
              <w:t>/Ação</w:t>
            </w:r>
          </w:p>
        </w:tc>
        <w:tc>
          <w:tcPr>
            <w:tcW w:w="6382" w:type="dxa"/>
          </w:tcPr>
          <w:p w14:paraId="651A18C1" w14:textId="3D0B56CA" w:rsidR="002657D9" w:rsidRPr="009A77ED" w:rsidRDefault="00F8657C" w:rsidP="009C4D97">
            <w:pPr>
              <w:spacing w:before="160" w:after="160" w:line="360" w:lineRule="auto"/>
              <w:jc w:val="both"/>
              <w:rPr>
                <w:rFonts w:ascii="Cambria" w:hAnsi="Cambria"/>
                <w:noProof/>
                <w:sz w:val="22"/>
                <w:szCs w:val="22"/>
              </w:rPr>
            </w:pPr>
            <w:r w:rsidRPr="009A77ED">
              <w:rPr>
                <w:rFonts w:ascii="Cambria" w:hAnsi="Cambria"/>
                <w:noProof/>
                <w:sz w:val="22"/>
                <w:szCs w:val="22"/>
              </w:rPr>
              <w:t>71.01.12.365.1207.1086</w:t>
            </w:r>
          </w:p>
        </w:tc>
      </w:tr>
      <w:tr w:rsidR="002657D9" w:rsidRPr="009A77ED" w14:paraId="19466001" w14:textId="77777777" w:rsidTr="00FF57CE">
        <w:trPr>
          <w:trHeight w:val="231"/>
        </w:trPr>
        <w:tc>
          <w:tcPr>
            <w:tcW w:w="2976" w:type="dxa"/>
          </w:tcPr>
          <w:p w14:paraId="3C65ED91" w14:textId="36316012" w:rsidR="002657D9" w:rsidRPr="009A77ED" w:rsidRDefault="00F8657C"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lastRenderedPageBreak/>
              <w:t>Elemento</w:t>
            </w:r>
          </w:p>
        </w:tc>
        <w:tc>
          <w:tcPr>
            <w:tcW w:w="6382" w:type="dxa"/>
          </w:tcPr>
          <w:p w14:paraId="2D57B84E" w14:textId="3AE353B8" w:rsidR="002657D9" w:rsidRPr="009A77ED" w:rsidRDefault="00F8657C" w:rsidP="009C4D97">
            <w:pPr>
              <w:spacing w:before="160" w:after="160" w:line="360" w:lineRule="auto"/>
              <w:jc w:val="both"/>
              <w:rPr>
                <w:rFonts w:ascii="Cambria" w:hAnsi="Cambria"/>
                <w:noProof/>
                <w:sz w:val="22"/>
                <w:szCs w:val="22"/>
              </w:rPr>
            </w:pPr>
            <w:r w:rsidRPr="009A77ED">
              <w:rPr>
                <w:rFonts w:ascii="Cambria" w:hAnsi="Cambria"/>
                <w:noProof/>
                <w:sz w:val="22"/>
                <w:szCs w:val="22"/>
              </w:rPr>
              <w:t>4.4.90.51 Obras e Instalações</w:t>
            </w:r>
          </w:p>
        </w:tc>
      </w:tr>
      <w:tr w:rsidR="002657D9" w:rsidRPr="009A77ED" w14:paraId="78B23898" w14:textId="77777777" w:rsidTr="00FF57CE">
        <w:trPr>
          <w:trHeight w:val="231"/>
        </w:trPr>
        <w:tc>
          <w:tcPr>
            <w:tcW w:w="2976" w:type="dxa"/>
          </w:tcPr>
          <w:p w14:paraId="3BDDCDC5" w14:textId="6F55CF90" w:rsidR="002657D9" w:rsidRPr="009A77ED" w:rsidRDefault="00617F3D"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Sub Elemento</w:t>
            </w:r>
          </w:p>
        </w:tc>
        <w:tc>
          <w:tcPr>
            <w:tcW w:w="6382" w:type="dxa"/>
          </w:tcPr>
          <w:p w14:paraId="472BDC60" w14:textId="56B2B31A" w:rsidR="002657D9" w:rsidRPr="009A77ED" w:rsidRDefault="006F1E6A" w:rsidP="009C4D97">
            <w:pPr>
              <w:spacing w:before="160" w:after="160" w:line="360" w:lineRule="auto"/>
              <w:jc w:val="both"/>
              <w:rPr>
                <w:rFonts w:ascii="Cambria" w:hAnsi="Cambria"/>
                <w:noProof/>
                <w:sz w:val="22"/>
                <w:szCs w:val="22"/>
              </w:rPr>
            </w:pPr>
            <w:r w:rsidRPr="009A77ED">
              <w:rPr>
                <w:rFonts w:ascii="Cambria" w:hAnsi="Cambria"/>
                <w:noProof/>
                <w:sz w:val="22"/>
                <w:szCs w:val="22"/>
              </w:rPr>
              <w:t>0 – Obras e Instalações</w:t>
            </w:r>
          </w:p>
        </w:tc>
      </w:tr>
      <w:tr w:rsidR="002657D9" w:rsidRPr="009A77ED" w14:paraId="3F8429E7" w14:textId="77777777" w:rsidTr="00FF57CE">
        <w:trPr>
          <w:trHeight w:val="231"/>
        </w:trPr>
        <w:tc>
          <w:tcPr>
            <w:tcW w:w="2976" w:type="dxa"/>
          </w:tcPr>
          <w:p w14:paraId="68322ABC" w14:textId="070FC439" w:rsidR="002657D9" w:rsidRPr="009A77ED" w:rsidRDefault="006F1E6A"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Ficha/Fonte</w:t>
            </w:r>
          </w:p>
        </w:tc>
        <w:tc>
          <w:tcPr>
            <w:tcW w:w="6382" w:type="dxa"/>
          </w:tcPr>
          <w:p w14:paraId="679E5087" w14:textId="02296FCD" w:rsidR="002657D9" w:rsidRPr="009A77ED" w:rsidRDefault="006F1E6A" w:rsidP="009C4D97">
            <w:pPr>
              <w:spacing w:before="160" w:after="160" w:line="360" w:lineRule="auto"/>
              <w:jc w:val="both"/>
              <w:rPr>
                <w:rFonts w:ascii="Cambria" w:hAnsi="Cambria"/>
                <w:noProof/>
                <w:sz w:val="22"/>
                <w:szCs w:val="22"/>
              </w:rPr>
            </w:pPr>
            <w:r w:rsidRPr="009A77ED">
              <w:rPr>
                <w:rFonts w:ascii="Cambria" w:hAnsi="Cambria"/>
                <w:noProof/>
                <w:sz w:val="22"/>
                <w:szCs w:val="22"/>
              </w:rPr>
              <w:t>865 – 101.0/127.0</w:t>
            </w:r>
          </w:p>
        </w:tc>
      </w:tr>
    </w:tbl>
    <w:p w14:paraId="3D1E8AB8" w14:textId="54BBBEDB" w:rsidR="00134CE2" w:rsidRPr="009A77ED" w:rsidRDefault="003922E0"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3</w:t>
      </w:r>
      <w:r w:rsidR="00134CE2" w:rsidRPr="009A77ED">
        <w:rPr>
          <w:rFonts w:ascii="Cambria" w:hAnsi="Cambria" w:cs="Times New Roman"/>
          <w:b/>
          <w:bCs/>
        </w:rPr>
        <w:t xml:space="preserve">. </w:t>
      </w:r>
      <w:r w:rsidRPr="009A77ED">
        <w:rPr>
          <w:rFonts w:ascii="Cambria" w:hAnsi="Cambria" w:cs="Times New Roman"/>
          <w:b/>
          <w:bCs/>
        </w:rPr>
        <w:t>DO CREDENCIAMENTO</w:t>
      </w:r>
    </w:p>
    <w:p w14:paraId="575C7465" w14:textId="10D97DE9" w:rsidR="003C72AE" w:rsidRPr="009A77ED" w:rsidRDefault="003C72AE" w:rsidP="009C4D97">
      <w:pPr>
        <w:tabs>
          <w:tab w:val="left" w:pos="1701"/>
          <w:tab w:val="left" w:pos="1843"/>
        </w:tabs>
        <w:spacing w:before="160" w:line="360" w:lineRule="auto"/>
        <w:jc w:val="both"/>
        <w:rPr>
          <w:rFonts w:ascii="Cambria" w:hAnsi="Cambria" w:cs="Times New Roman"/>
          <w:i/>
          <w:iCs/>
          <w14:shadow w14:blurRad="50800" w14:dist="38100" w14:dir="2700000" w14:sx="100000" w14:sy="100000" w14:kx="0" w14:ky="0" w14:algn="tl">
            <w14:srgbClr w14:val="000000">
              <w14:alpha w14:val="60000"/>
            </w14:srgbClr>
          </w14:shadow>
        </w:rPr>
      </w:pPr>
      <w:r w:rsidRPr="009A77ED">
        <w:rPr>
          <w:rFonts w:ascii="Cambria" w:hAnsi="Cambria" w:cs="Times New Roman"/>
          <w:b/>
          <w:bCs/>
        </w:rPr>
        <w:t xml:space="preserve">3.1 </w:t>
      </w:r>
      <w:r w:rsidR="00A911CB" w:rsidRPr="009A77ED">
        <w:rPr>
          <w:rFonts w:ascii="Cambria" w:hAnsi="Cambria" w:cs="Times New Roman"/>
        </w:rPr>
        <w:t>Para participação nesta</w:t>
      </w:r>
      <w:r w:rsidRPr="009A77ED">
        <w:rPr>
          <w:rFonts w:ascii="Cambria" w:hAnsi="Cambria" w:cs="Times New Roman"/>
        </w:rPr>
        <w:t xml:space="preserve"> Licitação </w:t>
      </w:r>
      <w:r w:rsidR="00EB5D81" w:rsidRPr="009A77ED">
        <w:rPr>
          <w:rFonts w:ascii="Cambria" w:hAnsi="Cambria" w:cs="Times New Roman"/>
        </w:rPr>
        <w:t xml:space="preserve">deverão estar </w:t>
      </w:r>
      <w:r w:rsidRPr="009A77ED">
        <w:rPr>
          <w:rFonts w:ascii="Cambria" w:hAnsi="Cambria" w:cs="Times New Roman"/>
        </w:rPr>
        <w:t xml:space="preserve">devidamente cadastradas junto à BNC – Bolsa Nacional de Compras, através do site </w:t>
      </w:r>
      <w:hyperlink r:id="rId17" w:history="1">
        <w:r w:rsidRPr="009A77ED">
          <w:rPr>
            <w:rStyle w:val="Hyperlink"/>
            <w:rFonts w:ascii="Cambria" w:hAnsi="Cambria" w:cs="Times New Roman"/>
            <w:color w:val="auto"/>
            <w14:shadow w14:blurRad="50800" w14:dist="38100" w14:dir="2700000" w14:sx="100000" w14:sy="100000" w14:kx="0" w14:ky="0" w14:algn="tl">
              <w14:srgbClr w14:val="000000">
                <w14:alpha w14:val="60000"/>
              </w14:srgbClr>
            </w14:shadow>
          </w:rPr>
          <w:t>www.bnc.org.br</w:t>
        </w:r>
      </w:hyperlink>
      <w:r w:rsidRPr="009A77ED">
        <w:rPr>
          <w:rFonts w:ascii="Cambria" w:hAnsi="Cambria" w:cs="Times New Roman"/>
          <w14:shadow w14:blurRad="50800" w14:dist="38100" w14:dir="2700000" w14:sx="100000" w14:sy="100000" w14:kx="0" w14:ky="0" w14:algn="tl">
            <w14:srgbClr w14:val="000000">
              <w14:alpha w14:val="60000"/>
            </w14:srgbClr>
          </w14:shadow>
        </w:rPr>
        <w:t>.</w:t>
      </w:r>
    </w:p>
    <w:p w14:paraId="10EA1D29" w14:textId="2305D655" w:rsidR="003C72AE" w:rsidRPr="009A77ED" w:rsidRDefault="003C72AE" w:rsidP="009C4D97">
      <w:pPr>
        <w:tabs>
          <w:tab w:val="left" w:pos="1701"/>
          <w:tab w:val="left" w:pos="1843"/>
        </w:tabs>
        <w:spacing w:before="160" w:line="360" w:lineRule="auto"/>
        <w:ind w:firstLine="567"/>
        <w:jc w:val="both"/>
        <w:rPr>
          <w:rFonts w:ascii="Cambria" w:hAnsi="Cambria" w:cs="Times New Roman"/>
          <w14:textOutline w14:w="0" w14:cap="flat" w14:cmpd="sng" w14:algn="ctr">
            <w14:noFill/>
            <w14:prstDash w14:val="solid"/>
            <w14:round/>
          </w14:textOutline>
        </w:rPr>
      </w:pPr>
      <w:r w:rsidRPr="009A77ED">
        <w:rPr>
          <w:rFonts w:ascii="Cambria" w:hAnsi="Cambria" w:cs="Times New Roman"/>
          <w:b/>
          <w:bCs/>
          <w14:textOutline w14:w="0" w14:cap="flat" w14:cmpd="sng" w14:algn="ctr">
            <w14:noFill/>
            <w14:prstDash w14:val="solid"/>
            <w14:round/>
          </w14:textOutline>
        </w:rPr>
        <w:t xml:space="preserve">I. </w:t>
      </w:r>
      <w:r w:rsidRPr="009A77ED">
        <w:rPr>
          <w:rFonts w:ascii="Cambria" w:hAnsi="Cambria" w:cs="Times New Roman"/>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9A77ED" w:rsidRDefault="003C72AE" w:rsidP="009C4D97">
      <w:pPr>
        <w:tabs>
          <w:tab w:val="left" w:pos="1701"/>
          <w:tab w:val="left" w:pos="1843"/>
        </w:tabs>
        <w:spacing w:before="160" w:line="360" w:lineRule="auto"/>
        <w:ind w:left="567" w:firstLine="567"/>
        <w:jc w:val="both"/>
        <w:rPr>
          <w:rFonts w:ascii="Cambria" w:hAnsi="Cambria" w:cs="Times New Roman"/>
          <w14:textOutline w14:w="0" w14:cap="flat" w14:cmpd="sng" w14:algn="ctr">
            <w14:noFill/>
            <w14:prstDash w14:val="solid"/>
            <w14:round/>
          </w14:textOutline>
        </w:rPr>
      </w:pPr>
      <w:r w:rsidRPr="009A77ED">
        <w:rPr>
          <w:rFonts w:ascii="Cambria" w:hAnsi="Cambria" w:cs="Times New Roman"/>
          <w:b/>
          <w:bCs/>
          <w14:textOutline w14:w="0" w14:cap="flat" w14:cmpd="sng" w14:algn="ctr">
            <w14:noFill/>
            <w14:prstDash w14:val="solid"/>
            <w14:round/>
          </w14:textOutline>
        </w:rPr>
        <w:t>a)</w:t>
      </w:r>
      <w:r w:rsidRPr="009A77ED">
        <w:rPr>
          <w:rFonts w:ascii="Cambria" w:hAnsi="Cambria" w:cs="Times New Roman"/>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9A77ED" w:rsidRDefault="002C4A02" w:rsidP="009C4D97">
      <w:pPr>
        <w:spacing w:before="160" w:line="360" w:lineRule="auto"/>
        <w:jc w:val="both"/>
        <w:rPr>
          <w:rFonts w:ascii="Cambria" w:hAnsi="Cambria" w:cs="Times New Roman"/>
        </w:rPr>
      </w:pPr>
      <w:r w:rsidRPr="009A77ED">
        <w:rPr>
          <w:rFonts w:ascii="Cambria" w:hAnsi="Cambria" w:cs="Times New Roman"/>
          <w:b/>
          <w:bCs/>
        </w:rPr>
        <w:t>3.2</w:t>
      </w:r>
      <w:r w:rsidRPr="009A77ED">
        <w:rPr>
          <w:rFonts w:ascii="Cambria" w:hAnsi="Cambria" w:cs="Times New Roman"/>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9A77ED" w:rsidRDefault="006B37E2" w:rsidP="009C4D97">
      <w:pPr>
        <w:spacing w:before="160" w:line="360" w:lineRule="auto"/>
        <w:jc w:val="both"/>
        <w:rPr>
          <w:rFonts w:ascii="Cambria" w:hAnsi="Cambria" w:cs="Times New Roman"/>
        </w:rPr>
      </w:pPr>
      <w:r w:rsidRPr="009A77ED">
        <w:rPr>
          <w:rFonts w:ascii="Cambria" w:hAnsi="Cambria" w:cs="Times New Roman"/>
          <w:b/>
          <w:bCs/>
        </w:rPr>
        <w:t>3.</w:t>
      </w:r>
      <w:r w:rsidR="00B62E41" w:rsidRPr="009A77ED">
        <w:rPr>
          <w:rFonts w:ascii="Cambria" w:hAnsi="Cambria" w:cs="Times New Roman"/>
          <w:b/>
          <w:bCs/>
        </w:rPr>
        <w:t>3</w:t>
      </w:r>
      <w:r w:rsidRPr="009A77ED">
        <w:rPr>
          <w:rFonts w:ascii="Cambria" w:hAnsi="Cambria" w:cs="Times New Roman"/>
          <w:b/>
          <w:bCs/>
        </w:rPr>
        <w:t xml:space="preserve"> </w:t>
      </w:r>
      <w:r w:rsidR="001D789A" w:rsidRPr="009A77ED">
        <w:rPr>
          <w:rFonts w:ascii="Cambria" w:hAnsi="Cambria" w:cs="Times New Roman"/>
        </w:rPr>
        <w:t>O licitante deverá ainda possuir cadastro no SICAF</w:t>
      </w:r>
      <w:r w:rsidR="00B36496" w:rsidRPr="009A77ED">
        <w:rPr>
          <w:rFonts w:ascii="Cambria" w:hAnsi="Cambria" w:cs="Times New Roman"/>
        </w:rPr>
        <w:t>, devendo conferir a exatidão dos seus dados cadastrais e mantê-los atualizados junto aos órgãos responsáveis pela informação, devendo proceder, imediatamente, à correção</w:t>
      </w:r>
      <w:r w:rsidR="00BE660F" w:rsidRPr="009A77ED">
        <w:rPr>
          <w:rFonts w:ascii="Cambria" w:hAnsi="Cambria" w:cs="Times New Roman"/>
        </w:rPr>
        <w:t xml:space="preserve"> ou a alteração dos registros tão logo identifique incorreção</w:t>
      </w:r>
      <w:r w:rsidR="000B179B" w:rsidRPr="009A77ED">
        <w:rPr>
          <w:rFonts w:ascii="Cambria" w:hAnsi="Cambria" w:cs="Times New Roman"/>
        </w:rPr>
        <w:t xml:space="preserve"> ou </w:t>
      </w:r>
      <w:r w:rsidR="00DE6445" w:rsidRPr="009A77ED">
        <w:rPr>
          <w:rFonts w:ascii="Cambria" w:hAnsi="Cambria" w:cs="Times New Roman"/>
        </w:rPr>
        <w:t>aqueles se tornem desatualizados.</w:t>
      </w:r>
    </w:p>
    <w:p w14:paraId="51CF82BD" w14:textId="45B1114D" w:rsidR="00DE6445" w:rsidRPr="009A77ED" w:rsidRDefault="00A911CB"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rPr>
        <w:t>I.</w:t>
      </w:r>
      <w:r w:rsidRPr="009A77ED">
        <w:rPr>
          <w:rFonts w:ascii="Cambria" w:hAnsi="Cambria" w:cs="Times New Roman"/>
        </w:rPr>
        <w:t xml:space="preserve"> A não observância do disposto no subitem anterior poderá ensejar desclassificação no momento </w:t>
      </w:r>
      <w:r w:rsidRPr="009A77ED">
        <w:rPr>
          <w:rFonts w:ascii="Cambria" w:hAnsi="Cambria" w:cs="Times New Roman"/>
          <w:color w:val="000000" w:themeColor="text1"/>
        </w:rPr>
        <w:t>da habilitação.</w:t>
      </w:r>
    </w:p>
    <w:p w14:paraId="32250F0C" w14:textId="335BE687" w:rsidR="00D74197" w:rsidRPr="009A77ED" w:rsidRDefault="00D74197" w:rsidP="009C4D97">
      <w:pPr>
        <w:spacing w:before="160" w:line="360" w:lineRule="auto"/>
        <w:ind w:firstLine="709"/>
        <w:jc w:val="both"/>
        <w:rPr>
          <w:rFonts w:ascii="Cambria" w:hAnsi="Cambria" w:cs="Arial"/>
          <w:b/>
        </w:rPr>
      </w:pPr>
      <w:r w:rsidRPr="009A77ED">
        <w:rPr>
          <w:rFonts w:ascii="Cambria" w:hAnsi="Cambria" w:cs="Arial"/>
          <w:b/>
          <w:snapToGrid w:val="0"/>
        </w:rPr>
        <w:t>3.4 Todas licitantes interessadas em participar do certame, DEVERÁ apresentar Certidão Específica INTEIRO TEOR (contendo todas alterações), emitida pela Junta Comercial sede da empresa licitante, com validade de 90 (noventa dias) a contar da data de sua emissão. Exceto emp</w:t>
      </w:r>
      <w:r w:rsidR="006364A9" w:rsidRPr="009A77ED">
        <w:rPr>
          <w:rFonts w:ascii="Cambria" w:hAnsi="Cambria" w:cs="Arial"/>
          <w:b/>
          <w:snapToGrid w:val="0"/>
        </w:rPr>
        <w:t>r</w:t>
      </w:r>
      <w:r w:rsidRPr="009A77ED">
        <w:rPr>
          <w:rFonts w:ascii="Cambria" w:hAnsi="Cambria" w:cs="Arial"/>
          <w:b/>
          <w:snapToGrid w:val="0"/>
        </w:rPr>
        <w:t>esa MEI. Objetivando construção do Quadro Societário.</w:t>
      </w:r>
    </w:p>
    <w:p w14:paraId="52BF05B7" w14:textId="77777777" w:rsidR="00D74197" w:rsidRPr="009A77ED" w:rsidRDefault="00D74197" w:rsidP="009C4D97">
      <w:pPr>
        <w:tabs>
          <w:tab w:val="left" w:pos="1440"/>
        </w:tabs>
        <w:autoSpaceDE w:val="0"/>
        <w:snapToGrid w:val="0"/>
        <w:spacing w:before="160" w:line="360" w:lineRule="auto"/>
        <w:jc w:val="both"/>
        <w:rPr>
          <w:rFonts w:ascii="Cambria" w:hAnsi="Cambria" w:cs="Arial"/>
          <w:color w:val="000000"/>
        </w:rPr>
      </w:pPr>
      <w:r w:rsidRPr="009A77ED">
        <w:rPr>
          <w:rFonts w:ascii="Cambria" w:hAnsi="Cambria" w:cs="Arial"/>
          <w:color w:val="000000"/>
        </w:rPr>
        <w:t xml:space="preserve"> </w:t>
      </w:r>
    </w:p>
    <w:p w14:paraId="054B2CD4" w14:textId="5FE0B620" w:rsidR="00D74197" w:rsidRPr="009A77ED" w:rsidRDefault="00D74197" w:rsidP="009C4D97">
      <w:pPr>
        <w:tabs>
          <w:tab w:val="left" w:pos="1440"/>
        </w:tabs>
        <w:autoSpaceDE w:val="0"/>
        <w:snapToGrid w:val="0"/>
        <w:spacing w:before="160" w:line="360" w:lineRule="auto"/>
        <w:ind w:firstLine="709"/>
        <w:jc w:val="both"/>
        <w:rPr>
          <w:rFonts w:ascii="Cambria" w:hAnsi="Cambria" w:cs="Arial"/>
          <w:color w:val="000000"/>
        </w:rPr>
      </w:pPr>
      <w:r w:rsidRPr="00ED1799">
        <w:rPr>
          <w:rFonts w:ascii="Cambria" w:hAnsi="Cambria" w:cs="Arial"/>
          <w:b/>
          <w:bCs/>
          <w:color w:val="000000"/>
        </w:rPr>
        <w:t>3.5</w:t>
      </w:r>
      <w:r w:rsidRPr="009A77ED">
        <w:rPr>
          <w:rFonts w:ascii="Cambria" w:hAnsi="Cambria" w:cs="Arial"/>
          <w:color w:val="000000"/>
        </w:rPr>
        <w:t xml:space="preserve"> Decisão do TCU:</w:t>
      </w:r>
    </w:p>
    <w:p w14:paraId="30037158" w14:textId="6269EAB2" w:rsidR="00D74197" w:rsidRPr="009A77ED" w:rsidRDefault="001F2A4A" w:rsidP="009C4D97">
      <w:pPr>
        <w:tabs>
          <w:tab w:val="left" w:pos="1440"/>
        </w:tabs>
        <w:autoSpaceDE w:val="0"/>
        <w:snapToGrid w:val="0"/>
        <w:spacing w:before="160" w:line="360" w:lineRule="auto"/>
        <w:ind w:firstLine="709"/>
        <w:jc w:val="both"/>
        <w:rPr>
          <w:rFonts w:ascii="Cambria" w:hAnsi="Cambria" w:cs="Arial"/>
          <w:color w:val="000000"/>
        </w:rPr>
      </w:pPr>
      <w:r w:rsidRPr="009A77ED">
        <w:rPr>
          <w:rFonts w:ascii="Cambria" w:hAnsi="Cambria" w:cs="Arial"/>
          <w:color w:val="000000"/>
        </w:rPr>
        <w:lastRenderedPageBreak/>
        <w:t>TCU – Acórdão nº 44/2009 – 1ª Câmara – “1.6.3. abstenha-se de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da moralidade, bem como o art. 23, parágrafo</w:t>
      </w:r>
      <w:r w:rsidR="00104218" w:rsidRPr="009A77ED">
        <w:rPr>
          <w:rFonts w:ascii="Cambria" w:hAnsi="Cambria" w:cs="Arial"/>
          <w:color w:val="000000"/>
        </w:rPr>
        <w:t xml:space="preserve"> 3º, da Lei nº 8.666/1993;”.</w:t>
      </w:r>
    </w:p>
    <w:p w14:paraId="345FCAB2" w14:textId="366ECE6C" w:rsidR="00134CE2" w:rsidRPr="009A77ED" w:rsidRDefault="00134CE2"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0</w:t>
      </w:r>
      <w:r w:rsidR="00A911CB" w:rsidRPr="009A77ED">
        <w:rPr>
          <w:rFonts w:ascii="Cambria" w:hAnsi="Cambria" w:cs="Times New Roman"/>
          <w:b/>
          <w:bCs/>
          <w:color w:val="000000" w:themeColor="text1"/>
        </w:rPr>
        <w:t>4</w:t>
      </w:r>
      <w:r w:rsidRPr="009A77ED">
        <w:rPr>
          <w:rFonts w:ascii="Cambria" w:hAnsi="Cambria" w:cs="Times New Roman"/>
          <w:b/>
          <w:bCs/>
          <w:color w:val="000000" w:themeColor="text1"/>
        </w:rPr>
        <w:t xml:space="preserve">. </w:t>
      </w:r>
      <w:r w:rsidR="00A911CB" w:rsidRPr="009A77ED">
        <w:rPr>
          <w:rFonts w:ascii="Cambria" w:hAnsi="Cambria" w:cs="Times New Roman"/>
          <w:b/>
          <w:bCs/>
          <w:color w:val="000000" w:themeColor="text1"/>
        </w:rPr>
        <w:t>DA PARTICIPAÇÃO NA LICITAÇÃO</w:t>
      </w:r>
    </w:p>
    <w:p w14:paraId="2A168D33" w14:textId="7D8EB73D" w:rsidR="00EB5D81" w:rsidRPr="009A77ED" w:rsidRDefault="00EB5D81" w:rsidP="009C4D97">
      <w:pPr>
        <w:tabs>
          <w:tab w:val="left" w:pos="1701"/>
          <w:tab w:val="left" w:pos="1843"/>
        </w:tabs>
        <w:spacing w:before="160" w:line="360" w:lineRule="auto"/>
        <w:jc w:val="both"/>
        <w:rPr>
          <w:rFonts w:ascii="Cambria" w:hAnsi="Cambria" w:cs="Times New Roman"/>
          <w:color w:val="000000" w:themeColor="text1"/>
          <w14:shadow w14:blurRad="50800" w14:dist="38100" w14:dir="2700000" w14:sx="100000" w14:sy="100000" w14:kx="0" w14:ky="0" w14:algn="tl">
            <w14:srgbClr w14:val="000000">
              <w14:alpha w14:val="60000"/>
            </w14:srgbClr>
          </w14:shadow>
        </w:rPr>
      </w:pPr>
      <w:r w:rsidRPr="009A77ED">
        <w:rPr>
          <w:rFonts w:ascii="Cambria" w:hAnsi="Cambria" w:cs="Times New Roman"/>
          <w:b/>
          <w:bCs/>
          <w:color w:val="000000" w:themeColor="text1"/>
        </w:rPr>
        <w:t>4.1</w:t>
      </w:r>
      <w:r w:rsidRPr="009A77ED">
        <w:rPr>
          <w:rFonts w:ascii="Cambria" w:hAnsi="Cambria" w:cs="Times New Roman"/>
          <w:color w:val="000000" w:themeColor="text1"/>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8" w:history="1">
        <w:r w:rsidRPr="009A77ED">
          <w:rPr>
            <w:rStyle w:val="Hyperlink"/>
            <w:rFonts w:ascii="Cambria" w:hAnsi="Cambria" w:cs="Times New Roman"/>
            <w:color w:val="000000" w:themeColor="text1"/>
            <w:u w:val="none"/>
            <w14:shadow w14:blurRad="50800" w14:dist="38100" w14:dir="2700000" w14:sx="100000" w14:sy="100000" w14:kx="0" w14:ky="0" w14:algn="tl">
              <w14:srgbClr w14:val="000000">
                <w14:alpha w14:val="60000"/>
              </w14:srgbClr>
            </w14:shadow>
          </w:rPr>
          <w:t>www.bnc.org.br</w:t>
        </w:r>
      </w:hyperlink>
      <w:r w:rsidRPr="009A77ED">
        <w:rPr>
          <w:rFonts w:ascii="Cambria" w:hAnsi="Cambria" w:cs="Times New Roman"/>
          <w:color w:val="000000" w:themeColor="text1"/>
          <w14:shadow w14:blurRad="50800" w14:dist="38100" w14:dir="2700000" w14:sx="100000" w14:sy="100000" w14:kx="0" w14:ky="0" w14:algn="tl">
            <w14:srgbClr w14:val="000000">
              <w14:alpha w14:val="60000"/>
            </w14:srgbClr>
          </w14:shadow>
        </w:rPr>
        <w:t>.</w:t>
      </w:r>
    </w:p>
    <w:p w14:paraId="1FCD45BA" w14:textId="7F550356" w:rsidR="00C2142F" w:rsidRPr="009A77ED" w:rsidRDefault="00C2142F" w:rsidP="009C4D97">
      <w:pPr>
        <w:tabs>
          <w:tab w:val="left" w:pos="1701"/>
          <w:tab w:val="left" w:pos="1843"/>
        </w:tabs>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4.2</w:t>
      </w:r>
      <w:r w:rsidRPr="009A77ED">
        <w:rPr>
          <w:rFonts w:ascii="Cambria" w:hAnsi="Cambria" w:cs="Times New Roman"/>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9A77ED" w:rsidRDefault="00C2142F" w:rsidP="009C4D97">
      <w:pPr>
        <w:tabs>
          <w:tab w:val="left" w:pos="1701"/>
        </w:tabs>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4.3</w:t>
      </w:r>
      <w:r w:rsidRPr="009A77ED">
        <w:rPr>
          <w:rFonts w:ascii="Cambria" w:hAnsi="Cambria" w:cs="Times New Roman"/>
          <w:color w:val="000000" w:themeColor="text1"/>
        </w:rPr>
        <w:t xml:space="preserve"> Para ter acesso ao sistema eletrônico, os interessados em participar dest</w:t>
      </w:r>
      <w:r w:rsidR="00B62E41" w:rsidRPr="009A77ED">
        <w:rPr>
          <w:rFonts w:ascii="Cambria" w:hAnsi="Cambria" w:cs="Times New Roman"/>
          <w:color w:val="000000" w:themeColor="text1"/>
        </w:rPr>
        <w:t>a</w:t>
      </w:r>
      <w:r w:rsidRPr="009A77ED">
        <w:rPr>
          <w:rFonts w:ascii="Cambria" w:hAnsi="Cambria" w:cs="Times New Roman"/>
          <w:color w:val="000000" w:themeColor="text1"/>
        </w:rPr>
        <w:t xml:space="preserve"> </w:t>
      </w:r>
      <w:r w:rsidR="00B62E41" w:rsidRPr="009A77ED">
        <w:rPr>
          <w:rFonts w:ascii="Cambria" w:hAnsi="Cambria" w:cs="Times New Roman"/>
          <w:color w:val="000000" w:themeColor="text1"/>
        </w:rPr>
        <w:t>Concorrência</w:t>
      </w:r>
      <w:r w:rsidRPr="009A77ED">
        <w:rPr>
          <w:rFonts w:ascii="Cambria" w:hAnsi="Cambria" w:cs="Times New Roman"/>
          <w:color w:val="000000" w:themeColor="text1"/>
        </w:rPr>
        <w:t xml:space="preserve"> deverão dispor de chave de identificação e senha pessoal, informando-se a respeito do funcionamento e regulamento do sistema.</w:t>
      </w:r>
    </w:p>
    <w:p w14:paraId="02887AAF" w14:textId="71FEFE57" w:rsidR="00C2142F" w:rsidRPr="009A77ED" w:rsidRDefault="00C2142F" w:rsidP="009C4D97">
      <w:pPr>
        <w:tabs>
          <w:tab w:val="left" w:pos="1701"/>
        </w:tabs>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 xml:space="preserve">4.4 </w:t>
      </w:r>
      <w:r w:rsidRPr="009A77ED">
        <w:rPr>
          <w:rFonts w:ascii="Cambria" w:hAnsi="Cambria" w:cs="Times New Roman"/>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19DFC61C" w14:textId="7EA4B8FC" w:rsidR="00265CCC" w:rsidRPr="009A77ED" w:rsidRDefault="00265CCC" w:rsidP="009C4D97">
      <w:pPr>
        <w:tabs>
          <w:tab w:val="left" w:pos="1701"/>
        </w:tabs>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4.5</w:t>
      </w:r>
      <w:r w:rsidRPr="009A77ED">
        <w:rPr>
          <w:rFonts w:ascii="Cambria" w:hAnsi="Cambria" w:cs="Times New Roman"/>
          <w:color w:val="000000" w:themeColor="text1"/>
        </w:rPr>
        <w:t xml:space="preserve"> Não poderão disputar licitação ou participar da execução de contrato, direta ou indiretamente:</w:t>
      </w:r>
    </w:p>
    <w:p w14:paraId="38BFDB71" w14:textId="2D7C536E" w:rsidR="00265CCC" w:rsidRPr="009A77ED" w:rsidRDefault="00265CCC" w:rsidP="009C4D97">
      <w:pPr>
        <w:tabs>
          <w:tab w:val="left" w:pos="1701"/>
        </w:tabs>
        <w:spacing w:before="160" w:line="360" w:lineRule="auto"/>
        <w:ind w:firstLine="567"/>
        <w:jc w:val="both"/>
        <w:rPr>
          <w:rFonts w:ascii="Cambria" w:hAnsi="Cambria" w:cs="Times New Roman"/>
          <w:color w:val="000000" w:themeColor="text1"/>
        </w:rPr>
      </w:pPr>
      <w:r w:rsidRPr="009A77ED">
        <w:rPr>
          <w:rFonts w:ascii="Cambria" w:hAnsi="Cambria" w:cs="Times New Roman"/>
          <w:b/>
          <w:color w:val="000000" w:themeColor="text1"/>
        </w:rPr>
        <w:t>I.</w:t>
      </w:r>
      <w:r w:rsidRPr="009A77ED">
        <w:rPr>
          <w:rFonts w:ascii="Cambria" w:hAnsi="Cambria" w:cs="Times New Roman"/>
          <w:color w:val="000000" w:themeColor="text1"/>
        </w:rPr>
        <w:t xml:space="preserve"> Autor do anteprojeto, do projeto básico ou do projeto executivo, pessoa jurídica.</w:t>
      </w:r>
    </w:p>
    <w:p w14:paraId="33524B87" w14:textId="77777777" w:rsidR="00265CCC" w:rsidRPr="009A77ED" w:rsidRDefault="00265CCC" w:rsidP="009C4D97">
      <w:pPr>
        <w:tabs>
          <w:tab w:val="left" w:pos="1701"/>
        </w:tabs>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9A77ED" w:rsidRDefault="00265CCC" w:rsidP="009C4D97">
      <w:pPr>
        <w:tabs>
          <w:tab w:val="left" w:pos="1701"/>
        </w:tabs>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III.</w:t>
      </w:r>
      <w:r w:rsidRPr="009A77ED">
        <w:rPr>
          <w:rFonts w:ascii="Cambria" w:hAnsi="Cambria" w:cs="Times New Roman"/>
          <w:color w:val="000000" w:themeColor="text1"/>
        </w:rPr>
        <w:t xml:space="preserve"> Pessoa Jurídica que se encontre, ao tempo da licitação, impossibilitada de participar da licitação em decorrência de sanção que lhe foi imposta.</w:t>
      </w:r>
    </w:p>
    <w:p w14:paraId="6018A2EE" w14:textId="42A360F6" w:rsidR="00265CCC" w:rsidRPr="009A77ED" w:rsidRDefault="00265CCC" w:rsidP="009C4D97">
      <w:pPr>
        <w:tabs>
          <w:tab w:val="left" w:pos="1701"/>
        </w:tabs>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IV.</w:t>
      </w:r>
      <w:r w:rsidRPr="009A77ED">
        <w:rPr>
          <w:rFonts w:ascii="Cambria" w:hAnsi="Cambria" w:cs="Times New Roman"/>
          <w:color w:val="000000" w:themeColor="text1"/>
        </w:rPr>
        <w:t xml:space="preserve"> Aquele que mantenha vínculo de natureza técnica, comercial, econômica, financeira, trabalhista ou civil com dirigente do órgão ou entidade contratante ou com agente público que </w:t>
      </w:r>
      <w:r w:rsidRPr="009A77ED">
        <w:rPr>
          <w:rFonts w:ascii="Cambria" w:hAnsi="Cambria" w:cs="Times New Roman"/>
          <w:color w:val="000000" w:themeColor="text1"/>
        </w:rPr>
        <w:lastRenderedPageBreak/>
        <w:t xml:space="preserve">desempenhe função na licitação ou atue na fiscalização ou na </w:t>
      </w:r>
      <w:r w:rsidR="00672FAA" w:rsidRPr="009A77ED">
        <w:rPr>
          <w:rFonts w:ascii="Cambria" w:hAnsi="Cambria" w:cs="Times New Roman"/>
          <w:color w:val="000000" w:themeColor="text1"/>
        </w:rPr>
        <w:t>g</w:t>
      </w:r>
      <w:r w:rsidRPr="009A77ED">
        <w:rPr>
          <w:rFonts w:ascii="Cambria" w:hAnsi="Cambria" w:cs="Times New Roman"/>
          <w:color w:val="000000" w:themeColor="text1"/>
        </w:rPr>
        <w:t>estão do contrato, ou que deles seja cônjuge, companheiro ou parente em linha reta, colateral ou por afinidade, até o terceiro grau.</w:t>
      </w:r>
    </w:p>
    <w:p w14:paraId="2C2F6199" w14:textId="77777777" w:rsidR="00265CCC" w:rsidRPr="009A77ED" w:rsidRDefault="00265CCC" w:rsidP="009C4D97">
      <w:pPr>
        <w:tabs>
          <w:tab w:val="left" w:pos="1701"/>
        </w:tabs>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 xml:space="preserve">V. </w:t>
      </w:r>
      <w:r w:rsidRPr="009A77ED">
        <w:rPr>
          <w:rFonts w:ascii="Cambria" w:hAnsi="Cambria" w:cs="Times New Roman"/>
          <w:color w:val="000000" w:themeColor="text1"/>
        </w:rPr>
        <w:t>Empresas controladoras, controladas ou coligadas, nos termos da Lei Federal nº 6.404, de 15 de dezembro de 1976, concorrendo entre si.</w:t>
      </w:r>
    </w:p>
    <w:p w14:paraId="30BFFBF5" w14:textId="451B465C" w:rsidR="00265CCC" w:rsidRPr="009A77ED" w:rsidRDefault="00265CCC" w:rsidP="009C4D97">
      <w:pPr>
        <w:tabs>
          <w:tab w:val="left" w:pos="1701"/>
        </w:tabs>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VI.</w:t>
      </w:r>
      <w:r w:rsidRPr="009A77ED">
        <w:rPr>
          <w:rFonts w:ascii="Cambria" w:hAnsi="Cambria" w:cs="Times New Roman"/>
          <w:color w:val="000000" w:themeColor="text1"/>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9A77ED" w:rsidRDefault="00265CCC" w:rsidP="009C4D97">
      <w:pPr>
        <w:tabs>
          <w:tab w:val="left" w:pos="1701"/>
        </w:tabs>
        <w:spacing w:before="160" w:line="360" w:lineRule="auto"/>
        <w:ind w:firstLine="567"/>
        <w:jc w:val="both"/>
        <w:rPr>
          <w:rFonts w:ascii="Cambria" w:hAnsi="Cambria" w:cs="Times New Roman"/>
          <w:color w:val="000000" w:themeColor="text1"/>
        </w:rPr>
      </w:pPr>
      <w:r w:rsidRPr="009A77ED">
        <w:rPr>
          <w:rFonts w:ascii="Cambria" w:hAnsi="Cambria" w:cs="Times New Roman"/>
          <w:b/>
          <w:color w:val="000000" w:themeColor="text1"/>
        </w:rPr>
        <w:t>VII.</w:t>
      </w:r>
      <w:r w:rsidRPr="009A77ED">
        <w:rPr>
          <w:rFonts w:ascii="Cambria" w:hAnsi="Cambria" w:cs="Times New Roman"/>
          <w:color w:val="000000" w:themeColor="text1"/>
        </w:rPr>
        <w:t xml:space="preserve"> Estrangeiras que não funcionem no País</w:t>
      </w:r>
      <w:r w:rsidR="007E69B6" w:rsidRPr="009A77ED">
        <w:rPr>
          <w:rFonts w:ascii="Cambria" w:hAnsi="Cambria" w:cs="Times New Roman"/>
          <w:color w:val="000000" w:themeColor="text1"/>
        </w:rPr>
        <w:t>.</w:t>
      </w:r>
    </w:p>
    <w:p w14:paraId="1B5B0407" w14:textId="04E9A569" w:rsidR="00265CCC" w:rsidRPr="009A77ED" w:rsidRDefault="00265CCC" w:rsidP="009C4D97">
      <w:pPr>
        <w:tabs>
          <w:tab w:val="left" w:pos="1701"/>
        </w:tabs>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 xml:space="preserve">4.6 </w:t>
      </w:r>
      <w:r w:rsidRPr="009A77ED">
        <w:rPr>
          <w:rFonts w:ascii="Cambria" w:hAnsi="Cambria" w:cs="Times New Roman"/>
          <w:color w:val="000000" w:themeColor="text1"/>
        </w:rPr>
        <w:t>A observância das vedações do subitem 4.5 são de inteira responsabilidade do licitante que, pelo descumprimento se sujeita às penalidades cabíveis.</w:t>
      </w:r>
    </w:p>
    <w:p w14:paraId="0B3DB0FD" w14:textId="595382BA" w:rsidR="00D77DE7" w:rsidRPr="009A77ED" w:rsidRDefault="00265CCC" w:rsidP="009C4D97">
      <w:pPr>
        <w:tabs>
          <w:tab w:val="left" w:pos="1701"/>
        </w:tabs>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4.7</w:t>
      </w:r>
      <w:r w:rsidRPr="009A77ED">
        <w:rPr>
          <w:rFonts w:ascii="Cambria" w:hAnsi="Cambria" w:cs="Times New Roman"/>
          <w:color w:val="000000" w:themeColor="text1"/>
        </w:rPr>
        <w:t xml:space="preserve"> A participação neste certame sem prévia impugnação implica em aceitação de todas as condições estabelecidas neste instrumento convocatório.</w:t>
      </w:r>
    </w:p>
    <w:p w14:paraId="4B5BFB27" w14:textId="6B7590BA" w:rsidR="009E1A77" w:rsidRPr="009A77ED" w:rsidRDefault="009E1A77" w:rsidP="009C4D97">
      <w:pPr>
        <w:spacing w:before="160" w:line="360" w:lineRule="auto"/>
        <w:jc w:val="both"/>
        <w:rPr>
          <w:rFonts w:ascii="Cambria" w:hAnsi="Cambria" w:cstheme="minorHAnsi"/>
          <w:b/>
          <w:bCs/>
        </w:rPr>
      </w:pPr>
      <w:r w:rsidRPr="009A77ED">
        <w:rPr>
          <w:rFonts w:ascii="Cambria" w:hAnsi="Cambria" w:cstheme="minorHAnsi"/>
          <w:b/>
          <w:bCs/>
        </w:rPr>
        <w:t xml:space="preserve">4.8 A Classificação Nacional de Atividade Econômica-CNAE da empresa deverá ser compatível com o objeto da presente licitado, e, nos termos da LC 123/2006 c/c Instrução Normativa 008/2016 do Tribunal de Contas dos Municípios do Estado de Goiás-TCM, somente poderá participar do certame empresa dentro da limitação geográfica da microrregião MEIA PONTE </w:t>
      </w:r>
      <w:hyperlink r:id="rId19" w:history="1">
        <w:r w:rsidRPr="009A77ED">
          <w:rPr>
            <w:rStyle w:val="Hyperlink"/>
            <w:rFonts w:ascii="Cambria" w:hAnsi="Cambria"/>
            <w:b/>
            <w:bCs/>
          </w:rPr>
          <w:t>https://pt.wikipedia.org/wiki/Lista_de_mesorregi%C3%B5es_e_microrregi%C3%B5es_de_Goi%C3%A1s</w:t>
        </w:r>
      </w:hyperlink>
      <w:r w:rsidRPr="009A77ED">
        <w:rPr>
          <w:rFonts w:ascii="Cambria" w:hAnsi="Cambria" w:cstheme="minorHAnsi"/>
          <w:b/>
          <w:bCs/>
        </w:rPr>
        <w:t xml:space="preserve">, em observância ao desenvolvimento regional, princípios da eficiência, supremacia do interesse público entre outros. </w:t>
      </w:r>
    </w:p>
    <w:p w14:paraId="6CBB5110" w14:textId="04BBADE2" w:rsidR="00134CE2" w:rsidRPr="009A77ED" w:rsidRDefault="00831BF8"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05</w:t>
      </w:r>
      <w:r w:rsidR="00134CE2" w:rsidRPr="009A77ED">
        <w:rPr>
          <w:rFonts w:ascii="Cambria" w:hAnsi="Cambria" w:cs="Times New Roman"/>
          <w:b/>
          <w:bCs/>
          <w:color w:val="000000" w:themeColor="text1"/>
        </w:rPr>
        <w:t xml:space="preserve">. </w:t>
      </w:r>
      <w:r w:rsidRPr="009A77ED">
        <w:rPr>
          <w:rFonts w:ascii="Cambria" w:hAnsi="Cambria" w:cs="Times New Roman"/>
          <w:b/>
          <w:color w:val="000000" w:themeColor="text1"/>
        </w:rPr>
        <w:t>DOS ESCLARECIMENTOS E IMPUGNAÇÃO AO EDITAL</w:t>
      </w:r>
    </w:p>
    <w:p w14:paraId="6C4E895F" w14:textId="49F6A7D7" w:rsidR="00831BF8" w:rsidRPr="009A77ED" w:rsidRDefault="00831BF8" w:rsidP="009C4D97">
      <w:pPr>
        <w:tabs>
          <w:tab w:val="left" w:pos="1701"/>
        </w:tabs>
        <w:spacing w:before="160" w:line="360" w:lineRule="auto"/>
        <w:jc w:val="both"/>
        <w:rPr>
          <w:rFonts w:ascii="Cambria" w:hAnsi="Cambria" w:cs="Times New Roman"/>
          <w:bCs/>
          <w:color w:val="000000" w:themeColor="text1"/>
        </w:rPr>
      </w:pPr>
      <w:r w:rsidRPr="009A77ED">
        <w:rPr>
          <w:rFonts w:ascii="Cambria" w:hAnsi="Cambria" w:cs="Times New Roman"/>
          <w:b/>
          <w:bCs/>
          <w:color w:val="000000" w:themeColor="text1"/>
        </w:rPr>
        <w:t xml:space="preserve">5.1 </w:t>
      </w:r>
      <w:r w:rsidRPr="009A77ED">
        <w:rPr>
          <w:rFonts w:ascii="Cambria" w:hAnsi="Cambria" w:cs="Times New Roman"/>
          <w:bCs/>
          <w:color w:val="000000" w:themeColor="text1"/>
        </w:rPr>
        <w:t xml:space="preserve">Eventuais solicitações de esclarecimentos e impugnações referentes ao Edital, Técnica ou Jurídica deverão ser dirigidas </w:t>
      </w:r>
      <w:r w:rsidR="00F73802" w:rsidRPr="009A77ED">
        <w:rPr>
          <w:rFonts w:ascii="Cambria" w:hAnsi="Cambria" w:cs="Times New Roman"/>
          <w:bCs/>
          <w:color w:val="000000" w:themeColor="text1"/>
        </w:rPr>
        <w:t>o Agente</w:t>
      </w:r>
      <w:r w:rsidR="00632094" w:rsidRPr="009A77ED">
        <w:rPr>
          <w:rFonts w:ascii="Cambria" w:hAnsi="Cambria" w:cs="Times New Roman"/>
          <w:bCs/>
          <w:color w:val="000000" w:themeColor="text1"/>
        </w:rPr>
        <w:t xml:space="preserve"> de Contratação</w:t>
      </w:r>
      <w:r w:rsidRPr="009A77ED">
        <w:rPr>
          <w:rFonts w:ascii="Cambria" w:hAnsi="Cambria" w:cs="Times New Roman"/>
          <w:bCs/>
          <w:color w:val="000000" w:themeColor="text1"/>
        </w:rPr>
        <w:t xml:space="preserve"> para o endereço eletrônico </w:t>
      </w:r>
      <w:hyperlink r:id="rId20" w:history="1">
        <w:r w:rsidR="00A05136" w:rsidRPr="009A77ED">
          <w:rPr>
            <w:rStyle w:val="Hyperlink"/>
            <w:rFonts w:ascii="Cambria" w:hAnsi="Cambria" w:cs="Times New Roman"/>
            <w:bCs/>
            <w:color w:val="000000" w:themeColor="text1"/>
            <w14:shadow w14:blurRad="50800" w14:dist="38100" w14:dir="2700000" w14:sx="100000" w14:sy="100000" w14:kx="0" w14:ky="0" w14:algn="tl">
              <w14:srgbClr w14:val="000000">
                <w14:alpha w14:val="60000"/>
              </w14:srgbClr>
            </w14:shadow>
          </w:rPr>
          <w:t>licitacao.pjba2028@outlook.com</w:t>
        </w:r>
      </w:hyperlink>
      <w:r w:rsidRPr="009A77ED">
        <w:rPr>
          <w:rFonts w:ascii="Cambria" w:hAnsi="Cambria" w:cs="Times New Roman"/>
          <w:bCs/>
          <w:color w:val="000000" w:themeColor="text1"/>
        </w:rPr>
        <w:t xml:space="preserve">, ou através </w:t>
      </w:r>
      <w:r w:rsidRPr="009A77ED">
        <w:rPr>
          <w:rFonts w:ascii="Cambria" w:hAnsi="Cambria" w:cs="Times New Roman"/>
          <w:color w:val="000000" w:themeColor="text1"/>
        </w:rPr>
        <w:t xml:space="preserve">provedor </w:t>
      </w:r>
      <w:hyperlink r:id="rId21" w:history="1">
        <w:r w:rsidRPr="009A77ED">
          <w:rPr>
            <w:rStyle w:val="Hyperlink"/>
            <w:rFonts w:ascii="Cambria" w:hAnsi="Cambria" w:cs="Times New Roman"/>
            <w:color w:val="000000" w:themeColor="text1"/>
            <w14:shadow w14:blurRad="50800" w14:dist="38100" w14:dir="2700000" w14:sx="100000" w14:sy="100000" w14:kx="0" w14:ky="0" w14:algn="tl">
              <w14:srgbClr w14:val="000000">
                <w14:alpha w14:val="60000"/>
              </w14:srgbClr>
            </w14:shadow>
          </w:rPr>
          <w:t>www.bnc.org.br</w:t>
        </w:r>
      </w:hyperlink>
      <w:r w:rsidRPr="009A77ED">
        <w:rPr>
          <w:rStyle w:val="Hyperlink"/>
          <w:rFonts w:ascii="Cambria" w:hAnsi="Cambria" w:cs="Times New Roman"/>
          <w:color w:val="000000" w:themeColor="text1"/>
          <w:u w:val="none"/>
          <w14:shadow w14:blurRad="50800" w14:dist="38100" w14:dir="2700000" w14:sx="100000" w14:sy="100000" w14:kx="0" w14:ky="0" w14:algn="tl">
            <w14:srgbClr w14:val="000000">
              <w14:alpha w14:val="60000"/>
            </w14:srgbClr>
          </w14:shadow>
        </w:rPr>
        <w:t xml:space="preserve"> </w:t>
      </w:r>
      <w:r w:rsidRPr="009A77ED">
        <w:rPr>
          <w:rFonts w:ascii="Cambria" w:hAnsi="Cambria" w:cs="Times New Roman"/>
          <w:bCs/>
          <w:color w:val="000000" w:themeColor="text1"/>
        </w:rPr>
        <w:t>em até 03 (três) dias úteis anteriores à data fixada para abertura da sessão eletrônica, com devida identificação da solicitante (Razão Social, CNPJ, Endereço, Telefone, E-mail).</w:t>
      </w:r>
    </w:p>
    <w:p w14:paraId="1BF8F86D" w14:textId="34D9CBB3" w:rsidR="00831BF8" w:rsidRPr="009A77ED" w:rsidRDefault="00632094" w:rsidP="009C4D97">
      <w:pPr>
        <w:tabs>
          <w:tab w:val="left" w:pos="1701"/>
        </w:tabs>
        <w:spacing w:before="160" w:line="360" w:lineRule="auto"/>
        <w:jc w:val="both"/>
        <w:rPr>
          <w:rFonts w:ascii="Cambria" w:hAnsi="Cambria" w:cs="Times New Roman"/>
          <w:bCs/>
          <w:color w:val="000000" w:themeColor="text1"/>
        </w:rPr>
      </w:pPr>
      <w:r w:rsidRPr="009A77ED">
        <w:rPr>
          <w:rFonts w:ascii="Cambria" w:hAnsi="Cambria" w:cs="Times New Roman"/>
          <w:b/>
          <w:bCs/>
          <w:color w:val="000000" w:themeColor="text1"/>
        </w:rPr>
        <w:t>5.2</w:t>
      </w:r>
      <w:r w:rsidR="00831BF8" w:rsidRPr="009A77ED">
        <w:rPr>
          <w:rFonts w:ascii="Cambria" w:hAnsi="Cambria" w:cs="Times New Roman"/>
          <w:b/>
          <w:bCs/>
          <w:color w:val="000000" w:themeColor="text1"/>
        </w:rPr>
        <w:t xml:space="preserve"> </w:t>
      </w:r>
      <w:r w:rsidR="00831BF8" w:rsidRPr="009A77ED">
        <w:rPr>
          <w:rFonts w:ascii="Cambria" w:hAnsi="Cambria" w:cs="Times New Roman"/>
          <w:bCs/>
          <w:color w:val="000000" w:themeColor="text1"/>
        </w:rPr>
        <w:t xml:space="preserve">As respostas aos pedidos de esclarecimentos e impugnações serão divulgadas no site Oficial da Prefeitura de Piracanjuba/GO </w:t>
      </w:r>
      <w:r w:rsidR="00831BF8" w:rsidRPr="009A77ED">
        <w:rPr>
          <w:rFonts w:ascii="Cambria" w:hAnsi="Cambria" w:cs="Times New Roman"/>
          <w:color w:val="000000" w:themeColor="text1"/>
        </w:rPr>
        <w:t xml:space="preserve">e no provedor </w:t>
      </w:r>
      <w:hyperlink r:id="rId22" w:history="1">
        <w:r w:rsidR="00831BF8" w:rsidRPr="009A77ED">
          <w:rPr>
            <w:rStyle w:val="Hyperlink"/>
            <w:rFonts w:ascii="Cambria" w:hAnsi="Cambria" w:cs="Times New Roman"/>
            <w:color w:val="000000" w:themeColor="text1"/>
            <w14:shadow w14:blurRad="50800" w14:dist="38100" w14:dir="2700000" w14:sx="100000" w14:sy="100000" w14:kx="0" w14:ky="0" w14:algn="tl">
              <w14:srgbClr w14:val="000000">
                <w14:alpha w14:val="60000"/>
              </w14:srgbClr>
            </w14:shadow>
          </w:rPr>
          <w:t>www.bnc.org.br</w:t>
        </w:r>
      </w:hyperlink>
      <w:r w:rsidR="00831BF8" w:rsidRPr="009A77ED">
        <w:rPr>
          <w:rFonts w:ascii="Cambria" w:hAnsi="Cambria" w:cs="Times New Roman"/>
          <w:color w:val="000000" w:themeColor="text1"/>
          <w14:shadow w14:blurRad="50800" w14:dist="38100" w14:dir="2700000" w14:sx="100000" w14:sy="100000" w14:kx="0" w14:ky="0" w14:algn="tl">
            <w14:srgbClr w14:val="000000">
              <w14:alpha w14:val="60000"/>
            </w14:srgbClr>
          </w14:shadow>
        </w:rPr>
        <w:t>.</w:t>
      </w:r>
    </w:p>
    <w:p w14:paraId="395F2B44" w14:textId="66B053CF" w:rsidR="00831BF8" w:rsidRPr="009A77ED" w:rsidRDefault="00632094" w:rsidP="009C4D97">
      <w:pPr>
        <w:tabs>
          <w:tab w:val="left" w:pos="1701"/>
        </w:tabs>
        <w:spacing w:before="160" w:line="360" w:lineRule="auto"/>
        <w:jc w:val="both"/>
        <w:rPr>
          <w:rFonts w:ascii="Cambria" w:hAnsi="Cambria" w:cs="Times New Roman"/>
          <w:bCs/>
          <w:color w:val="000000" w:themeColor="text1"/>
        </w:rPr>
      </w:pPr>
      <w:r w:rsidRPr="009A77ED">
        <w:rPr>
          <w:rFonts w:ascii="Cambria" w:hAnsi="Cambria" w:cs="Times New Roman"/>
          <w:b/>
          <w:bCs/>
          <w:color w:val="000000" w:themeColor="text1"/>
        </w:rPr>
        <w:t>5.3</w:t>
      </w:r>
      <w:r w:rsidR="00831BF8" w:rsidRPr="009A77ED">
        <w:rPr>
          <w:rFonts w:ascii="Cambria" w:hAnsi="Cambria" w:cs="Times New Roman"/>
          <w:bCs/>
          <w:color w:val="000000" w:themeColor="text1"/>
        </w:rPr>
        <w:t xml:space="preserve"> Decairão do direito de impugnar os termos do Edital </w:t>
      </w:r>
      <w:r w:rsidR="00EA39F7" w:rsidRPr="009A77ED">
        <w:rPr>
          <w:rFonts w:ascii="Cambria" w:hAnsi="Cambria" w:cs="Times New Roman"/>
          <w:bCs/>
          <w:color w:val="000000" w:themeColor="text1"/>
        </w:rPr>
        <w:t>da Concorrência</w:t>
      </w:r>
      <w:r w:rsidR="00831BF8" w:rsidRPr="009A77ED">
        <w:rPr>
          <w:rFonts w:ascii="Cambria" w:hAnsi="Cambria" w:cs="Times New Roman"/>
          <w:bCs/>
          <w:color w:val="000000" w:themeColor="text1"/>
        </w:rPr>
        <w:t xml:space="preserve"> a licitante que não o fizer em até o terceiro dia útil à data fixada para a abertura da sessão pública, nos termos do art. 164 da Lei Federal nº 14.333, de 2021.</w:t>
      </w:r>
    </w:p>
    <w:p w14:paraId="130B95FD" w14:textId="5CDDF497" w:rsidR="00831BF8" w:rsidRPr="009A77ED" w:rsidRDefault="00EA39F7" w:rsidP="009C4D97">
      <w:pPr>
        <w:tabs>
          <w:tab w:val="left" w:pos="1701"/>
        </w:tabs>
        <w:spacing w:before="160" w:line="360" w:lineRule="auto"/>
        <w:jc w:val="both"/>
        <w:rPr>
          <w:rFonts w:ascii="Cambria" w:hAnsi="Cambria" w:cs="Times New Roman"/>
          <w:bCs/>
          <w:color w:val="000000" w:themeColor="text1"/>
        </w:rPr>
      </w:pPr>
      <w:r w:rsidRPr="009A77ED">
        <w:rPr>
          <w:rFonts w:ascii="Cambria" w:hAnsi="Cambria" w:cs="Times New Roman"/>
          <w:b/>
          <w:bCs/>
          <w:color w:val="000000" w:themeColor="text1"/>
        </w:rPr>
        <w:lastRenderedPageBreak/>
        <w:t>5</w:t>
      </w:r>
      <w:r w:rsidR="00831BF8" w:rsidRPr="009A77ED">
        <w:rPr>
          <w:rFonts w:ascii="Cambria" w:hAnsi="Cambria" w:cs="Times New Roman"/>
          <w:b/>
          <w:bCs/>
          <w:color w:val="000000" w:themeColor="text1"/>
        </w:rPr>
        <w:t xml:space="preserve">.4 </w:t>
      </w:r>
      <w:r w:rsidR="00831BF8" w:rsidRPr="009A77ED">
        <w:rPr>
          <w:rFonts w:ascii="Cambria" w:hAnsi="Cambria" w:cs="Times New Roman"/>
          <w:bCs/>
          <w:color w:val="000000" w:themeColor="text1"/>
        </w:rPr>
        <w:t xml:space="preserve">Caberá à </w:t>
      </w:r>
      <w:r w:rsidRPr="009A77ED">
        <w:rPr>
          <w:rFonts w:ascii="Cambria" w:hAnsi="Cambria" w:cs="Times New Roman"/>
          <w:bCs/>
          <w:color w:val="000000" w:themeColor="text1"/>
        </w:rPr>
        <w:t>Agente de Contratação</w:t>
      </w:r>
      <w:r w:rsidR="00831BF8" w:rsidRPr="009A77ED">
        <w:rPr>
          <w:rFonts w:ascii="Cambria" w:hAnsi="Cambria" w:cs="Times New Roman"/>
          <w:bCs/>
          <w:color w:val="000000" w:themeColor="text1"/>
        </w:rPr>
        <w:t>, auxiliada pelos responsáveis pela elaboração do Estudo Técnico Preliminar</w:t>
      </w:r>
      <w:r w:rsidRPr="009A77ED">
        <w:rPr>
          <w:rFonts w:ascii="Cambria" w:hAnsi="Cambria" w:cs="Times New Roman"/>
          <w:bCs/>
          <w:color w:val="000000" w:themeColor="text1"/>
        </w:rPr>
        <w:t>,</w:t>
      </w:r>
      <w:r w:rsidR="00831BF8" w:rsidRPr="009A77ED">
        <w:rPr>
          <w:rFonts w:ascii="Cambria" w:hAnsi="Cambria" w:cs="Times New Roman"/>
          <w:bCs/>
          <w:color w:val="000000" w:themeColor="text1"/>
        </w:rPr>
        <w:t xml:space="preserve"> Termo de Referência</w:t>
      </w:r>
      <w:r w:rsidRPr="009A77ED">
        <w:rPr>
          <w:rFonts w:ascii="Cambria" w:hAnsi="Cambria" w:cs="Times New Roman"/>
          <w:bCs/>
          <w:color w:val="000000" w:themeColor="text1"/>
        </w:rPr>
        <w:t xml:space="preserve"> e Projetos</w:t>
      </w:r>
      <w:r w:rsidR="00831BF8" w:rsidRPr="009A77ED">
        <w:rPr>
          <w:rFonts w:ascii="Cambria" w:hAnsi="Cambria" w:cs="Times New Roman"/>
          <w:bCs/>
          <w:color w:val="000000" w:themeColor="text1"/>
        </w:rPr>
        <w:t>, além</w:t>
      </w:r>
      <w:r w:rsidR="00831BF8" w:rsidRPr="009A77ED">
        <w:rPr>
          <w:rFonts w:ascii="Cambria" w:hAnsi="Cambria" w:cs="Times New Roman"/>
          <w:color w:val="000000" w:themeColor="text1"/>
        </w:rPr>
        <w:t xml:space="preserve"> da Assessoria Jurídica </w:t>
      </w:r>
      <w:r w:rsidR="00831BF8" w:rsidRPr="009A77ED">
        <w:rPr>
          <w:rFonts w:ascii="Cambria" w:hAnsi="Cambria" w:cs="Times New Roman"/>
          <w:bCs/>
          <w:color w:val="000000" w:themeColor="text1"/>
        </w:rPr>
        <w:t>decidir sobre eventuais impugnações, bem como responder as questões formuladas pelos licitantes.</w:t>
      </w:r>
    </w:p>
    <w:p w14:paraId="5CE588BB" w14:textId="034C0D50" w:rsidR="00134CE2" w:rsidRPr="009A77ED" w:rsidRDefault="00F512BF" w:rsidP="009C4D97">
      <w:pPr>
        <w:spacing w:before="160" w:line="360" w:lineRule="auto"/>
        <w:jc w:val="both"/>
        <w:rPr>
          <w:rFonts w:ascii="Cambria" w:hAnsi="Cambria" w:cs="Times New Roman"/>
          <w:bCs/>
          <w:color w:val="000000" w:themeColor="text1"/>
        </w:rPr>
      </w:pPr>
      <w:r w:rsidRPr="009A77ED">
        <w:rPr>
          <w:rFonts w:ascii="Cambria" w:hAnsi="Cambria" w:cs="Times New Roman"/>
          <w:b/>
          <w:bCs/>
          <w:color w:val="000000" w:themeColor="text1"/>
        </w:rPr>
        <w:t>5.5</w:t>
      </w:r>
      <w:r w:rsidRPr="009A77ED">
        <w:rPr>
          <w:rFonts w:ascii="Cambria" w:hAnsi="Cambria" w:cs="Times New Roman"/>
          <w:bCs/>
          <w:color w:val="000000" w:themeColor="text1"/>
        </w:rPr>
        <w:t xml:space="preserve"> As impugnações e pedidos de esclarecimento não suspendem os prazos previstos no certame.</w:t>
      </w:r>
    </w:p>
    <w:p w14:paraId="17A77621" w14:textId="67EA3864" w:rsidR="00F512BF" w:rsidRPr="009A77ED" w:rsidRDefault="00F512BF" w:rsidP="009C4D97">
      <w:pPr>
        <w:spacing w:before="160" w:line="360" w:lineRule="auto"/>
        <w:ind w:firstLine="567"/>
        <w:jc w:val="both"/>
        <w:rPr>
          <w:rFonts w:ascii="Cambria" w:hAnsi="Cambria" w:cs="Times New Roman"/>
          <w:bCs/>
          <w:color w:val="000000" w:themeColor="text1"/>
        </w:rPr>
      </w:pPr>
      <w:r w:rsidRPr="009A77ED">
        <w:rPr>
          <w:rFonts w:ascii="Cambria" w:hAnsi="Cambria" w:cs="Times New Roman"/>
          <w:b/>
          <w:color w:val="000000" w:themeColor="text1"/>
        </w:rPr>
        <w:t>I.</w:t>
      </w:r>
      <w:r w:rsidRPr="009A77ED">
        <w:rPr>
          <w:rFonts w:ascii="Cambria" w:hAnsi="Cambria" w:cs="Times New Roman"/>
          <w:bCs/>
          <w:color w:val="000000" w:themeColor="text1"/>
        </w:rPr>
        <w:t xml:space="preserve"> A concessão de efeito suspensivo à impugnação é medida excepcional e deverá ser motivada pel</w:t>
      </w:r>
      <w:r w:rsidR="00F73802" w:rsidRPr="009A77ED">
        <w:rPr>
          <w:rFonts w:ascii="Cambria" w:hAnsi="Cambria" w:cs="Times New Roman"/>
          <w:bCs/>
          <w:color w:val="000000" w:themeColor="text1"/>
        </w:rPr>
        <w:t>o Agente</w:t>
      </w:r>
      <w:r w:rsidRPr="009A77ED">
        <w:rPr>
          <w:rFonts w:ascii="Cambria" w:hAnsi="Cambria" w:cs="Times New Roman"/>
          <w:bCs/>
          <w:color w:val="000000" w:themeColor="text1"/>
        </w:rPr>
        <w:t xml:space="preserve"> de Contratação, nos autos do processo de licitação.</w:t>
      </w:r>
    </w:p>
    <w:p w14:paraId="15D772EE" w14:textId="78DD8A76" w:rsidR="00134CE2" w:rsidRPr="009A77ED" w:rsidRDefault="00832983"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06</w:t>
      </w:r>
      <w:r w:rsidR="00134CE2" w:rsidRPr="009A77ED">
        <w:rPr>
          <w:rFonts w:ascii="Cambria" w:hAnsi="Cambria" w:cs="Times New Roman"/>
          <w:b/>
          <w:bCs/>
          <w:color w:val="000000" w:themeColor="text1"/>
        </w:rPr>
        <w:t xml:space="preserve">. </w:t>
      </w:r>
      <w:r w:rsidRPr="009A77ED">
        <w:rPr>
          <w:rFonts w:ascii="Cambria" w:hAnsi="Cambria" w:cs="Times New Roman"/>
          <w:b/>
          <w:bCs/>
          <w:color w:val="000000" w:themeColor="text1"/>
        </w:rPr>
        <w:t>DA APRESENTAÇÃO DA PROPOSTA E DOCUMENTOS DE HABILITAÇÃO</w:t>
      </w:r>
    </w:p>
    <w:p w14:paraId="319AAC79" w14:textId="483F0242" w:rsidR="00134CE2" w:rsidRPr="009A77ED" w:rsidRDefault="00832983"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6.1</w:t>
      </w:r>
      <w:r w:rsidRPr="009A77ED">
        <w:rPr>
          <w:rFonts w:ascii="Cambria" w:hAnsi="Cambria" w:cs="Times New Roman"/>
          <w:color w:val="000000" w:themeColor="text1"/>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9A77ED" w:rsidRDefault="00B22B3F"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6.2</w:t>
      </w:r>
      <w:r w:rsidRPr="009A77ED">
        <w:rPr>
          <w:rFonts w:ascii="Cambria" w:hAnsi="Cambria" w:cs="Times New Roman"/>
          <w:color w:val="000000" w:themeColor="text1"/>
        </w:rPr>
        <w:t xml:space="preserve"> O envio da proposta e dos documentos de habilitação exigidos neste Edital, ocorrerá por meio de chave de acesso e senha.</w:t>
      </w:r>
    </w:p>
    <w:p w14:paraId="62B3BB8F" w14:textId="4070E701" w:rsidR="00435295" w:rsidRPr="009A77ED" w:rsidRDefault="00B22B3F"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6.3</w:t>
      </w:r>
      <w:r w:rsidRPr="009A77ED">
        <w:rPr>
          <w:rFonts w:ascii="Cambria" w:hAnsi="Cambria" w:cs="Times New Roman"/>
          <w:color w:val="000000" w:themeColor="text1"/>
        </w:rPr>
        <w:t xml:space="preserve"> </w:t>
      </w:r>
      <w:r w:rsidR="009C4AB6" w:rsidRPr="009A77ED">
        <w:rPr>
          <w:rFonts w:ascii="Cambria" w:hAnsi="Cambria" w:cs="Times New Roman"/>
          <w:color w:val="000000" w:themeColor="text1"/>
        </w:rPr>
        <w:t>O licitante poder</w:t>
      </w:r>
      <w:r w:rsidR="00A05136" w:rsidRPr="009A77ED">
        <w:rPr>
          <w:rFonts w:ascii="Cambria" w:hAnsi="Cambria" w:cs="Times New Roman"/>
          <w:color w:val="000000" w:themeColor="text1"/>
        </w:rPr>
        <w:t xml:space="preserve">á </w:t>
      </w:r>
      <w:r w:rsidR="009C4AB6" w:rsidRPr="009A77ED">
        <w:rPr>
          <w:rFonts w:ascii="Cambria" w:hAnsi="Cambria" w:cs="Times New Roman"/>
          <w:color w:val="000000" w:themeColor="text1"/>
        </w:rPr>
        <w:t>deixar de apresentar os documentos de habilitação que constem no SICAF, assegurado</w:t>
      </w:r>
      <w:r w:rsidR="00435295" w:rsidRPr="009A77ED">
        <w:rPr>
          <w:rFonts w:ascii="Cambria" w:hAnsi="Cambria" w:cs="Times New Roman"/>
          <w:color w:val="000000" w:themeColor="text1"/>
        </w:rPr>
        <w:t xml:space="preserve"> aos demais licitantes o direito de acesso aos dados constantes no sistema.</w:t>
      </w:r>
    </w:p>
    <w:p w14:paraId="286E2CEA" w14:textId="5E39B476" w:rsidR="00435295" w:rsidRPr="009A77ED" w:rsidRDefault="00435295"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6.4</w:t>
      </w:r>
      <w:r w:rsidRPr="009A77ED">
        <w:rPr>
          <w:rFonts w:ascii="Cambria" w:hAnsi="Cambria" w:cs="Times New Roman"/>
          <w:color w:val="000000" w:themeColor="text1"/>
        </w:rPr>
        <w:t xml:space="preserve"> Incumbirá ao licitante acompanhar as operações no sistema eletrônico durante a sessão pública</w:t>
      </w:r>
      <w:r w:rsidR="005A74BF" w:rsidRPr="009A77ED">
        <w:rPr>
          <w:rFonts w:ascii="Cambria" w:hAnsi="Cambria" w:cs="Times New Roman"/>
          <w:color w:val="000000" w:themeColor="text1"/>
        </w:rPr>
        <w:t xml:space="preserve"> da Concorrência, ficando responsável pelo ônus decorrente da perda de negócios, mediante da inobservância</w:t>
      </w:r>
      <w:r w:rsidR="001C3E0E" w:rsidRPr="009A77ED">
        <w:rPr>
          <w:rFonts w:ascii="Cambria" w:hAnsi="Cambria" w:cs="Times New Roman"/>
          <w:color w:val="000000" w:themeColor="text1"/>
        </w:rPr>
        <w:t xml:space="preserve"> de quaisquer mensagens emitidas pelo sistema ou de sua desconexão.</w:t>
      </w:r>
    </w:p>
    <w:p w14:paraId="43BDDFE3" w14:textId="0EFAD216" w:rsidR="001C3E0E" w:rsidRPr="009A77ED" w:rsidRDefault="001C3E0E"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6.5</w:t>
      </w:r>
      <w:r w:rsidRPr="009A77ED">
        <w:rPr>
          <w:rFonts w:ascii="Cambria" w:hAnsi="Cambria" w:cs="Times New Roman"/>
          <w:color w:val="000000" w:themeColor="text1"/>
        </w:rPr>
        <w:t xml:space="preserve"> Até a data e horário estipulados para a abertura da sessão eletrônica, os licitantes poderão retirar ou substituir a proposta e os documentos de habilitação anteriormente inseridos</w:t>
      </w:r>
      <w:r w:rsidR="00237990" w:rsidRPr="009A77ED">
        <w:rPr>
          <w:rFonts w:ascii="Cambria" w:hAnsi="Cambria" w:cs="Times New Roman"/>
          <w:color w:val="000000" w:themeColor="text1"/>
        </w:rPr>
        <w:t xml:space="preserve"> no sistema.</w:t>
      </w:r>
    </w:p>
    <w:p w14:paraId="475A3D8E" w14:textId="62AA5CD7" w:rsidR="00237990" w:rsidRPr="009A77ED" w:rsidRDefault="00237990"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6.6</w:t>
      </w:r>
      <w:r w:rsidRPr="009A77ED">
        <w:rPr>
          <w:rFonts w:ascii="Cambria" w:hAnsi="Cambria" w:cs="Times New Roman"/>
          <w:color w:val="000000" w:themeColor="text1"/>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9A77ED">
        <w:rPr>
          <w:rFonts w:ascii="Cambria" w:hAnsi="Cambria" w:cs="Times New Roman"/>
          <w:color w:val="000000" w:themeColor="text1"/>
        </w:rPr>
        <w:t>o Agente</w:t>
      </w:r>
      <w:r w:rsidRPr="009A77ED">
        <w:rPr>
          <w:rFonts w:ascii="Cambria" w:hAnsi="Cambria" w:cs="Times New Roman"/>
          <w:color w:val="000000" w:themeColor="text1"/>
        </w:rPr>
        <w:t xml:space="preserve"> de Contratação.</w:t>
      </w:r>
    </w:p>
    <w:p w14:paraId="19D0D2BA" w14:textId="36744FF3" w:rsidR="00237990" w:rsidRPr="009A77ED" w:rsidRDefault="00237990"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6.7</w:t>
      </w:r>
      <w:r w:rsidRPr="009A77ED">
        <w:rPr>
          <w:rFonts w:ascii="Cambria" w:hAnsi="Cambria" w:cs="Times New Roman"/>
          <w:color w:val="000000" w:themeColor="text1"/>
        </w:rPr>
        <w:t xml:space="preserve"> </w:t>
      </w:r>
      <w:r w:rsidR="00FD03B0" w:rsidRPr="009A77ED">
        <w:rPr>
          <w:rFonts w:ascii="Cambria" w:hAnsi="Cambria" w:cs="Times New Roman"/>
          <w:color w:val="000000" w:themeColor="text1"/>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9A77ED" w:rsidRDefault="00FD03B0"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07. DO PREENCHIMENTO DA PROPOSTA</w:t>
      </w:r>
    </w:p>
    <w:p w14:paraId="7B0B7E31" w14:textId="7D381FB1" w:rsidR="00FD03B0" w:rsidRPr="009A77ED" w:rsidRDefault="00FD03B0"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w:t>
      </w:r>
      <w:r w:rsidRPr="009A77ED">
        <w:rPr>
          <w:rFonts w:ascii="Cambria" w:hAnsi="Cambria" w:cs="Times New Roman"/>
          <w:color w:val="000000" w:themeColor="text1"/>
        </w:rPr>
        <w:t xml:space="preserve"> A licitante, ao inserir o valor da sua proposta, para fins de</w:t>
      </w:r>
      <w:r w:rsidR="00AC1FD3" w:rsidRPr="009A77ED">
        <w:rPr>
          <w:rFonts w:ascii="Cambria" w:hAnsi="Cambria" w:cs="Times New Roman"/>
          <w:color w:val="000000" w:themeColor="text1"/>
        </w:rPr>
        <w:t xml:space="preserve"> disputa, preencherá no campo próprio do sistema eletrônico o preço global expresso em reais, incluindo todos os custos necessários à execução</w:t>
      </w:r>
      <w:r w:rsidR="00944957" w:rsidRPr="009A77ED">
        <w:rPr>
          <w:rFonts w:ascii="Cambria" w:hAnsi="Cambria" w:cs="Times New Roman"/>
          <w:color w:val="000000" w:themeColor="text1"/>
        </w:rPr>
        <w:t xml:space="preserve"> do objeto.</w:t>
      </w:r>
    </w:p>
    <w:p w14:paraId="6D24CDFF" w14:textId="68E7EF51" w:rsidR="00944957" w:rsidRPr="009A77ED" w:rsidRDefault="00944957"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lastRenderedPageBreak/>
        <w:t>7.2</w:t>
      </w:r>
      <w:r w:rsidRPr="009A77ED">
        <w:rPr>
          <w:rFonts w:ascii="Cambria" w:hAnsi="Cambria" w:cs="Times New Roman"/>
          <w:color w:val="000000" w:themeColor="text1"/>
        </w:rPr>
        <w:t xml:space="preserve"> A proposta a ser anexada no sistema (arquivo .</w:t>
      </w:r>
      <w:proofErr w:type="spellStart"/>
      <w:r w:rsidRPr="009A77ED">
        <w:rPr>
          <w:rFonts w:ascii="Cambria" w:hAnsi="Cambria" w:cs="Times New Roman"/>
          <w:color w:val="000000" w:themeColor="text1"/>
        </w:rPr>
        <w:t>pdf</w:t>
      </w:r>
      <w:proofErr w:type="spellEnd"/>
      <w:r w:rsidRPr="009A77ED">
        <w:rPr>
          <w:rFonts w:ascii="Cambria" w:hAnsi="Cambria" w:cs="Times New Roman"/>
          <w:color w:val="000000" w:themeColor="text1"/>
        </w:rPr>
        <w:t>), deverá conter as informações contidas abaixo:</w:t>
      </w:r>
    </w:p>
    <w:p w14:paraId="24D4DEBA" w14:textId="77ED2F83" w:rsidR="00944957" w:rsidRPr="009A77ED" w:rsidRDefault="00372D80"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Planilha de preços seguindo a estrutura da planilha estimativa do órgão;</w:t>
      </w:r>
    </w:p>
    <w:p w14:paraId="61449E9D" w14:textId="64D1DB3C" w:rsidR="00372D80" w:rsidRPr="009A77ED" w:rsidRDefault="00372D80"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Composições de preços de todos os itens da planilha, inclusive as composições auxiliares referentes à mão de obra dos profissionais envolvidos;</w:t>
      </w:r>
    </w:p>
    <w:p w14:paraId="61D48475" w14:textId="11D1A09D" w:rsidR="00372D80" w:rsidRPr="009A77ED" w:rsidRDefault="00372D80"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III.</w:t>
      </w:r>
      <w:r w:rsidRPr="009A77ED">
        <w:rPr>
          <w:rFonts w:ascii="Cambria" w:hAnsi="Cambria" w:cs="Times New Roman"/>
          <w:color w:val="000000" w:themeColor="text1"/>
        </w:rPr>
        <w:t xml:space="preserve"> Composição detalhada do BDI;</w:t>
      </w:r>
    </w:p>
    <w:p w14:paraId="320B5DA9" w14:textId="6A631573" w:rsidR="00372D80" w:rsidRPr="009A77ED" w:rsidRDefault="00372D80"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IV.</w:t>
      </w:r>
      <w:r w:rsidRPr="009A77ED">
        <w:rPr>
          <w:rFonts w:ascii="Cambria" w:hAnsi="Cambria" w:cs="Times New Roman"/>
          <w:color w:val="000000" w:themeColor="text1"/>
        </w:rPr>
        <w:t xml:space="preserve"> Cronograma físico-financeiro;</w:t>
      </w:r>
    </w:p>
    <w:p w14:paraId="763AC9F2" w14:textId="03DDE666" w:rsidR="00372D80" w:rsidRPr="009A77ED" w:rsidRDefault="00372D80"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V.</w:t>
      </w:r>
      <w:r w:rsidRPr="009A77ED">
        <w:rPr>
          <w:rFonts w:ascii="Cambria" w:hAnsi="Cambria" w:cs="Times New Roman"/>
          <w:color w:val="000000" w:themeColor="text1"/>
        </w:rPr>
        <w:t xml:space="preserve"> Composição dos encargos sociais sobre mão de obra.</w:t>
      </w:r>
    </w:p>
    <w:p w14:paraId="72DC7BEB" w14:textId="49ED5391" w:rsidR="00372D80" w:rsidRPr="009A77ED" w:rsidRDefault="00372D80"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 xml:space="preserve">7.3 </w:t>
      </w:r>
      <w:r w:rsidRPr="009A77ED">
        <w:rPr>
          <w:rFonts w:ascii="Cambria" w:hAnsi="Cambria" w:cs="Times New Roman"/>
          <w:color w:val="000000" w:themeColor="text1"/>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9A77ED" w:rsidRDefault="00372D80"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7.4</w:t>
      </w:r>
      <w:r w:rsidRPr="009A77ED">
        <w:rPr>
          <w:rFonts w:ascii="Cambria" w:hAnsi="Cambria" w:cs="Times New Roman"/>
          <w:color w:val="000000" w:themeColor="text1"/>
        </w:rPr>
        <w:t xml:space="preserve"> Antes de apresentar sua proposta, a licitante deverá analisar todos os documentos do edital, executar todos os levantamentos</w:t>
      </w:r>
      <w:r w:rsidR="00AB7588" w:rsidRPr="009A77ED">
        <w:rPr>
          <w:rFonts w:ascii="Cambria" w:hAnsi="Cambria" w:cs="Times New Roman"/>
          <w:color w:val="000000" w:themeColor="text1"/>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9A77ED" w:rsidRDefault="00AB7588"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7.5</w:t>
      </w:r>
      <w:r w:rsidRPr="009A77ED">
        <w:rPr>
          <w:rFonts w:ascii="Cambria" w:hAnsi="Cambria" w:cs="Times New Roman"/>
          <w:color w:val="000000" w:themeColor="text1"/>
        </w:rPr>
        <w:t xml:space="preserve"> A licitante deverá incluir em sua proposta todos os custos relacionados com a completa e perfeita execução do objeto da licitação, tais como: mão de obra (salários, alimentação, exames, transporte, EPI’s, exigências sindicais</w:t>
      </w:r>
      <w:r w:rsidR="003E0319" w:rsidRPr="009A77ED">
        <w:rPr>
          <w:rFonts w:ascii="Cambria" w:hAnsi="Cambria" w:cs="Times New Roman"/>
          <w:color w:val="000000" w:themeColor="text1"/>
        </w:rPr>
        <w:t>, INSS, IR</w:t>
      </w:r>
      <w:r w:rsidR="008E2F26" w:rsidRPr="009A77ED">
        <w:rPr>
          <w:rFonts w:ascii="Cambria" w:hAnsi="Cambria" w:cs="Times New Roman"/>
          <w:color w:val="000000" w:themeColor="text1"/>
        </w:rPr>
        <w:t>, ISSQN, entre outras despesas, impostos, contribuições, etc...</w:t>
      </w:r>
      <w:r w:rsidR="00913702" w:rsidRPr="009A77ED">
        <w:rPr>
          <w:rFonts w:ascii="Cambria" w:hAnsi="Cambria" w:cs="Times New Roman"/>
          <w:color w:val="000000" w:themeColor="text1"/>
        </w:rPr>
        <w:t>), materiais, ferramentas, equipamentos, serviços, fretes, despesas de transporte, carga, descarga, bota-fora, armazenagem, segurança do trabalho, vigilância, logística, gerenciamento, acesso</w:t>
      </w:r>
      <w:r w:rsidR="005A75C9" w:rsidRPr="009A77ED">
        <w:rPr>
          <w:rFonts w:ascii="Cambria" w:hAnsi="Cambria" w:cs="Times New Roman"/>
          <w:color w:val="000000" w:themeColor="text1"/>
        </w:rPr>
        <w:t xml:space="preserve">, canteiro de obras, garantias, encargos financeiros, riscos, encargos </w:t>
      </w:r>
      <w:r w:rsidR="00820AC2" w:rsidRPr="009A77ED">
        <w:rPr>
          <w:rFonts w:ascii="Cambria" w:hAnsi="Cambria" w:cs="Times New Roman"/>
          <w:color w:val="000000" w:themeColor="text1"/>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9A77ED">
        <w:rPr>
          <w:rFonts w:ascii="Cambria" w:hAnsi="Cambria" w:cs="Times New Roman"/>
          <w:color w:val="000000" w:themeColor="text1"/>
        </w:rPr>
        <w:t xml:space="preserve"> um dos preços unitários, sem que caiba, em qualquer caso, qualquer tipo de pleito ao contratante com a alegação de que alguma parcela do custo foi omitida.</w:t>
      </w:r>
    </w:p>
    <w:p w14:paraId="1ADADCCE" w14:textId="0DECEA16" w:rsidR="00436263" w:rsidRPr="009A77ED" w:rsidRDefault="00436263"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7.6</w:t>
      </w:r>
      <w:r w:rsidRPr="009A77ED">
        <w:rPr>
          <w:rFonts w:ascii="Cambria" w:hAnsi="Cambria" w:cs="Times New Roman"/>
          <w:color w:val="000000" w:themeColor="text1"/>
        </w:rPr>
        <w:t xml:space="preserve"> Erros na proposta, planilha de preços, composição de preços, composição de BDI, Cronograma físico-financeiro</w:t>
      </w:r>
      <w:r w:rsidR="000C6D31" w:rsidRPr="009A77ED">
        <w:rPr>
          <w:rFonts w:ascii="Cambria" w:hAnsi="Cambria" w:cs="Times New Roman"/>
          <w:color w:val="000000" w:themeColor="text1"/>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9A77ED" w:rsidRDefault="000C6D31"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lastRenderedPageBreak/>
        <w:t>I.</w:t>
      </w:r>
      <w:r w:rsidRPr="009A77ED">
        <w:rPr>
          <w:rFonts w:ascii="Cambria" w:hAnsi="Cambria" w:cs="Times New Roman"/>
          <w:color w:val="000000" w:themeColor="text1"/>
        </w:rPr>
        <w:t xml:space="preserve"> A apresentação da proposta e da planilha orçamentária sem a devida assinatura pelo responsável técnico constitui motivo para a desclassificação da proposta.</w:t>
      </w:r>
    </w:p>
    <w:p w14:paraId="0F93100F" w14:textId="0ECFA70D" w:rsidR="000C6D31" w:rsidRPr="009A77ED" w:rsidRDefault="000C6D31"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w:t>
      </w:r>
      <w:r w:rsidR="0081156F" w:rsidRPr="009A77ED">
        <w:rPr>
          <w:rFonts w:ascii="Cambria" w:hAnsi="Cambria" w:cs="Times New Roman"/>
          <w:color w:val="000000" w:themeColor="text1"/>
        </w:rPr>
        <w:t xml:space="preserve">Ocorrendo discrepância nos valores constantes da proposta da licitante, </w:t>
      </w:r>
      <w:r w:rsidR="00F73802" w:rsidRPr="009A77ED">
        <w:rPr>
          <w:rFonts w:ascii="Cambria" w:hAnsi="Cambria" w:cs="Times New Roman"/>
          <w:color w:val="000000" w:themeColor="text1"/>
        </w:rPr>
        <w:t>o Agente</w:t>
      </w:r>
      <w:r w:rsidR="0081156F" w:rsidRPr="009A77ED">
        <w:rPr>
          <w:rFonts w:ascii="Cambria" w:hAnsi="Cambria" w:cs="Times New Roman"/>
          <w:color w:val="000000" w:themeColor="text1"/>
        </w:rPr>
        <w:t xml:space="preserve"> de Contratação procederá ao ajuste do preço global, prevalecendo os valores de acordo com os seguintes casos:</w:t>
      </w:r>
    </w:p>
    <w:p w14:paraId="2A4E31E2" w14:textId="65EA46EC" w:rsidR="0081156F" w:rsidRPr="009A77ED" w:rsidRDefault="0081156F"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 xml:space="preserve">a) </w:t>
      </w:r>
      <w:r w:rsidRPr="009A77ED">
        <w:rPr>
          <w:rFonts w:ascii="Cambria" w:hAnsi="Cambria" w:cs="Times New Roman"/>
          <w:color w:val="000000" w:themeColor="text1"/>
        </w:rPr>
        <w:t>Os custos unitários</w:t>
      </w:r>
      <w:r w:rsidR="00C120F7" w:rsidRPr="009A77ED">
        <w:rPr>
          <w:rFonts w:ascii="Cambria" w:hAnsi="Cambria" w:cs="Times New Roman"/>
          <w:color w:val="000000" w:themeColor="text1"/>
        </w:rPr>
        <w:t xml:space="preserve"> da composição de preços em relação aos custos totais dos itens;</w:t>
      </w:r>
    </w:p>
    <w:p w14:paraId="67AFC56A" w14:textId="7D72DCE4" w:rsidR="00C120F7" w:rsidRPr="009A77ED" w:rsidRDefault="00C120F7"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b)</w:t>
      </w:r>
      <w:r w:rsidRPr="009A77ED">
        <w:rPr>
          <w:rFonts w:ascii="Cambria" w:hAnsi="Cambria" w:cs="Times New Roman"/>
          <w:color w:val="000000" w:themeColor="text1"/>
        </w:rPr>
        <w:t xml:space="preserve"> </w:t>
      </w:r>
      <w:r w:rsidR="005517C0" w:rsidRPr="009A77ED">
        <w:rPr>
          <w:rFonts w:ascii="Cambria" w:hAnsi="Cambria" w:cs="Times New Roman"/>
          <w:color w:val="000000" w:themeColor="text1"/>
        </w:rPr>
        <w:t xml:space="preserve">Os custos totais </w:t>
      </w:r>
      <w:r w:rsidR="00233C09" w:rsidRPr="009A77ED">
        <w:rPr>
          <w:rFonts w:ascii="Cambria" w:hAnsi="Cambria" w:cs="Times New Roman"/>
          <w:color w:val="000000" w:themeColor="text1"/>
        </w:rPr>
        <w:t>dos itens em relação ao custo total da proposta;</w:t>
      </w:r>
    </w:p>
    <w:p w14:paraId="1A58D6FD" w14:textId="20878F41" w:rsidR="00233C09" w:rsidRPr="009A77ED" w:rsidRDefault="00233C09"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c)</w:t>
      </w:r>
      <w:r w:rsidRPr="009A77ED">
        <w:rPr>
          <w:rFonts w:ascii="Cambria" w:hAnsi="Cambria" w:cs="Times New Roman"/>
          <w:color w:val="000000" w:themeColor="text1"/>
        </w:rPr>
        <w:t xml:space="preserve"> O valor do BDI constante do Orçamento Sintético em relação à composição do BDI.</w:t>
      </w:r>
    </w:p>
    <w:p w14:paraId="0B8F7015" w14:textId="6A9C310D" w:rsidR="00233C09" w:rsidRPr="009A77ED" w:rsidRDefault="00233C09"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7.7</w:t>
      </w:r>
      <w:r w:rsidRPr="009A77ED">
        <w:rPr>
          <w:rFonts w:ascii="Cambria" w:hAnsi="Cambria" w:cs="Times New Roman"/>
          <w:color w:val="000000" w:themeColor="text1"/>
        </w:rPr>
        <w:t xml:space="preserve"> A proposta de preços deverá ser apresentada da seguinte forma:</w:t>
      </w:r>
    </w:p>
    <w:p w14:paraId="53B5AB29" w14:textId="6FF703C8" w:rsidR="00D236E2" w:rsidRPr="009A77ED" w:rsidRDefault="00D236E2"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Redigida em português, sem cotações alternativas, emendas, rasuras, acréscimos ou entrelinhas, devidamente datada e </w:t>
      </w:r>
      <w:r w:rsidRPr="009A77ED">
        <w:rPr>
          <w:rFonts w:ascii="Cambria" w:hAnsi="Cambria" w:cs="Times New Roman"/>
          <w:b/>
          <w:bCs/>
          <w:color w:val="000000" w:themeColor="text1"/>
        </w:rPr>
        <w:t xml:space="preserve">assinada por pessoa com poderes para representar </w:t>
      </w:r>
      <w:r w:rsidR="00BE3BC1" w:rsidRPr="009A77ED">
        <w:rPr>
          <w:rFonts w:ascii="Cambria" w:hAnsi="Cambria" w:cs="Times New Roman"/>
          <w:b/>
          <w:bCs/>
          <w:color w:val="000000" w:themeColor="text1"/>
        </w:rPr>
        <w:t>a licitante e por seu responsável técnico</w:t>
      </w:r>
      <w:r w:rsidR="00BE3BC1" w:rsidRPr="009A77ED">
        <w:rPr>
          <w:rFonts w:ascii="Cambria" w:hAnsi="Cambria" w:cs="Times New Roman"/>
          <w:color w:val="000000" w:themeColor="text1"/>
        </w:rPr>
        <w:t>.</w:t>
      </w:r>
    </w:p>
    <w:p w14:paraId="61216C74" w14:textId="11F12E39" w:rsidR="007032FC" w:rsidRPr="009A77ED" w:rsidRDefault="00D236E2"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00233C09" w:rsidRPr="009A77ED">
        <w:rPr>
          <w:rFonts w:ascii="Cambria" w:hAnsi="Cambria" w:cs="Times New Roman"/>
          <w:b/>
          <w:bCs/>
          <w:color w:val="000000" w:themeColor="text1"/>
        </w:rPr>
        <w:t>I.</w:t>
      </w:r>
      <w:r w:rsidR="00233C09" w:rsidRPr="009A77ED">
        <w:rPr>
          <w:rFonts w:ascii="Cambria" w:hAnsi="Cambria" w:cs="Times New Roman"/>
          <w:color w:val="000000" w:themeColor="text1"/>
        </w:rPr>
        <w:t xml:space="preserve"> </w:t>
      </w:r>
      <w:r w:rsidR="007032FC" w:rsidRPr="009A77ED">
        <w:rPr>
          <w:rFonts w:ascii="Cambria" w:hAnsi="Cambria" w:cs="Times New Roman"/>
          <w:color w:val="000000" w:themeColor="text1"/>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9A77ED" w:rsidRDefault="007032FC"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00BE3BC1" w:rsidRPr="009A77ED">
        <w:rPr>
          <w:rFonts w:ascii="Cambria" w:hAnsi="Cambria" w:cs="Times New Roman"/>
          <w:b/>
          <w:bCs/>
          <w:color w:val="000000" w:themeColor="text1"/>
        </w:rPr>
        <w:t>I</w:t>
      </w:r>
      <w:r w:rsidRPr="009A77ED">
        <w:rPr>
          <w:rFonts w:ascii="Cambria" w:hAnsi="Cambria" w:cs="Times New Roman"/>
          <w:b/>
          <w:bCs/>
          <w:color w:val="000000" w:themeColor="text1"/>
        </w:rPr>
        <w:t>I.</w:t>
      </w:r>
      <w:r w:rsidRPr="009A77ED">
        <w:rPr>
          <w:rFonts w:ascii="Cambria" w:hAnsi="Cambria" w:cs="Times New Roman"/>
          <w:color w:val="000000" w:themeColor="text1"/>
        </w:rPr>
        <w:t xml:space="preserve"> </w:t>
      </w:r>
      <w:r w:rsidRPr="009A77ED">
        <w:rPr>
          <w:rFonts w:ascii="Cambria" w:hAnsi="Cambria" w:cs="Times New Roman"/>
          <w:b/>
          <w:bCs/>
          <w:color w:val="000000" w:themeColor="text1"/>
        </w:rPr>
        <w:t xml:space="preserve">Planilha orçamentária </w:t>
      </w:r>
      <w:r w:rsidR="00BE3BC1" w:rsidRPr="009A77ED">
        <w:rPr>
          <w:rFonts w:ascii="Cambria" w:hAnsi="Cambria" w:cs="Times New Roman"/>
          <w:b/>
          <w:bCs/>
          <w:color w:val="000000" w:themeColor="text1"/>
        </w:rPr>
        <w:t>assinada pelo responsável técnico</w:t>
      </w:r>
      <w:r w:rsidR="00BE3BC1" w:rsidRPr="009A77ED">
        <w:rPr>
          <w:rFonts w:ascii="Cambria" w:hAnsi="Cambria" w:cs="Times New Roman"/>
          <w:color w:val="000000" w:themeColor="text1"/>
        </w:rPr>
        <w:t xml:space="preserve">, preenchida com suas unidades, quantidades e preços unitários e totais dos </w:t>
      </w:r>
      <w:r w:rsidR="00211644" w:rsidRPr="009A77ED">
        <w:rPr>
          <w:rFonts w:ascii="Cambria" w:hAnsi="Cambria" w:cs="Times New Roman"/>
          <w:color w:val="000000" w:themeColor="text1"/>
        </w:rPr>
        <w:t xml:space="preserve">serviços, bem como </w:t>
      </w:r>
      <w:r w:rsidR="00211644" w:rsidRPr="009A77ED">
        <w:rPr>
          <w:rFonts w:ascii="Cambria" w:hAnsi="Cambria" w:cs="Times New Roman"/>
          <w:b/>
          <w:bCs/>
          <w:color w:val="000000" w:themeColor="text1"/>
        </w:rPr>
        <w:t>o valor global da proposta</w:t>
      </w:r>
      <w:r w:rsidR="00211644" w:rsidRPr="009A77ED">
        <w:rPr>
          <w:rFonts w:ascii="Cambria" w:hAnsi="Cambria" w:cs="Times New Roman"/>
          <w:color w:val="000000" w:themeColor="text1"/>
        </w:rPr>
        <w:t>, expressos em reais e com apenas 02 casas decimais referentes aos centavos.</w:t>
      </w:r>
    </w:p>
    <w:p w14:paraId="6A339BE4" w14:textId="5DACC707" w:rsidR="0004253A" w:rsidRPr="009A77ED" w:rsidRDefault="00E607E6"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a)</w:t>
      </w:r>
      <w:r w:rsidR="0004253A" w:rsidRPr="009A77ED">
        <w:rPr>
          <w:rFonts w:ascii="Cambria" w:hAnsi="Cambria" w:cs="Times New Roman"/>
          <w:color w:val="000000" w:themeColor="text1"/>
        </w:rPr>
        <w:t xml:space="preserve"> Os valores unitários não poderão ultrapassar as estimativas unitárias, sendo esse considerado como preço unitário máximo a ser admitido</w:t>
      </w:r>
      <w:r w:rsidR="00213CAC" w:rsidRPr="009A77ED">
        <w:rPr>
          <w:rFonts w:ascii="Cambria" w:hAnsi="Cambria" w:cs="Times New Roman"/>
          <w:color w:val="000000" w:themeColor="text1"/>
        </w:rPr>
        <w:t>.</w:t>
      </w:r>
    </w:p>
    <w:p w14:paraId="6A03CAC7" w14:textId="72D7C669" w:rsidR="00213CAC" w:rsidRPr="009A77ED" w:rsidRDefault="00E607E6"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b)</w:t>
      </w:r>
      <w:r w:rsidR="00213CAC" w:rsidRPr="009A77ED">
        <w:rPr>
          <w:rFonts w:ascii="Cambria" w:hAnsi="Cambria" w:cs="Times New Roman"/>
          <w:color w:val="000000" w:themeColor="text1"/>
        </w:rPr>
        <w:t xml:space="preserve"> O preço global máximo que poderá ser admitido </w:t>
      </w:r>
      <w:proofErr w:type="spellStart"/>
      <w:r w:rsidR="00213CAC" w:rsidRPr="009A77ED">
        <w:rPr>
          <w:rFonts w:ascii="Cambria" w:hAnsi="Cambria" w:cs="Times New Roman"/>
          <w:color w:val="000000" w:themeColor="text1"/>
        </w:rPr>
        <w:t>é</w:t>
      </w:r>
      <w:proofErr w:type="spellEnd"/>
      <w:r w:rsidR="00213CAC" w:rsidRPr="009A77ED">
        <w:rPr>
          <w:rFonts w:ascii="Cambria" w:hAnsi="Cambria" w:cs="Times New Roman"/>
          <w:color w:val="000000" w:themeColor="text1"/>
        </w:rPr>
        <w:t xml:space="preserve"> aquele especificado no Projeto Executivo.</w:t>
      </w:r>
    </w:p>
    <w:p w14:paraId="3C347F22" w14:textId="18E659BD" w:rsidR="00213CAC" w:rsidRPr="009A77ED" w:rsidRDefault="00E607E6"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IV.</w:t>
      </w:r>
      <w:r w:rsidRPr="009A77ED">
        <w:rPr>
          <w:rFonts w:ascii="Cambria" w:hAnsi="Cambria" w:cs="Times New Roman"/>
          <w:color w:val="000000" w:themeColor="text1"/>
        </w:rPr>
        <w:t xml:space="preserve"> </w:t>
      </w:r>
      <w:r w:rsidR="00F66698" w:rsidRPr="009A77ED">
        <w:rPr>
          <w:rFonts w:ascii="Cambria" w:hAnsi="Cambria" w:cs="Times New Roman"/>
          <w:color w:val="000000" w:themeColor="text1"/>
        </w:rPr>
        <w:t>Na hipótese de aditivo de serviços não previstos no Contrato, será observado o disposto abaixo:</w:t>
      </w:r>
    </w:p>
    <w:p w14:paraId="580D57FD" w14:textId="5B9945B9" w:rsidR="00F66698" w:rsidRPr="009A77ED" w:rsidRDefault="00F66698"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a)</w:t>
      </w:r>
      <w:r w:rsidRPr="009A77ED">
        <w:rPr>
          <w:rFonts w:ascii="Cambria" w:hAnsi="Cambria" w:cs="Times New Roman"/>
          <w:color w:val="000000" w:themeColor="text1"/>
        </w:rPr>
        <w:t xml:space="preserve"> Eventuais alterações contratuais reger-se-ão pela disciplina do art. 124 e 125 da Lei Federal nº 14.133,</w:t>
      </w:r>
      <w:r w:rsidR="004A02B5" w:rsidRPr="009A77ED">
        <w:rPr>
          <w:rFonts w:ascii="Cambria" w:hAnsi="Cambria" w:cs="Times New Roman"/>
          <w:color w:val="000000" w:themeColor="text1"/>
        </w:rPr>
        <w:t xml:space="preserve"> de 2021.</w:t>
      </w:r>
    </w:p>
    <w:p w14:paraId="4E05659A" w14:textId="070A0399" w:rsidR="004A02B5" w:rsidRPr="009A77ED" w:rsidRDefault="004A02B5"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b)</w:t>
      </w:r>
      <w:r w:rsidRPr="009A77ED">
        <w:rPr>
          <w:rFonts w:ascii="Cambria" w:hAnsi="Cambria" w:cs="Times New Roman"/>
          <w:color w:val="000000" w:themeColor="text1"/>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9A77ED" w:rsidRDefault="004A02B5"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lastRenderedPageBreak/>
        <w:t>c)</w:t>
      </w:r>
      <w:r w:rsidRPr="009A77ED">
        <w:rPr>
          <w:rFonts w:ascii="Cambria" w:hAnsi="Cambria" w:cs="Times New Roman"/>
          <w:color w:val="000000" w:themeColor="text1"/>
        </w:rPr>
        <w:t xml:space="preserve"> Na hipótese da necessidade de se firmar termo aditivo, os custos unitários dos itens acrescidos deverão seguir as seguintes orientações:</w:t>
      </w:r>
    </w:p>
    <w:p w14:paraId="3B46BD17" w14:textId="538C1481" w:rsidR="004A02B5" w:rsidRPr="009A77ED" w:rsidRDefault="004A02B5" w:rsidP="009C4D97">
      <w:pPr>
        <w:spacing w:before="160" w:line="360" w:lineRule="auto"/>
        <w:ind w:left="1134" w:firstLine="567"/>
        <w:jc w:val="both"/>
        <w:rPr>
          <w:rFonts w:ascii="Cambria" w:hAnsi="Cambria" w:cs="Times New Roman"/>
          <w:color w:val="000000" w:themeColor="text1"/>
        </w:rPr>
      </w:pPr>
      <w:r w:rsidRPr="009A77ED">
        <w:rPr>
          <w:rFonts w:ascii="Cambria" w:hAnsi="Cambria" w:cs="Times New Roman"/>
          <w:b/>
          <w:bCs/>
          <w:color w:val="000000" w:themeColor="text1"/>
        </w:rPr>
        <w:t>1.</w:t>
      </w:r>
      <w:r w:rsidRPr="009A77ED">
        <w:rPr>
          <w:rFonts w:ascii="Cambria" w:hAnsi="Cambria" w:cs="Times New Roman"/>
          <w:color w:val="000000" w:themeColor="text1"/>
        </w:rPr>
        <w:t xml:space="preserve"> </w:t>
      </w:r>
      <w:r w:rsidR="00B12650" w:rsidRPr="009A77ED">
        <w:rPr>
          <w:rFonts w:ascii="Cambria" w:hAnsi="Cambria" w:cs="Times New Roman"/>
          <w:color w:val="000000" w:themeColor="text1"/>
        </w:rPr>
        <w:t>Para itens que já constem no contrato, os custos corresponderão àqueles já contratados.</w:t>
      </w:r>
    </w:p>
    <w:p w14:paraId="3FFB7DF1" w14:textId="0E4AD4DD" w:rsidR="00B12650" w:rsidRPr="009A77ED" w:rsidRDefault="00B12650" w:rsidP="009C4D97">
      <w:pPr>
        <w:spacing w:before="160" w:line="360" w:lineRule="auto"/>
        <w:ind w:left="1134" w:firstLine="567"/>
        <w:jc w:val="both"/>
        <w:rPr>
          <w:rFonts w:ascii="Cambria" w:hAnsi="Cambria" w:cs="Times New Roman"/>
          <w:color w:val="000000" w:themeColor="text1"/>
        </w:rPr>
      </w:pPr>
      <w:r w:rsidRPr="009A77ED">
        <w:rPr>
          <w:rFonts w:ascii="Cambria" w:hAnsi="Cambria" w:cs="Times New Roman"/>
          <w:b/>
          <w:bCs/>
          <w:color w:val="000000" w:themeColor="text1"/>
        </w:rPr>
        <w:t>2.</w:t>
      </w:r>
      <w:r w:rsidRPr="009A77ED">
        <w:rPr>
          <w:rFonts w:ascii="Cambria" w:hAnsi="Cambria" w:cs="Times New Roman"/>
          <w:color w:val="000000" w:themeColor="text1"/>
        </w:rPr>
        <w:t xml:space="preserve"> Para itens novos existentes no SINAPI</w:t>
      </w:r>
      <w:r w:rsidR="008E2F26" w:rsidRPr="009A77ED">
        <w:rPr>
          <w:rFonts w:ascii="Cambria" w:hAnsi="Cambria" w:cs="Times New Roman"/>
          <w:color w:val="000000" w:themeColor="text1"/>
        </w:rPr>
        <w:t xml:space="preserve"> / GOINFRA</w:t>
      </w:r>
      <w:r w:rsidRPr="009A77ED">
        <w:rPr>
          <w:rFonts w:ascii="Cambria" w:hAnsi="Cambria" w:cs="Times New Roman"/>
          <w:color w:val="000000" w:themeColor="text1"/>
        </w:rPr>
        <w:t>, os custos corresponderão àqueles do mês referência do orçamento, aplicado sobre esse valor o mesmo desconto</w:t>
      </w:r>
      <w:r w:rsidR="00686F1E" w:rsidRPr="009A77ED">
        <w:rPr>
          <w:rFonts w:ascii="Cambria" w:hAnsi="Cambria" w:cs="Times New Roman"/>
          <w:color w:val="000000" w:themeColor="text1"/>
        </w:rPr>
        <w:t xml:space="preserve"> global fornecido pela empresa no momento da licitação.</w:t>
      </w:r>
    </w:p>
    <w:p w14:paraId="2CEE409B" w14:textId="0BE04DFF" w:rsidR="00686F1E" w:rsidRPr="009A77ED" w:rsidRDefault="00686F1E" w:rsidP="009C4D97">
      <w:pPr>
        <w:spacing w:before="160" w:line="360" w:lineRule="auto"/>
        <w:ind w:left="1134" w:firstLine="567"/>
        <w:jc w:val="both"/>
        <w:rPr>
          <w:rFonts w:ascii="Cambria" w:hAnsi="Cambria" w:cs="Times New Roman"/>
          <w:color w:val="000000" w:themeColor="text1"/>
        </w:rPr>
      </w:pPr>
      <w:r w:rsidRPr="009A77ED">
        <w:rPr>
          <w:rFonts w:ascii="Cambria" w:hAnsi="Cambria" w:cs="Times New Roman"/>
          <w:b/>
          <w:bCs/>
          <w:color w:val="000000" w:themeColor="text1"/>
        </w:rPr>
        <w:t>3.</w:t>
      </w:r>
      <w:r w:rsidRPr="009A77ED">
        <w:rPr>
          <w:rFonts w:ascii="Cambria" w:hAnsi="Cambria" w:cs="Times New Roman"/>
          <w:color w:val="000000" w:themeColor="text1"/>
        </w:rPr>
        <w:t xml:space="preserve"> Para itens novos não constantes do SINAPI</w:t>
      </w:r>
      <w:r w:rsidR="008E2F26" w:rsidRPr="009A77ED">
        <w:rPr>
          <w:rFonts w:ascii="Cambria" w:hAnsi="Cambria" w:cs="Times New Roman"/>
          <w:color w:val="000000" w:themeColor="text1"/>
        </w:rPr>
        <w:t xml:space="preserve"> / GOINFRA</w:t>
      </w:r>
      <w:r w:rsidR="00FE1322" w:rsidRPr="009A77ED">
        <w:rPr>
          <w:rFonts w:ascii="Cambria" w:hAnsi="Cambria" w:cs="Times New Roman"/>
          <w:color w:val="000000" w:themeColor="text1"/>
        </w:rPr>
        <w:t>, os custos deverão ser obtidos através da elaboração da composição analítica de preço unitário do serviço, utilizando preços de insumos extraídos do SINAPI</w:t>
      </w:r>
      <w:r w:rsidR="007061CD" w:rsidRPr="009A77ED">
        <w:rPr>
          <w:rFonts w:ascii="Cambria" w:hAnsi="Cambria" w:cs="Times New Roman"/>
          <w:color w:val="000000" w:themeColor="text1"/>
        </w:rPr>
        <w:t xml:space="preserve"> / GOINFRA</w:t>
      </w:r>
      <w:r w:rsidR="00FE1322" w:rsidRPr="009A77ED">
        <w:rPr>
          <w:rFonts w:ascii="Cambria" w:hAnsi="Cambria" w:cs="Times New Roman"/>
          <w:color w:val="000000" w:themeColor="text1"/>
        </w:rPr>
        <w:t xml:space="preserve"> e, quando não encontrados, obtidos conforme previsto no Art. 23, §</w:t>
      </w:r>
      <w:r w:rsidR="002979A0" w:rsidRPr="009A77ED">
        <w:rPr>
          <w:rFonts w:ascii="Cambria" w:hAnsi="Cambria" w:cs="Times New Roman"/>
          <w:color w:val="000000" w:themeColor="text1"/>
        </w:rPr>
        <w:t>2º da Lei Federal nº 14.133, de 2021, assegurando-se a aplicação do mesmo desconto global fornecido pela licitante sobre o orçamento estimado.</w:t>
      </w:r>
    </w:p>
    <w:p w14:paraId="0A388A3E" w14:textId="6531595D" w:rsidR="002979A0" w:rsidRPr="009A77ED" w:rsidRDefault="002979A0" w:rsidP="009C4D97">
      <w:pPr>
        <w:spacing w:before="160" w:line="360" w:lineRule="auto"/>
        <w:ind w:left="1134" w:firstLine="567"/>
        <w:jc w:val="both"/>
        <w:rPr>
          <w:rFonts w:ascii="Cambria" w:hAnsi="Cambria" w:cs="Times New Roman"/>
          <w:color w:val="000000" w:themeColor="text1"/>
        </w:rPr>
      </w:pPr>
      <w:r w:rsidRPr="009A77ED">
        <w:rPr>
          <w:rFonts w:ascii="Cambria" w:hAnsi="Cambria" w:cs="Times New Roman"/>
          <w:b/>
          <w:bCs/>
          <w:color w:val="000000" w:themeColor="text1"/>
        </w:rPr>
        <w:t xml:space="preserve">4. </w:t>
      </w:r>
      <w:r w:rsidRPr="009A77ED">
        <w:rPr>
          <w:rFonts w:ascii="Cambria" w:hAnsi="Cambria" w:cs="Times New Roman"/>
          <w:color w:val="000000" w:themeColor="text1"/>
        </w:rPr>
        <w:t xml:space="preserve">Nas alterações unilaterais </w:t>
      </w:r>
      <w:r w:rsidR="00B41AF6" w:rsidRPr="009A77ED">
        <w:rPr>
          <w:rFonts w:ascii="Cambria" w:hAnsi="Cambria" w:cs="Times New Roman"/>
          <w:color w:val="000000" w:themeColor="text1"/>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9A77ED">
        <w:rPr>
          <w:rFonts w:ascii="Cambria" w:hAnsi="Cambria" w:cs="Times New Roman"/>
          <w:color w:val="000000" w:themeColor="text1"/>
        </w:rPr>
        <w:t xml:space="preserve"> de reforma de edifício ou de equipamento, o limite para o acréscimo será de 50% (cinquenta por cento).</w:t>
      </w:r>
    </w:p>
    <w:p w14:paraId="313E4297" w14:textId="65EC124F" w:rsidR="001D0F74" w:rsidRPr="009A77ED" w:rsidRDefault="001D0F74"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 xml:space="preserve">V. </w:t>
      </w:r>
      <w:r w:rsidRPr="009A77ED">
        <w:rPr>
          <w:rFonts w:ascii="Cambria" w:hAnsi="Cambria" w:cs="Times New Roman"/>
          <w:color w:val="000000" w:themeColor="text1"/>
        </w:rPr>
        <w:t>As com</w:t>
      </w:r>
      <w:r w:rsidR="00D860FF" w:rsidRPr="009A77ED">
        <w:rPr>
          <w:rFonts w:ascii="Cambria" w:hAnsi="Cambria" w:cs="Times New Roman"/>
          <w:color w:val="000000" w:themeColor="text1"/>
        </w:rPr>
        <w:t>posições de preços unitários, BDI e Encargos Sociais sobre mão-de-obra, deverão ser apresentados juntamente com a proposta de preços.</w:t>
      </w:r>
    </w:p>
    <w:p w14:paraId="2C873E96" w14:textId="13DB8421" w:rsidR="00D860FF" w:rsidRPr="009A77ED" w:rsidRDefault="00D860FF"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a)</w:t>
      </w:r>
      <w:r w:rsidRPr="009A77ED">
        <w:rPr>
          <w:rFonts w:ascii="Cambria" w:hAnsi="Cambria" w:cs="Times New Roman"/>
          <w:color w:val="000000" w:themeColor="text1"/>
        </w:rPr>
        <w:t xml:space="preserve"> O custo da mão-de-obra deverá ser aplicado a taxa de Leis Sociais, estimada pela tabela SINAPI.</w:t>
      </w:r>
    </w:p>
    <w:p w14:paraId="200EB02F" w14:textId="6BDA1426" w:rsidR="00250E1B" w:rsidRPr="009A77ED" w:rsidRDefault="00250E1B"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 xml:space="preserve">b) </w:t>
      </w:r>
      <w:r w:rsidR="00BE6272" w:rsidRPr="009A77ED">
        <w:rPr>
          <w:rFonts w:ascii="Cambria" w:hAnsi="Cambria" w:cs="Times New Roman"/>
          <w:color w:val="000000" w:themeColor="text1"/>
        </w:rPr>
        <w:t xml:space="preserve">Não será </w:t>
      </w:r>
      <w:r w:rsidR="0084305B" w:rsidRPr="009A77ED">
        <w:rPr>
          <w:rFonts w:ascii="Cambria" w:hAnsi="Cambria" w:cs="Times New Roman"/>
          <w:color w:val="000000" w:themeColor="text1"/>
        </w:rPr>
        <w:t>a</w:t>
      </w:r>
      <w:r w:rsidR="00D47061" w:rsidRPr="009A77ED">
        <w:rPr>
          <w:rFonts w:ascii="Cambria" w:hAnsi="Cambria" w:cs="Times New Roman"/>
          <w:color w:val="000000" w:themeColor="text1"/>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9A77ED" w:rsidRDefault="00D47061"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c)</w:t>
      </w:r>
      <w:r w:rsidRPr="009A77ED">
        <w:rPr>
          <w:rFonts w:ascii="Cambria" w:hAnsi="Cambria" w:cs="Times New Roman"/>
          <w:color w:val="000000" w:themeColor="text1"/>
        </w:rPr>
        <w:t xml:space="preserve"> Os itens da administração local, instalação de canteiro e acampamento, a mobilização</w:t>
      </w:r>
      <w:r w:rsidR="00D51650" w:rsidRPr="009A77ED">
        <w:rPr>
          <w:rFonts w:ascii="Cambria" w:hAnsi="Cambria" w:cs="Times New Roman"/>
          <w:color w:val="000000" w:themeColor="text1"/>
        </w:rPr>
        <w:t xml:space="preserve"> e desmobilização de equipamentos e pessoal, poderão, se necessário, constar na planilha de preços, ma</w:t>
      </w:r>
      <w:r w:rsidR="00CC2E51" w:rsidRPr="009A77ED">
        <w:rPr>
          <w:rFonts w:ascii="Cambria" w:hAnsi="Cambria" w:cs="Times New Roman"/>
          <w:color w:val="000000" w:themeColor="text1"/>
        </w:rPr>
        <w:t>s</w:t>
      </w:r>
      <w:r w:rsidR="00D51650" w:rsidRPr="009A77ED">
        <w:rPr>
          <w:rFonts w:ascii="Cambria" w:hAnsi="Cambria" w:cs="Times New Roman"/>
          <w:color w:val="000000" w:themeColor="text1"/>
        </w:rPr>
        <w:t xml:space="preserve"> não no BDI (Acórdão 325/07 do TCU – Plenário).</w:t>
      </w:r>
    </w:p>
    <w:p w14:paraId="3497E4B2" w14:textId="3CA8E050" w:rsidR="00D51650" w:rsidRPr="009A77ED" w:rsidRDefault="00D51650"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d)</w:t>
      </w:r>
      <w:r w:rsidRPr="009A77ED">
        <w:rPr>
          <w:rFonts w:ascii="Cambria" w:hAnsi="Cambria" w:cs="Times New Roman"/>
          <w:color w:val="000000" w:themeColor="text1"/>
        </w:rPr>
        <w:t xml:space="preserve"> </w:t>
      </w:r>
      <w:r w:rsidR="00CC2E51" w:rsidRPr="009A77ED">
        <w:rPr>
          <w:rFonts w:ascii="Cambria" w:hAnsi="Cambria" w:cs="Times New Roman"/>
          <w:color w:val="000000" w:themeColor="text1"/>
        </w:rPr>
        <w:t>Os tributos IRPJ e CSLL não devem integrar o cálculo do BDI (Súmula 254 do TCU)</w:t>
      </w:r>
    </w:p>
    <w:p w14:paraId="35B223CC" w14:textId="6777BAC8" w:rsidR="00CC2E51" w:rsidRPr="009A77ED" w:rsidRDefault="00CC2E51"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e)</w:t>
      </w:r>
      <w:r w:rsidRPr="009A77ED">
        <w:rPr>
          <w:rFonts w:ascii="Cambria" w:hAnsi="Cambria" w:cs="Times New Roman"/>
          <w:color w:val="000000" w:themeColor="text1"/>
        </w:rPr>
        <w:t xml:space="preserve"> A licitante deve apresentar, junto à sua proposta de preços, sua própria composição de encargos sociais, contemplando os encargos sociais efetivamente arcados pelo licitante. </w:t>
      </w:r>
      <w:r w:rsidRPr="009A77ED">
        <w:rPr>
          <w:rFonts w:ascii="Cambria" w:hAnsi="Cambria" w:cs="Times New Roman"/>
          <w:color w:val="000000" w:themeColor="text1"/>
        </w:rPr>
        <w:lastRenderedPageBreak/>
        <w:t>Caso não ocorra a apresentação, serão considerados</w:t>
      </w:r>
      <w:r w:rsidR="00F76F32" w:rsidRPr="009A77ED">
        <w:rPr>
          <w:rFonts w:ascii="Cambria" w:hAnsi="Cambria" w:cs="Times New Roman"/>
          <w:color w:val="000000" w:themeColor="text1"/>
        </w:rPr>
        <w:t xml:space="preserve"> os encargos previstos no SINAPI</w:t>
      </w:r>
      <w:r w:rsidR="007061CD" w:rsidRPr="009A77ED">
        <w:rPr>
          <w:rFonts w:ascii="Cambria" w:hAnsi="Cambria" w:cs="Times New Roman"/>
          <w:color w:val="000000" w:themeColor="text1"/>
        </w:rPr>
        <w:t xml:space="preserve"> / GOINFRA</w:t>
      </w:r>
      <w:r w:rsidR="00F76F32" w:rsidRPr="009A77ED">
        <w:rPr>
          <w:rFonts w:ascii="Cambria" w:hAnsi="Cambria" w:cs="Times New Roman"/>
          <w:color w:val="000000" w:themeColor="text1"/>
        </w:rPr>
        <w:t>.</w:t>
      </w:r>
    </w:p>
    <w:p w14:paraId="4A4EF77F" w14:textId="300480BF" w:rsidR="00367B66" w:rsidRPr="009A77ED" w:rsidRDefault="00F76F32"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f)</w:t>
      </w:r>
      <w:r w:rsidRPr="009A77ED">
        <w:rPr>
          <w:rFonts w:ascii="Cambria" w:hAnsi="Cambria" w:cs="Times New Roman"/>
          <w:color w:val="000000" w:themeColor="text1"/>
        </w:rPr>
        <w:t xml:space="preserve"> A licitante deve observar a forma de tributação previdenciária adotada para a obra, conforme previsão da Lei nº 03.161, de 2015 (Desoneração da Folha de Pagamento).</w:t>
      </w:r>
    </w:p>
    <w:p w14:paraId="0CD672E0" w14:textId="4B77D6E8" w:rsidR="00F76F32" w:rsidRPr="009A77ED" w:rsidRDefault="00F76F32" w:rsidP="009C4D97">
      <w:pPr>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7.8 Cronograma físico-financeiro</w:t>
      </w:r>
    </w:p>
    <w:p w14:paraId="4F7C6B8E" w14:textId="43C440EE" w:rsidR="00F76F32" w:rsidRPr="009A77ED" w:rsidRDefault="00F76F32"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 xml:space="preserve">I. </w:t>
      </w:r>
      <w:r w:rsidRPr="009A77ED">
        <w:rPr>
          <w:rFonts w:ascii="Cambria" w:hAnsi="Cambria" w:cs="Times New Roman"/>
          <w:color w:val="000000" w:themeColor="text1"/>
        </w:rPr>
        <w:t>Cada licitante deverá efetuar seu próprio planejamento, considerando a produtividade de sua equipe, equipamentos e ferramentas, sem, contudo, exceder o prazo de execução estipulado no cronograma que compõem o Projeto Executivo</w:t>
      </w:r>
      <w:r w:rsidR="005D3398" w:rsidRPr="009A77ED">
        <w:rPr>
          <w:rFonts w:ascii="Cambria" w:hAnsi="Cambria" w:cs="Times New Roman"/>
          <w:color w:val="000000" w:themeColor="text1"/>
        </w:rPr>
        <w:t>.</w:t>
      </w:r>
    </w:p>
    <w:p w14:paraId="5AFBB40A" w14:textId="1A5CD568" w:rsidR="005D3398" w:rsidRPr="009A77ED" w:rsidRDefault="005D3398"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Os custos referentes a este planejamento deverão estar previstos na proposta de preços e não serão repassados a Prefeitura Municipal de Piracanjuba/GO.</w:t>
      </w:r>
    </w:p>
    <w:p w14:paraId="7673B365" w14:textId="289C775B" w:rsidR="005D3398" w:rsidRPr="009A77ED" w:rsidRDefault="005D3398"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III.</w:t>
      </w:r>
      <w:r w:rsidRPr="009A77ED">
        <w:rPr>
          <w:rFonts w:ascii="Cambria" w:hAnsi="Cambria" w:cs="Times New Roman"/>
          <w:color w:val="000000" w:themeColor="text1"/>
        </w:rPr>
        <w:t xml:space="preserve"> O cronograma físico-financeiro apresentado servirá como base também para o acompanhamento da evolução dos serviços e eventual indicativo de atraso, passível de sanções.</w:t>
      </w:r>
    </w:p>
    <w:p w14:paraId="159BB67A" w14:textId="166B2B95" w:rsidR="005D3398" w:rsidRPr="009A77ED" w:rsidRDefault="005D3398"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IV.</w:t>
      </w:r>
      <w:r w:rsidRPr="009A77ED">
        <w:rPr>
          <w:rFonts w:ascii="Cambria" w:hAnsi="Cambria" w:cs="Times New Roman"/>
          <w:color w:val="000000" w:themeColor="text1"/>
        </w:rPr>
        <w:t xml:space="preserve"> Caso haja algum termo aditivo, durante a execução do contrato, a futura contratada deverá entregar novos cronogramas em até 10 (dez) dias úteis, após a assinatura do aditivo.</w:t>
      </w:r>
    </w:p>
    <w:p w14:paraId="2873BD9C" w14:textId="6774A8EE" w:rsidR="005D3398" w:rsidRPr="009A77ED" w:rsidRDefault="005D3398"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V.</w:t>
      </w:r>
      <w:r w:rsidRPr="009A77ED">
        <w:rPr>
          <w:rFonts w:ascii="Cambria" w:hAnsi="Cambria" w:cs="Times New Roman"/>
          <w:color w:val="000000" w:themeColor="text1"/>
        </w:rPr>
        <w:t xml:space="preserve"> O cronograma apresentado no Projeto Executivo deverá servir como referência para os licitantes elaborarem suas propostas.</w:t>
      </w:r>
    </w:p>
    <w:p w14:paraId="281A653A" w14:textId="6276CF2D" w:rsidR="00903BD1" w:rsidRPr="009A77ED" w:rsidRDefault="005D3398"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7.9</w:t>
      </w:r>
      <w:r w:rsidRPr="009A77ED">
        <w:rPr>
          <w:rFonts w:ascii="Cambria" w:hAnsi="Cambria" w:cs="Times New Roman"/>
          <w:color w:val="000000" w:themeColor="text1"/>
        </w:rPr>
        <w:t xml:space="preserve"> </w:t>
      </w:r>
      <w:r w:rsidR="00903BD1" w:rsidRPr="009A77ED">
        <w:rPr>
          <w:rFonts w:ascii="Cambria" w:hAnsi="Cambria" w:cs="Times New Roman"/>
          <w:color w:val="000000" w:themeColor="text1"/>
        </w:rPr>
        <w:t xml:space="preserve">Prazo de execução de até </w:t>
      </w:r>
      <w:r w:rsidR="00B22601" w:rsidRPr="009A77ED">
        <w:rPr>
          <w:rFonts w:ascii="Cambria" w:hAnsi="Cambria" w:cs="Times New Roman"/>
          <w:color w:val="000000" w:themeColor="text1"/>
        </w:rPr>
        <w:t>60 (sessenta)</w:t>
      </w:r>
      <w:r w:rsidR="007061CD" w:rsidRPr="009A77ED">
        <w:rPr>
          <w:rFonts w:ascii="Cambria" w:hAnsi="Cambria" w:cs="Times New Roman"/>
          <w:color w:val="000000" w:themeColor="text1"/>
        </w:rPr>
        <w:t xml:space="preserve"> </w:t>
      </w:r>
      <w:r w:rsidR="00903BD1" w:rsidRPr="009A77ED">
        <w:rPr>
          <w:rFonts w:ascii="Cambria" w:hAnsi="Cambria" w:cs="Times New Roman"/>
          <w:color w:val="000000" w:themeColor="text1"/>
        </w:rPr>
        <w:t>dias corridos, contados da emissão da ordem de serviço, nos termos do Projeto Executivo.</w:t>
      </w:r>
    </w:p>
    <w:p w14:paraId="66E08927" w14:textId="559B4964" w:rsidR="00903BD1" w:rsidRPr="009A77ED" w:rsidRDefault="00903BD1"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7.10</w:t>
      </w:r>
      <w:r w:rsidRPr="009A77ED">
        <w:rPr>
          <w:rFonts w:ascii="Cambria" w:hAnsi="Cambria" w:cs="Times New Roman"/>
          <w:color w:val="000000" w:themeColor="text1"/>
        </w:rPr>
        <w:t xml:space="preserve"> Prazo de validade da proposta não inferior a 90 (noventa dias).</w:t>
      </w:r>
    </w:p>
    <w:p w14:paraId="415B6775" w14:textId="7B096B09" w:rsidR="002D4243" w:rsidRPr="009A77ED" w:rsidRDefault="002D4243" w:rsidP="009C4D97">
      <w:pPr>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7.11 Prazo de garantia dos serviços que deverá ser de no mínimo 05 (cinco) anos.</w:t>
      </w:r>
    </w:p>
    <w:p w14:paraId="335C3ADF" w14:textId="26E3C63B" w:rsidR="002D4243" w:rsidRPr="009A77ED" w:rsidRDefault="002D4243"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 xml:space="preserve">7.12 </w:t>
      </w:r>
      <w:r w:rsidRPr="009A77ED">
        <w:rPr>
          <w:rFonts w:ascii="Cambria" w:hAnsi="Cambria" w:cs="Times New Roman"/>
          <w:color w:val="000000" w:themeColor="text1"/>
        </w:rPr>
        <w:t xml:space="preserve">Caso os prazos dos itens “7.9”, “7.10” e “7.11” não sejam informados ou sejam indicados prazos diferentes, </w:t>
      </w:r>
      <w:r w:rsidR="00F73802" w:rsidRPr="009A77ED">
        <w:rPr>
          <w:rFonts w:ascii="Cambria" w:hAnsi="Cambria" w:cs="Times New Roman"/>
          <w:color w:val="000000" w:themeColor="text1"/>
        </w:rPr>
        <w:t>o Agente</w:t>
      </w:r>
      <w:r w:rsidRPr="009A77ED">
        <w:rPr>
          <w:rFonts w:ascii="Cambria" w:hAnsi="Cambria" w:cs="Times New Roman"/>
          <w:color w:val="000000" w:themeColor="text1"/>
        </w:rPr>
        <w:t xml:space="preserve"> de Contratação efetuará diligências para esclarecimento/ correções, e, caso não seja alterado, desclassificará sua proposta.</w:t>
      </w:r>
    </w:p>
    <w:p w14:paraId="0BD06D46" w14:textId="35C1DACC" w:rsidR="002D4243" w:rsidRPr="009A77ED" w:rsidRDefault="002D4243"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7.13</w:t>
      </w:r>
      <w:r w:rsidRPr="009A77ED">
        <w:rPr>
          <w:rFonts w:ascii="Cambria" w:hAnsi="Cambria" w:cs="Times New Roman"/>
          <w:color w:val="000000" w:themeColor="text1"/>
        </w:rPr>
        <w:t xml:space="preserve"> As licitantes, para fins de elaboração da proposta, deverão observar que:</w:t>
      </w:r>
    </w:p>
    <w:p w14:paraId="68F3A224" w14:textId="373821B1" w:rsidR="00816A19" w:rsidRPr="009A77ED" w:rsidRDefault="00816A19"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O orçamento estimado e as composições de preços unitários elaborados pela Prefeitura Municipal de Piracanjuba/GO, que constam nos anexos deste Edital</w:t>
      </w:r>
      <w:r w:rsidR="001B0AA6" w:rsidRPr="009A77ED">
        <w:rPr>
          <w:rFonts w:ascii="Cambria" w:hAnsi="Cambria" w:cs="Times New Roman"/>
          <w:color w:val="000000" w:themeColor="text1"/>
        </w:rPr>
        <w:t>, são meros instrumentos para elaboração do orçamento do licitante.</w:t>
      </w:r>
    </w:p>
    <w:p w14:paraId="7F71592A" w14:textId="4F078D37" w:rsidR="001B0AA6" w:rsidRPr="009A77ED" w:rsidRDefault="001B0AA6"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9A77ED" w:rsidRDefault="001B0AA6"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lastRenderedPageBreak/>
        <w:t>III.</w:t>
      </w:r>
      <w:r w:rsidRPr="009A77ED">
        <w:rPr>
          <w:rFonts w:ascii="Cambria" w:hAnsi="Cambria" w:cs="Times New Roman"/>
          <w:color w:val="000000" w:themeColor="text1"/>
        </w:rPr>
        <w:t xml:space="preserve"> As licitantes deverão, para fins de elaboração</w:t>
      </w:r>
      <w:r w:rsidR="00DC5312" w:rsidRPr="009A77ED">
        <w:rPr>
          <w:rFonts w:ascii="Cambria" w:hAnsi="Cambria" w:cs="Times New Roman"/>
          <w:color w:val="000000" w:themeColor="text1"/>
        </w:rPr>
        <w:t xml:space="preserve"> de proposta, verificar e comparar todos os projetos fornecidos para execução dos serviços.</w:t>
      </w:r>
    </w:p>
    <w:p w14:paraId="30AF992A" w14:textId="395C0022" w:rsidR="00DC5312" w:rsidRPr="009A77ED" w:rsidRDefault="00DC5312"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IV.</w:t>
      </w:r>
      <w:r w:rsidRPr="009A77ED">
        <w:rPr>
          <w:rFonts w:ascii="Cambria" w:hAnsi="Cambria" w:cs="Times New Roman"/>
          <w:color w:val="000000" w:themeColor="text1"/>
        </w:rPr>
        <w:t xml:space="preserve"> Somente serão considerados os dois primeiros </w:t>
      </w:r>
      <w:r w:rsidR="0001012E" w:rsidRPr="009A77ED">
        <w:rPr>
          <w:rFonts w:ascii="Cambria" w:hAnsi="Cambria" w:cs="Times New Roman"/>
          <w:color w:val="000000" w:themeColor="text1"/>
        </w:rPr>
        <w:t>dígitos depois da vírgula para cotação de cada item proposto, sendo que as demais serão desconsideradas.</w:t>
      </w:r>
    </w:p>
    <w:p w14:paraId="197DDDED" w14:textId="448F43F1" w:rsidR="0001012E" w:rsidRPr="009A77ED" w:rsidRDefault="0001012E"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V.</w:t>
      </w:r>
      <w:r w:rsidRPr="009A77ED">
        <w:rPr>
          <w:rFonts w:ascii="Cambria" w:hAnsi="Cambria" w:cs="Times New Roman"/>
          <w:color w:val="000000" w:themeColor="text1"/>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9A77ED" w:rsidRDefault="0001012E"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7.14</w:t>
      </w:r>
      <w:r w:rsidRPr="009A77ED">
        <w:rPr>
          <w:rFonts w:ascii="Cambria" w:hAnsi="Cambria" w:cs="Times New Roman"/>
          <w:color w:val="000000" w:themeColor="text1"/>
        </w:rPr>
        <w:t xml:space="preserve"> A licitante é a única responsável pela cotação correta dos encargos tributários. Em caso de erro ou cotação incompatível com o regime tributário a que se submete, serão </w:t>
      </w:r>
      <w:r w:rsidR="003D1506" w:rsidRPr="009A77ED">
        <w:rPr>
          <w:rFonts w:ascii="Cambria" w:hAnsi="Cambria" w:cs="Times New Roman"/>
          <w:color w:val="000000" w:themeColor="text1"/>
        </w:rPr>
        <w:t>adotadas as orientações a seguir:</w:t>
      </w:r>
    </w:p>
    <w:p w14:paraId="5E9A8E75" w14:textId="26B3916B" w:rsidR="003D1506" w:rsidRPr="009A77ED" w:rsidRDefault="003D1506"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Cotação de percentual menor que o adequado: o percentual será mantido durante toda a execução contratual.</w:t>
      </w:r>
    </w:p>
    <w:p w14:paraId="131B737D" w14:textId="32030FE5" w:rsidR="005830F5" w:rsidRPr="009A77ED" w:rsidRDefault="003D1506"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Cotação de percentual maior que o adequado: o excesso será suprimido, unilateralmente</w:t>
      </w:r>
      <w:r w:rsidR="005830F5" w:rsidRPr="009A77ED">
        <w:rPr>
          <w:rFonts w:ascii="Cambria" w:hAnsi="Cambria" w:cs="Times New Roman"/>
          <w:color w:val="000000" w:themeColor="text1"/>
        </w:rPr>
        <w:t>, da planilha e haverá glosa, quando do pagamento, e/ou redução, quando da repactuação, para fins de total ressarcimento do débito.</w:t>
      </w:r>
    </w:p>
    <w:p w14:paraId="3A859CFB" w14:textId="15D5D705" w:rsidR="005830F5" w:rsidRPr="009A77ED" w:rsidRDefault="005830F5"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7.15</w:t>
      </w:r>
      <w:r w:rsidRPr="009A77ED">
        <w:rPr>
          <w:rFonts w:ascii="Cambria" w:hAnsi="Cambria" w:cs="Times New Roman"/>
          <w:color w:val="000000" w:themeColor="text1"/>
        </w:rPr>
        <w:t xml:space="preserve"> Se o regime tributário da empresa implicar</w:t>
      </w:r>
      <w:r w:rsidR="00835CB4" w:rsidRPr="009A77ED">
        <w:rPr>
          <w:rFonts w:ascii="Cambria" w:hAnsi="Cambria" w:cs="Times New Roman"/>
          <w:color w:val="000000" w:themeColor="text1"/>
        </w:rPr>
        <w:t xml:space="preserve"> o recolhimento de tributos em percentuais variáveis, a cotação adequada será a que corresponde à média dos efetivos recolhimentos da empresa nos últimos 12 (doze) meses, devendo a licitante ou contratada apresentar </w:t>
      </w:r>
      <w:r w:rsidR="00F73802" w:rsidRPr="009A77ED">
        <w:rPr>
          <w:rFonts w:ascii="Cambria" w:hAnsi="Cambria" w:cs="Times New Roman"/>
          <w:color w:val="000000" w:themeColor="text1"/>
        </w:rPr>
        <w:t>o Agente</w:t>
      </w:r>
      <w:r w:rsidR="00835CB4" w:rsidRPr="009A77ED">
        <w:rPr>
          <w:rFonts w:ascii="Cambria" w:hAnsi="Cambria" w:cs="Times New Roman"/>
          <w:color w:val="000000" w:themeColor="text1"/>
        </w:rPr>
        <w:t xml:space="preserve"> de Contratação ou à fiscalização, a qualquer tempo, </w:t>
      </w:r>
      <w:r w:rsidR="00BA6B5C" w:rsidRPr="009A77ED">
        <w:rPr>
          <w:rFonts w:ascii="Cambria" w:hAnsi="Cambria" w:cs="Times New Roman"/>
          <w:color w:val="000000" w:themeColor="text1"/>
        </w:rPr>
        <w:t>comprovação da adequação dos recolhimentos, para os fins do previsto no subitem anterior.</w:t>
      </w:r>
    </w:p>
    <w:p w14:paraId="19F85D5F" w14:textId="624CC894" w:rsidR="00BA6B5C" w:rsidRPr="009A77ED" w:rsidRDefault="00BA6B5C"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7.16</w:t>
      </w:r>
      <w:r w:rsidRPr="009A77ED">
        <w:rPr>
          <w:rFonts w:ascii="Cambria" w:hAnsi="Cambria" w:cs="Times New Roman"/>
          <w:color w:val="000000" w:themeColor="text1"/>
        </w:rPr>
        <w:t xml:space="preserve"> Independente do percentual do tributo inserido na planilha, no pagamento dos serviços, serão retidos na fonte os percentuais estabelecidos na leg</w:t>
      </w:r>
      <w:r w:rsidR="0009548F" w:rsidRPr="009A77ED">
        <w:rPr>
          <w:rFonts w:ascii="Cambria" w:hAnsi="Cambria" w:cs="Times New Roman"/>
          <w:color w:val="000000" w:themeColor="text1"/>
        </w:rPr>
        <w:t>islação vigente.</w:t>
      </w:r>
    </w:p>
    <w:p w14:paraId="36B7BF31" w14:textId="5C152043" w:rsidR="0009548F" w:rsidRPr="009A77ED" w:rsidRDefault="0009548F"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7.17</w:t>
      </w:r>
      <w:r w:rsidRPr="009A77ED">
        <w:rPr>
          <w:rFonts w:ascii="Cambria" w:hAnsi="Cambria" w:cs="Times New Roman"/>
          <w:color w:val="000000" w:themeColor="text1"/>
        </w:rPr>
        <w:t xml:space="preserve"> Após apresentação da proposta não caberá desistência, salvo por motivo justo decorrente de fato superveniente devidamente comprovado e aceito pel</w:t>
      </w:r>
      <w:r w:rsidR="00F73802" w:rsidRPr="009A77ED">
        <w:rPr>
          <w:rFonts w:ascii="Cambria" w:hAnsi="Cambria" w:cs="Times New Roman"/>
          <w:color w:val="000000" w:themeColor="text1"/>
        </w:rPr>
        <w:t>o Agente</w:t>
      </w:r>
      <w:r w:rsidRPr="009A77ED">
        <w:rPr>
          <w:rFonts w:ascii="Cambria" w:hAnsi="Cambria" w:cs="Times New Roman"/>
          <w:color w:val="000000" w:themeColor="text1"/>
        </w:rPr>
        <w:t xml:space="preserve"> de Contratação.</w:t>
      </w:r>
    </w:p>
    <w:p w14:paraId="3BC91009" w14:textId="2F1983C7" w:rsidR="0009548F" w:rsidRPr="009A77ED" w:rsidRDefault="0009548F"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7.18</w:t>
      </w:r>
      <w:r w:rsidRPr="009A77ED">
        <w:rPr>
          <w:rFonts w:ascii="Cambria" w:hAnsi="Cambria" w:cs="Times New Roman"/>
          <w:color w:val="000000" w:themeColor="text1"/>
        </w:rPr>
        <w:t xml:space="preserve"> A proposta final</w:t>
      </w:r>
      <w:r w:rsidR="0051672F" w:rsidRPr="009A77ED">
        <w:rPr>
          <w:rFonts w:ascii="Cambria" w:hAnsi="Cambria" w:cs="Times New Roman"/>
          <w:color w:val="000000" w:themeColor="text1"/>
        </w:rPr>
        <w:t xml:space="preserve"> deverá ser documentada nos autos e será levada em consideração no decorrer da execução do contrato e aplicação de eventual sansão à Contatada, se for o caso.</w:t>
      </w:r>
    </w:p>
    <w:p w14:paraId="00E14635" w14:textId="3BE6A34D" w:rsidR="0051672F" w:rsidRPr="009A77ED" w:rsidRDefault="0051672F"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7.19</w:t>
      </w:r>
      <w:r w:rsidRPr="009A77ED">
        <w:rPr>
          <w:rFonts w:ascii="Cambria" w:hAnsi="Cambria" w:cs="Times New Roman"/>
          <w:color w:val="000000" w:themeColor="text1"/>
        </w:rPr>
        <w:t xml:space="preserve"> Todas as especificações do objeto contidas na proposta vinculam a licitante.</w:t>
      </w:r>
    </w:p>
    <w:p w14:paraId="1A1397D1" w14:textId="1610CA54" w:rsidR="0051672F" w:rsidRPr="009A77ED" w:rsidRDefault="0051672F"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7.20</w:t>
      </w:r>
      <w:r w:rsidR="00756CB1" w:rsidRPr="009A77ED">
        <w:rPr>
          <w:rFonts w:ascii="Cambria" w:hAnsi="Cambria" w:cs="Times New Roman"/>
          <w:color w:val="000000" w:themeColor="text1"/>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9A77ED" w:rsidRDefault="00756CB1"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lastRenderedPageBreak/>
        <w:t>7.21</w:t>
      </w:r>
      <w:r w:rsidRPr="009A77ED">
        <w:rPr>
          <w:rFonts w:ascii="Cambria" w:hAnsi="Cambria" w:cs="Times New Roman"/>
          <w:color w:val="000000" w:themeColor="text1"/>
        </w:rPr>
        <w:t xml:space="preserve"> </w:t>
      </w:r>
      <w:r w:rsidR="006B1392" w:rsidRPr="009A77ED">
        <w:rPr>
          <w:rFonts w:ascii="Cambria" w:hAnsi="Cambria" w:cs="Times New Roman"/>
          <w:color w:val="000000" w:themeColor="text1"/>
        </w:rPr>
        <w:t>Serão desclassificas as propostas que não atenderem às exigências do presente Edital e seus Anexos, bem como as que apresentem omissões ou irregularidades insanáveis.</w:t>
      </w:r>
    </w:p>
    <w:p w14:paraId="207103B2" w14:textId="1E24E25E" w:rsidR="006B1392" w:rsidRPr="009A77ED" w:rsidRDefault="006B1392"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7.22</w:t>
      </w:r>
      <w:r w:rsidRPr="009A77ED">
        <w:rPr>
          <w:rFonts w:ascii="Cambria" w:hAnsi="Cambria" w:cs="Times New Roman"/>
          <w:color w:val="000000" w:themeColor="text1"/>
        </w:rPr>
        <w:t xml:space="preserve"> No julgamento das propostas, </w:t>
      </w:r>
      <w:r w:rsidR="00F73802" w:rsidRPr="009A77ED">
        <w:rPr>
          <w:rFonts w:ascii="Cambria" w:hAnsi="Cambria" w:cs="Times New Roman"/>
          <w:color w:val="000000" w:themeColor="text1"/>
        </w:rPr>
        <w:t>o Agente</w:t>
      </w:r>
      <w:r w:rsidRPr="009A77ED">
        <w:rPr>
          <w:rFonts w:ascii="Cambria" w:hAnsi="Cambria" w:cs="Times New Roman"/>
          <w:color w:val="000000" w:themeColor="text1"/>
        </w:rPr>
        <w:t xml:space="preserve"> de Contratação poderá sanar, por meio de diligência, eventuais ausências de informações, erros ou falhas, que não alterem </w:t>
      </w:r>
      <w:r w:rsidR="009E777B" w:rsidRPr="009A77ED">
        <w:rPr>
          <w:rFonts w:ascii="Cambria" w:hAnsi="Cambria" w:cs="Times New Roman"/>
          <w:color w:val="000000" w:themeColor="text1"/>
        </w:rPr>
        <w:t>a substância das propostas, dúvidas acerca a exequibilidade da proposta, bem como documentos e sua validade jurídica, atribuindo-lhes validade e eficácia para fins de classificação.</w:t>
      </w:r>
    </w:p>
    <w:p w14:paraId="6D41EB58" w14:textId="2DC7389A" w:rsidR="00FD03B0" w:rsidRPr="009A77ED" w:rsidRDefault="009E777B"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08</w:t>
      </w:r>
      <w:r w:rsidR="00FD03B0" w:rsidRPr="009A77ED">
        <w:rPr>
          <w:rFonts w:ascii="Cambria" w:hAnsi="Cambria" w:cs="Times New Roman"/>
          <w:b/>
          <w:bCs/>
          <w:color w:val="000000" w:themeColor="text1"/>
        </w:rPr>
        <w:t xml:space="preserve">. </w:t>
      </w:r>
      <w:r w:rsidRPr="009A77ED">
        <w:rPr>
          <w:rFonts w:ascii="Cambria" w:hAnsi="Cambria" w:cs="Times New Roman"/>
          <w:b/>
          <w:bCs/>
          <w:color w:val="000000" w:themeColor="text1"/>
        </w:rPr>
        <w:t>DA ABERTURA DA SESSÃO, CLASSIFICAÇÃO DAS PROPOSTAS E LANCES</w:t>
      </w:r>
    </w:p>
    <w:p w14:paraId="5ACCA7F9" w14:textId="04439DDC" w:rsidR="00FD03B0" w:rsidRPr="009A77ED" w:rsidRDefault="00F71F9C"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8.1</w:t>
      </w:r>
      <w:r w:rsidRPr="009A77ED">
        <w:rPr>
          <w:rFonts w:ascii="Cambria" w:hAnsi="Cambria" w:cs="Times New Roman"/>
          <w:color w:val="000000" w:themeColor="text1"/>
        </w:rPr>
        <w:t xml:space="preserve"> </w:t>
      </w:r>
      <w:r w:rsidR="001C4F52" w:rsidRPr="009A77ED">
        <w:rPr>
          <w:rFonts w:ascii="Cambria" w:hAnsi="Cambria" w:cs="Times New Roman"/>
          <w:color w:val="000000" w:themeColor="text1"/>
        </w:rPr>
        <w:t>A abertura da presente licitação dar-se-á automaticamente em sessão púbica, por meio de sistema eletrônico, na data e horário indicados neste Edital.</w:t>
      </w:r>
    </w:p>
    <w:p w14:paraId="310BBB84" w14:textId="1E0AD92C" w:rsidR="001C4F52" w:rsidRPr="009A77ED" w:rsidRDefault="001C4F52"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8.2</w:t>
      </w:r>
      <w:r w:rsidR="00906CE0" w:rsidRPr="009A77ED">
        <w:rPr>
          <w:rFonts w:ascii="Cambria" w:hAnsi="Cambria" w:cs="Times New Roman"/>
          <w:color w:val="000000" w:themeColor="text1"/>
        </w:rPr>
        <w:t xml:space="preserve"> Os licitantes poderão retirar ou substituir a proposta ou documentos de habilitação, quando for o caso, anteriormente </w:t>
      </w:r>
      <w:r w:rsidR="003371B2" w:rsidRPr="009A77ED">
        <w:rPr>
          <w:rFonts w:ascii="Cambria" w:hAnsi="Cambria" w:cs="Times New Roman"/>
          <w:color w:val="000000" w:themeColor="text1"/>
        </w:rPr>
        <w:t>inseridos no sistema, até a abertura da sessão.</w:t>
      </w:r>
    </w:p>
    <w:p w14:paraId="213A2BDA" w14:textId="5403A400" w:rsidR="003371B2" w:rsidRPr="009A77ED" w:rsidRDefault="003371B2"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w:t>
      </w:r>
      <w:r w:rsidR="00191561" w:rsidRPr="009A77ED">
        <w:rPr>
          <w:rFonts w:ascii="Cambria" w:hAnsi="Cambria" w:cs="Times New Roman"/>
          <w:color w:val="000000" w:themeColor="text1"/>
        </w:rPr>
        <w:t>Será desclassificada a proposta que identifique o licitante.</w:t>
      </w:r>
    </w:p>
    <w:p w14:paraId="2AB76958" w14:textId="61781536" w:rsidR="00191561" w:rsidRPr="009A77ED" w:rsidRDefault="00191561"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A desclassificação será sempre fundamentada e registrada no sistema, com acompanhamento em tempo real por todos os participantes.</w:t>
      </w:r>
    </w:p>
    <w:p w14:paraId="56D2A39D" w14:textId="23B9C616" w:rsidR="00191561" w:rsidRPr="009A77ED" w:rsidRDefault="00191561"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III.</w:t>
      </w:r>
      <w:r w:rsidRPr="009A77ED">
        <w:rPr>
          <w:rFonts w:ascii="Cambria" w:hAnsi="Cambria" w:cs="Times New Roman"/>
          <w:color w:val="000000" w:themeColor="text1"/>
        </w:rPr>
        <w:t xml:space="preserve"> A não desclassificação da proposta n</w:t>
      </w:r>
      <w:r w:rsidR="00941A15" w:rsidRPr="009A77ED">
        <w:rPr>
          <w:rFonts w:ascii="Cambria" w:hAnsi="Cambria" w:cs="Times New Roman"/>
          <w:color w:val="000000" w:themeColor="text1"/>
        </w:rPr>
        <w:t>ão impede o seu julgamento definitivo em sentido contrário, levado a efeito na fase de aceitação.</w:t>
      </w:r>
    </w:p>
    <w:p w14:paraId="6F012437" w14:textId="427ED78C" w:rsidR="005C6A0D" w:rsidRPr="009A77ED" w:rsidRDefault="005C6A0D" w:rsidP="009C4D97">
      <w:pPr>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8.3</w:t>
      </w:r>
      <w:r w:rsidRPr="009A77ED">
        <w:rPr>
          <w:rFonts w:ascii="Cambria" w:hAnsi="Cambria" w:cs="Times New Roman"/>
          <w:color w:val="000000" w:themeColor="text1"/>
        </w:rPr>
        <w:t xml:space="preserve"> A licitante somente poderá oferecer lance inferior ao último por ela ofertado e registrado no sistema.</w:t>
      </w:r>
    </w:p>
    <w:p w14:paraId="19D74A78" w14:textId="3CD45360" w:rsidR="005C6A0D" w:rsidRPr="009A77ED" w:rsidRDefault="005C6A0D"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8.4</w:t>
      </w:r>
      <w:r w:rsidRPr="009A77ED">
        <w:rPr>
          <w:rFonts w:ascii="Cambria" w:hAnsi="Cambria" w:cs="Times New Roman"/>
          <w:color w:val="000000" w:themeColor="text1"/>
        </w:rPr>
        <w:t xml:space="preserve"> Não serão aceitos dois ou mais lances de mesmo valor, prevalecendo aquele que for recebido e registrado em primeiro lugar.</w:t>
      </w:r>
    </w:p>
    <w:p w14:paraId="73509410" w14:textId="73682D11" w:rsidR="005C6A0D" w:rsidRPr="009A77ED" w:rsidRDefault="005C6A0D"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8.5</w:t>
      </w:r>
      <w:r w:rsidRPr="009A77ED">
        <w:rPr>
          <w:rFonts w:ascii="Cambria" w:hAnsi="Cambria" w:cs="Times New Roman"/>
          <w:color w:val="000000" w:themeColor="text1"/>
        </w:rPr>
        <w:t xml:space="preserve"> Não poderá haver desistência dos lances ofertados, a não ser em situação devidamente justificada e aceita pel</w:t>
      </w:r>
      <w:r w:rsidR="00F73802" w:rsidRPr="009A77ED">
        <w:rPr>
          <w:rFonts w:ascii="Cambria" w:hAnsi="Cambria" w:cs="Times New Roman"/>
          <w:color w:val="000000" w:themeColor="text1"/>
        </w:rPr>
        <w:t>o Agente</w:t>
      </w:r>
      <w:r w:rsidRPr="009A77ED">
        <w:rPr>
          <w:rFonts w:ascii="Cambria" w:hAnsi="Cambria" w:cs="Times New Roman"/>
          <w:color w:val="000000" w:themeColor="text1"/>
        </w:rPr>
        <w:t xml:space="preserve"> de Contratação, sujeitando-se a licitante às penalidades previstas neste edital.</w:t>
      </w:r>
    </w:p>
    <w:p w14:paraId="754D2C09" w14:textId="798D239F" w:rsidR="005C6A0D" w:rsidRPr="009A77ED" w:rsidRDefault="005C6A0D" w:rsidP="009C4D97">
      <w:pPr>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8.6</w:t>
      </w:r>
      <w:r w:rsidRPr="009A77ED">
        <w:rPr>
          <w:rFonts w:ascii="Cambria" w:hAnsi="Cambria" w:cs="Times New Roman"/>
          <w:color w:val="000000" w:themeColor="text1"/>
        </w:rPr>
        <w:t xml:space="preserve"> Durante o transcurso da sessão, as licitantes serão informadas, em tempo real, do valor do menor lance registrado, mantendo-se em sigilo a identificação da ofertante.</w:t>
      </w:r>
    </w:p>
    <w:p w14:paraId="2C9F49C9" w14:textId="2FC26983" w:rsidR="005C6A0D" w:rsidRPr="009A77ED" w:rsidRDefault="005C6A0D" w:rsidP="009C4D97">
      <w:pPr>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8.7</w:t>
      </w:r>
      <w:r w:rsidRPr="009A77ED">
        <w:rPr>
          <w:rFonts w:ascii="Cambria" w:hAnsi="Cambria" w:cs="Times New Roman"/>
          <w:color w:val="000000" w:themeColor="text1"/>
        </w:rPr>
        <w:t xml:space="preserve"> Os lances apresentados e levados em consideração para efeito de julgamento serão de exclusiva e total responsabilidade da licitante, não lhe cabendo o direito de pleitear qualquer alteração.</w:t>
      </w:r>
    </w:p>
    <w:p w14:paraId="75DE68E0" w14:textId="322C5240" w:rsidR="005C6A0D" w:rsidRDefault="005C6A0D" w:rsidP="009C4D97">
      <w:pPr>
        <w:spacing w:before="160" w:line="360" w:lineRule="auto"/>
        <w:jc w:val="both"/>
        <w:rPr>
          <w:rFonts w:ascii="Cambria" w:hAnsi="Cambria" w:cs="Times New Roman"/>
          <w:color w:val="000000" w:themeColor="text1"/>
        </w:rPr>
      </w:pPr>
      <w:r w:rsidRPr="009A77ED">
        <w:rPr>
          <w:rFonts w:ascii="Cambria" w:hAnsi="Cambria" w:cs="Times New Roman"/>
          <w:b/>
          <w:color w:val="000000" w:themeColor="text1"/>
        </w:rPr>
        <w:t>8.8</w:t>
      </w:r>
      <w:r w:rsidRPr="009A77ED">
        <w:rPr>
          <w:rFonts w:ascii="Cambria" w:hAnsi="Cambria" w:cs="Times New Roman"/>
          <w:color w:val="000000" w:themeColor="text1"/>
        </w:rPr>
        <w:t xml:space="preserve"> Nest</w:t>
      </w:r>
      <w:r w:rsidR="00A06695" w:rsidRPr="009A77ED">
        <w:rPr>
          <w:rFonts w:ascii="Cambria" w:hAnsi="Cambria" w:cs="Times New Roman"/>
          <w:color w:val="000000" w:themeColor="text1"/>
        </w:rPr>
        <w:t>a CONCORRÊNCIA ELETRÔNICA</w:t>
      </w:r>
      <w:r w:rsidRPr="009A77ED">
        <w:rPr>
          <w:rFonts w:ascii="Cambria" w:hAnsi="Cambria" w:cs="Times New Roman"/>
          <w:color w:val="000000" w:themeColor="text1"/>
        </w:rPr>
        <w:t xml:space="preserve"> o </w:t>
      </w:r>
      <w:r w:rsidRPr="009A77ED">
        <w:rPr>
          <w:rFonts w:ascii="Cambria" w:hAnsi="Cambria" w:cs="Times New Roman"/>
          <w:b/>
          <w:color w:val="000000" w:themeColor="text1"/>
        </w:rPr>
        <w:t>modo de disputa adotado é o ABERTO</w:t>
      </w:r>
      <w:r w:rsidR="00D777D8" w:rsidRPr="009A77ED">
        <w:rPr>
          <w:rFonts w:ascii="Cambria" w:hAnsi="Cambria" w:cs="Times New Roman"/>
          <w:b/>
          <w:color w:val="000000" w:themeColor="text1"/>
        </w:rPr>
        <w:t xml:space="preserve"> e FECHADO</w:t>
      </w:r>
      <w:r w:rsidRPr="009A77ED">
        <w:rPr>
          <w:rFonts w:ascii="Cambria" w:hAnsi="Cambria" w:cs="Times New Roman"/>
          <w:color w:val="000000" w:themeColor="text1"/>
        </w:rPr>
        <w:t>, assim definido no art. 56, inciso I da Lei Federal nº 14.133, de 2021.</w:t>
      </w:r>
    </w:p>
    <w:p w14:paraId="7896CC4E" w14:textId="0E74005E" w:rsidR="00D30606" w:rsidRPr="009A77ED" w:rsidRDefault="00D30606" w:rsidP="00D7508B">
      <w:pPr>
        <w:spacing w:before="160" w:line="360" w:lineRule="auto"/>
        <w:ind w:firstLine="567"/>
        <w:jc w:val="both"/>
        <w:rPr>
          <w:rFonts w:ascii="Cambria" w:hAnsi="Cambria" w:cs="Times New Roman"/>
          <w:color w:val="000000" w:themeColor="text1"/>
        </w:rPr>
      </w:pPr>
      <w:r w:rsidRPr="00D30606">
        <w:rPr>
          <w:rFonts w:ascii="Cambria" w:hAnsi="Cambria" w:cs="Times New Roman"/>
          <w:b/>
          <w:bCs/>
          <w:color w:val="000000" w:themeColor="text1"/>
        </w:rPr>
        <w:lastRenderedPageBreak/>
        <w:t>8.8.1</w:t>
      </w:r>
      <w:r w:rsidRPr="00D30606">
        <w:rPr>
          <w:rFonts w:ascii="Cambria" w:hAnsi="Cambria" w:cs="Times New Roman"/>
          <w:color w:val="000000" w:themeColor="text1"/>
        </w:rPr>
        <w:t xml:space="preserve"> No modo de disputa aberto e fechado</w:t>
      </w:r>
      <w:r w:rsidR="00092CDB">
        <w:rPr>
          <w:rFonts w:ascii="Cambria" w:hAnsi="Cambria" w:cs="Times New Roman"/>
          <w:color w:val="000000" w:themeColor="text1"/>
        </w:rPr>
        <w:t xml:space="preserve">, </w:t>
      </w:r>
      <w:r w:rsidRPr="00D30606">
        <w:rPr>
          <w:rFonts w:ascii="Cambria" w:hAnsi="Cambria" w:cs="Times New Roman"/>
          <w:color w:val="000000" w:themeColor="text1"/>
        </w:rPr>
        <w:t>a etapa de envio de lances da sessão pública</w:t>
      </w:r>
      <w:r w:rsidR="007B00AD">
        <w:rPr>
          <w:rFonts w:ascii="Cambria" w:hAnsi="Cambria" w:cs="Times New Roman"/>
          <w:color w:val="000000" w:themeColor="text1"/>
        </w:rPr>
        <w:t>, na etapa de disputa aberta,</w:t>
      </w:r>
      <w:r w:rsidRPr="00D30606">
        <w:rPr>
          <w:rFonts w:ascii="Cambria" w:hAnsi="Cambria" w:cs="Times New Roman"/>
          <w:color w:val="000000" w:themeColor="text1"/>
        </w:rPr>
        <w:t xml:space="preserve"> terá duração de quinze minutos.</w:t>
      </w:r>
    </w:p>
    <w:p w14:paraId="11B87A04" w14:textId="315B0478" w:rsidR="00A06695" w:rsidRPr="009A77ED" w:rsidRDefault="00A06695" w:rsidP="00D7508B">
      <w:pPr>
        <w:pStyle w:val="textbody"/>
        <w:spacing w:before="160" w:beforeAutospacing="0" w:after="160" w:afterAutospacing="0" w:line="360" w:lineRule="auto"/>
        <w:ind w:firstLine="567"/>
        <w:jc w:val="both"/>
        <w:rPr>
          <w:rFonts w:ascii="Cambria" w:hAnsi="Cambria" w:cstheme="minorHAnsi"/>
          <w:color w:val="000000"/>
          <w:sz w:val="22"/>
          <w:szCs w:val="22"/>
        </w:rPr>
      </w:pPr>
      <w:r w:rsidRPr="009A77ED">
        <w:rPr>
          <w:rFonts w:ascii="Cambria" w:hAnsi="Cambria" w:cstheme="minorHAnsi"/>
          <w:color w:val="000000"/>
          <w:sz w:val="22"/>
          <w:szCs w:val="22"/>
        </w:rPr>
        <w:t>§ 1</w:t>
      </w:r>
      <w:r w:rsidR="00894176" w:rsidRPr="009A77ED">
        <w:rPr>
          <w:rFonts w:ascii="Cambria" w:hAnsi="Cambria" w:cstheme="minorHAnsi"/>
          <w:color w:val="000000"/>
          <w:sz w:val="22"/>
          <w:szCs w:val="22"/>
        </w:rPr>
        <w:t>º Encerrado</w:t>
      </w:r>
      <w:r w:rsidRPr="009A77ED">
        <w:rPr>
          <w:rFonts w:ascii="Cambria" w:hAnsi="Cambria" w:cstheme="minorHAnsi"/>
          <w:color w:val="000000"/>
          <w:sz w:val="22"/>
          <w:szCs w:val="22"/>
        </w:rPr>
        <w:t xml:space="preserve"> o prazo previsto </w:t>
      </w:r>
      <w:r w:rsidR="00D7508B">
        <w:rPr>
          <w:rFonts w:ascii="Cambria" w:hAnsi="Cambria" w:cstheme="minorHAnsi"/>
          <w:color w:val="000000"/>
          <w:sz w:val="22"/>
          <w:szCs w:val="22"/>
        </w:rPr>
        <w:t>no item 8.8.1</w:t>
      </w:r>
      <w:r w:rsidRPr="009A77ED">
        <w:rPr>
          <w:rFonts w:ascii="Cambria" w:hAnsi="Cambria" w:cstheme="minorHAnsi"/>
          <w:color w:val="000000"/>
          <w:sz w:val="22"/>
          <w:szCs w:val="22"/>
        </w:rPr>
        <w:t>, o sistema encaminhará o aviso de fechamento iminente dos lances e, transcorrido o período de até dez minutos, aleatoriamente determinado, a recepção de lances será automaticamente encerrada.</w:t>
      </w:r>
    </w:p>
    <w:p w14:paraId="6D2D96D6" w14:textId="37A60CC6" w:rsidR="00A06695" w:rsidRPr="009A77ED" w:rsidRDefault="00A06695" w:rsidP="009C4D97">
      <w:pPr>
        <w:pStyle w:val="textbody"/>
        <w:spacing w:before="160" w:beforeAutospacing="0" w:after="160" w:afterAutospacing="0" w:line="360" w:lineRule="auto"/>
        <w:ind w:firstLine="567"/>
        <w:jc w:val="both"/>
        <w:rPr>
          <w:rFonts w:ascii="Cambria" w:hAnsi="Cambria" w:cstheme="minorHAnsi"/>
          <w:color w:val="000000"/>
          <w:sz w:val="22"/>
          <w:szCs w:val="22"/>
        </w:rPr>
      </w:pPr>
      <w:r w:rsidRPr="009A77ED">
        <w:rPr>
          <w:rFonts w:ascii="Cambria" w:hAnsi="Cambria" w:cstheme="minorHAnsi"/>
          <w:color w:val="000000"/>
          <w:sz w:val="22"/>
          <w:szCs w:val="22"/>
        </w:rPr>
        <w:t>§ 2</w:t>
      </w:r>
      <w:r w:rsidR="00894176" w:rsidRPr="009A77ED">
        <w:rPr>
          <w:rFonts w:ascii="Cambria" w:hAnsi="Cambria" w:cstheme="minorHAnsi"/>
          <w:color w:val="000000"/>
          <w:sz w:val="22"/>
          <w:szCs w:val="22"/>
        </w:rPr>
        <w:t>º Encerrado</w:t>
      </w:r>
      <w:r w:rsidRPr="009A77ED">
        <w:rPr>
          <w:rFonts w:ascii="Cambria" w:hAnsi="Cambria" w:cstheme="minorHAnsi"/>
          <w:color w:val="000000"/>
          <w:sz w:val="22"/>
          <w:szCs w:val="22"/>
        </w:rPr>
        <w:t xml:space="preserve"> o prazo de que trata o § 1º, o sistema abrirá a oportunidade para que o autor da oferta de valor mais baixo e os autores das ofertas com valores até dez por cento </w:t>
      </w:r>
      <w:r w:rsidR="00894176" w:rsidRPr="009A77ED">
        <w:rPr>
          <w:rFonts w:ascii="Cambria" w:hAnsi="Cambria" w:cstheme="minorHAnsi"/>
          <w:color w:val="000000"/>
          <w:sz w:val="22"/>
          <w:szCs w:val="22"/>
        </w:rPr>
        <w:t>superior</w:t>
      </w:r>
      <w:r w:rsidRPr="009A77ED">
        <w:rPr>
          <w:rFonts w:ascii="Cambria" w:hAnsi="Cambria" w:cstheme="minorHAnsi"/>
          <w:color w:val="000000"/>
          <w:sz w:val="22"/>
          <w:szCs w:val="22"/>
        </w:rPr>
        <w:t xml:space="preserve"> àquela possam ofertar um lance final e fechado em até cinco minutos, que será sigiloso até o encerramento deste prazo.</w:t>
      </w:r>
    </w:p>
    <w:p w14:paraId="0900701B" w14:textId="0403A659" w:rsidR="00A06695" w:rsidRPr="009A77ED" w:rsidRDefault="00A06695" w:rsidP="009C4D97">
      <w:pPr>
        <w:pStyle w:val="textbody"/>
        <w:spacing w:before="160" w:beforeAutospacing="0" w:after="160" w:afterAutospacing="0" w:line="360" w:lineRule="auto"/>
        <w:ind w:firstLine="567"/>
        <w:jc w:val="both"/>
        <w:rPr>
          <w:rFonts w:ascii="Cambria" w:hAnsi="Cambria" w:cstheme="minorHAnsi"/>
          <w:color w:val="000000"/>
          <w:sz w:val="22"/>
          <w:szCs w:val="22"/>
        </w:rPr>
      </w:pPr>
      <w:r w:rsidRPr="009A77ED">
        <w:rPr>
          <w:rFonts w:ascii="Cambria" w:hAnsi="Cambria" w:cstheme="minorHAnsi"/>
          <w:color w:val="000000"/>
          <w:sz w:val="22"/>
          <w:szCs w:val="22"/>
        </w:rPr>
        <w:t>§ 3</w:t>
      </w:r>
      <w:r w:rsidR="00894176" w:rsidRPr="009A77ED">
        <w:rPr>
          <w:rFonts w:ascii="Cambria" w:hAnsi="Cambria" w:cstheme="minorHAnsi"/>
          <w:color w:val="000000"/>
          <w:sz w:val="22"/>
          <w:szCs w:val="22"/>
        </w:rPr>
        <w:t>º Na</w:t>
      </w:r>
      <w:r w:rsidRPr="009A77ED">
        <w:rPr>
          <w:rFonts w:ascii="Cambria" w:hAnsi="Cambria" w:cstheme="minorHAnsi"/>
          <w:color w:val="000000"/>
          <w:sz w:val="22"/>
          <w:szCs w:val="22"/>
        </w:rPr>
        <w:t xml:space="preserve"> ausência de, no mínimo, três ofertas nas condições de que trata o § 2º, os autores dos melhores lances subsequentes, na ordem de classificação, até o máximo de três, poderão oferecer um lance final e fechado em até cinco minutos, que será sigiloso até o encerramento do prazo.</w:t>
      </w:r>
    </w:p>
    <w:p w14:paraId="70D95FB2" w14:textId="1537B541" w:rsidR="00A06695" w:rsidRPr="009A77ED" w:rsidRDefault="00A06695" w:rsidP="009C4D97">
      <w:pPr>
        <w:pStyle w:val="textbody"/>
        <w:spacing w:before="160" w:beforeAutospacing="0" w:after="160" w:afterAutospacing="0" w:line="360" w:lineRule="auto"/>
        <w:ind w:firstLine="567"/>
        <w:jc w:val="both"/>
        <w:rPr>
          <w:rFonts w:ascii="Cambria" w:hAnsi="Cambria" w:cstheme="minorHAnsi"/>
          <w:color w:val="000000"/>
          <w:sz w:val="22"/>
          <w:szCs w:val="22"/>
        </w:rPr>
      </w:pPr>
      <w:r w:rsidRPr="009A77ED">
        <w:rPr>
          <w:rFonts w:ascii="Cambria" w:hAnsi="Cambria" w:cstheme="minorHAnsi"/>
          <w:color w:val="000000"/>
          <w:sz w:val="22"/>
          <w:szCs w:val="22"/>
        </w:rPr>
        <w:t>§ 4</w:t>
      </w:r>
      <w:r w:rsidR="001E1C7F" w:rsidRPr="009A77ED">
        <w:rPr>
          <w:rFonts w:ascii="Cambria" w:hAnsi="Cambria" w:cstheme="minorHAnsi"/>
          <w:color w:val="000000"/>
          <w:sz w:val="22"/>
          <w:szCs w:val="22"/>
        </w:rPr>
        <w:t>º Encerrados</w:t>
      </w:r>
      <w:r w:rsidRPr="009A77ED">
        <w:rPr>
          <w:rFonts w:ascii="Cambria" w:hAnsi="Cambria" w:cstheme="minorHAnsi"/>
          <w:color w:val="000000"/>
          <w:sz w:val="22"/>
          <w:szCs w:val="22"/>
        </w:rPr>
        <w:t xml:space="preserve"> os prazos estabelecidos nos § 2º e § 3º, o sistema ordenará os lances em ordem crescente de vantajosidade.</w:t>
      </w:r>
    </w:p>
    <w:p w14:paraId="5E393017" w14:textId="0CAC1F25" w:rsidR="00A06695" w:rsidRPr="009A77ED" w:rsidRDefault="00A06695" w:rsidP="009C4D97">
      <w:pPr>
        <w:pStyle w:val="textbody"/>
        <w:spacing w:before="160" w:beforeAutospacing="0" w:after="160" w:afterAutospacing="0" w:line="360" w:lineRule="auto"/>
        <w:ind w:firstLine="567"/>
        <w:jc w:val="both"/>
        <w:rPr>
          <w:rFonts w:ascii="Cambria" w:hAnsi="Cambria" w:cstheme="minorHAnsi"/>
          <w:color w:val="000000"/>
          <w:sz w:val="22"/>
          <w:szCs w:val="22"/>
        </w:rPr>
      </w:pPr>
      <w:r w:rsidRPr="009A77ED">
        <w:rPr>
          <w:rFonts w:ascii="Cambria" w:hAnsi="Cambria" w:cstheme="minorHAnsi"/>
          <w:color w:val="000000"/>
          <w:sz w:val="22"/>
          <w:szCs w:val="22"/>
        </w:rPr>
        <w:t>§ 5</w:t>
      </w:r>
      <w:r w:rsidR="00075E31" w:rsidRPr="009A77ED">
        <w:rPr>
          <w:rFonts w:ascii="Cambria" w:hAnsi="Cambria" w:cstheme="minorHAnsi"/>
          <w:color w:val="000000"/>
          <w:sz w:val="22"/>
          <w:szCs w:val="22"/>
        </w:rPr>
        <w:t>º Na</w:t>
      </w:r>
      <w:r w:rsidRPr="009A77ED">
        <w:rPr>
          <w:rFonts w:ascii="Cambria" w:hAnsi="Cambria" w:cstheme="minorHAnsi"/>
          <w:color w:val="000000"/>
          <w:sz w:val="22"/>
          <w:szCs w:val="22"/>
        </w:rPr>
        <w:t xml:space="preserve"> ausência de lance final e fechado classificado nos termos dos § 2º e § 3º, haverá o reinício da etapa fechada para que os demais licitantes, até o máximo de três, na ordem de classificação, possam ofertar um lance final e fechado em até cinco minutos, que será sigiloso até o encerramento deste prazo, observado, após esta etapa, o disposto no § 4º.</w:t>
      </w:r>
    </w:p>
    <w:p w14:paraId="52F6C915" w14:textId="7F948D49" w:rsidR="00A06695" w:rsidRPr="009A77ED" w:rsidRDefault="00A06695" w:rsidP="009C4D97">
      <w:pPr>
        <w:pStyle w:val="textbody"/>
        <w:spacing w:before="160" w:beforeAutospacing="0" w:after="160" w:afterAutospacing="0" w:line="360" w:lineRule="auto"/>
        <w:ind w:firstLine="567"/>
        <w:jc w:val="both"/>
        <w:rPr>
          <w:rFonts w:ascii="Cambria" w:hAnsi="Cambria" w:cstheme="minorHAnsi"/>
          <w:color w:val="000000"/>
          <w:sz w:val="22"/>
          <w:szCs w:val="22"/>
        </w:rPr>
      </w:pPr>
      <w:r w:rsidRPr="009A77ED">
        <w:rPr>
          <w:rFonts w:ascii="Cambria" w:hAnsi="Cambria" w:cstheme="minorHAnsi"/>
          <w:color w:val="000000"/>
          <w:sz w:val="22"/>
          <w:szCs w:val="22"/>
        </w:rPr>
        <w:t>§ 6</w:t>
      </w:r>
      <w:r w:rsidR="00075E31" w:rsidRPr="009A77ED">
        <w:rPr>
          <w:rFonts w:ascii="Cambria" w:hAnsi="Cambria" w:cstheme="minorHAnsi"/>
          <w:color w:val="000000"/>
          <w:sz w:val="22"/>
          <w:szCs w:val="22"/>
        </w:rPr>
        <w:t>º Na</w:t>
      </w:r>
      <w:r w:rsidRPr="009A77ED">
        <w:rPr>
          <w:rFonts w:ascii="Cambria" w:hAnsi="Cambria" w:cstheme="minorHAnsi"/>
          <w:color w:val="000000"/>
          <w:sz w:val="22"/>
          <w:szCs w:val="22"/>
        </w:rPr>
        <w:t xml:space="preserve"> hipótese de não haver licitante classificado na etapa de lance fechado que atenda às exigências para habilitação, o pregoeiro poderá, auxiliado pela equipe de apoio, mediante justificativa, admitir o reinício da etapa fechada, nos termos do disposto no § 5º.</w:t>
      </w:r>
    </w:p>
    <w:p w14:paraId="608D0597" w14:textId="78861A92" w:rsidR="00A06695" w:rsidRPr="009A77ED" w:rsidRDefault="00A06695" w:rsidP="003E7A8C">
      <w:pPr>
        <w:tabs>
          <w:tab w:val="left" w:pos="1985"/>
        </w:tabs>
        <w:spacing w:before="160" w:line="360" w:lineRule="auto"/>
        <w:ind w:firstLine="567"/>
        <w:jc w:val="both"/>
        <w:rPr>
          <w:rFonts w:ascii="Cambria" w:hAnsi="Cambria" w:cstheme="minorHAnsi"/>
        </w:rPr>
      </w:pPr>
      <w:r w:rsidRPr="009A77ED">
        <w:rPr>
          <w:rFonts w:ascii="Cambria" w:hAnsi="Cambria" w:cstheme="minorHAnsi"/>
          <w:color w:val="000000"/>
        </w:rPr>
        <w:t>§ 7º</w:t>
      </w:r>
      <w:r w:rsidRPr="009A77ED">
        <w:rPr>
          <w:rFonts w:ascii="Cambria" w:hAnsi="Cambria" w:cstheme="minorHAnsi"/>
          <w:b/>
        </w:rPr>
        <w:t>.</w:t>
      </w:r>
      <w:r w:rsidRPr="009A77ED">
        <w:rPr>
          <w:rFonts w:ascii="Cambria" w:hAnsi="Cambria" w:cstheme="minorHAnsi"/>
        </w:rPr>
        <w:t xml:space="preserve"> O intervalo de diferença entre os lances deverá ser de no mínimo R$ </w:t>
      </w:r>
      <w:r w:rsidR="00F13629">
        <w:rPr>
          <w:rFonts w:ascii="Cambria" w:hAnsi="Cambria" w:cstheme="minorHAnsi"/>
        </w:rPr>
        <w:t>10,00</w:t>
      </w:r>
      <w:r w:rsidRPr="009A77ED">
        <w:rPr>
          <w:rFonts w:ascii="Cambria" w:hAnsi="Cambria" w:cstheme="minorHAnsi"/>
        </w:rPr>
        <w:t xml:space="preserve"> (</w:t>
      </w:r>
      <w:r w:rsidR="00F13629">
        <w:rPr>
          <w:rFonts w:ascii="Cambria" w:hAnsi="Cambria" w:cstheme="minorHAnsi"/>
        </w:rPr>
        <w:t>dez reais</w:t>
      </w:r>
      <w:r w:rsidRPr="009A77ED">
        <w:rPr>
          <w:rFonts w:ascii="Cambria" w:hAnsi="Cambria" w:cstheme="minorHAnsi"/>
        </w:rPr>
        <w:t>), tanto em relação aos lances intermediários, quanto em relação do lance que cobrir a melhor oferta.</w:t>
      </w:r>
    </w:p>
    <w:p w14:paraId="72F4B113" w14:textId="3973DC2F" w:rsidR="00C13C3A" w:rsidRPr="009A77ED" w:rsidRDefault="00C13C3A" w:rsidP="009C4D97">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9A77ED">
        <w:rPr>
          <w:rFonts w:ascii="Cambria" w:hAnsi="Cambria" w:cs="Times New Roman"/>
          <w:b/>
          <w:color w:val="000000" w:themeColor="text1"/>
        </w:rPr>
        <w:t xml:space="preserve">8.10 </w:t>
      </w:r>
      <w:r w:rsidRPr="009A77ED">
        <w:rPr>
          <w:rFonts w:ascii="Cambria" w:hAnsi="Cambria" w:cs="Times New Roman"/>
          <w:bCs/>
          <w:color w:val="000000" w:themeColor="text1"/>
        </w:rPr>
        <w:t xml:space="preserve">Quando a desconexão do sistema eletrônico para </w:t>
      </w:r>
      <w:r w:rsidR="00F73802" w:rsidRPr="009A77ED">
        <w:rPr>
          <w:rFonts w:ascii="Cambria" w:hAnsi="Cambria" w:cs="Times New Roman"/>
          <w:bCs/>
          <w:color w:val="000000" w:themeColor="text1"/>
        </w:rPr>
        <w:t>o Agente</w:t>
      </w:r>
      <w:r w:rsidRPr="009A77ED">
        <w:rPr>
          <w:rFonts w:ascii="Cambria" w:hAnsi="Cambria" w:cs="Times New Roman"/>
          <w:bCs/>
          <w:color w:val="000000" w:themeColor="text1"/>
        </w:rPr>
        <w:t xml:space="preserve"> de Contratação persistir por tempo superior a dez minutos, a sessão pública será suspensa e reiniciada comente depois de decorridas vinte e quatro horas da comunicação do fato pel</w:t>
      </w:r>
      <w:r w:rsidR="00F73802" w:rsidRPr="009A77ED">
        <w:rPr>
          <w:rFonts w:ascii="Cambria" w:hAnsi="Cambria" w:cs="Times New Roman"/>
          <w:bCs/>
          <w:color w:val="000000" w:themeColor="text1"/>
        </w:rPr>
        <w:t>o Agente</w:t>
      </w:r>
      <w:r w:rsidRPr="009A77ED">
        <w:rPr>
          <w:rFonts w:ascii="Cambria" w:hAnsi="Cambria" w:cs="Times New Roman"/>
          <w:bCs/>
          <w:color w:val="000000" w:themeColor="text1"/>
        </w:rPr>
        <w:t xml:space="preserve"> de Contratação aos participantes, no sítio eletrônico utilizado para divulgação</w:t>
      </w:r>
      <w:r w:rsidR="006C70C9" w:rsidRPr="009A77ED">
        <w:rPr>
          <w:rFonts w:ascii="Cambria" w:hAnsi="Cambria" w:cs="Times New Roman"/>
          <w:bCs/>
          <w:color w:val="000000" w:themeColor="text1"/>
        </w:rPr>
        <w:t>.</w:t>
      </w:r>
    </w:p>
    <w:p w14:paraId="598F4983" w14:textId="2E9330D7" w:rsidR="006C70C9" w:rsidRPr="009A77ED" w:rsidRDefault="006C70C9" w:rsidP="009C4D97">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9A77ED">
        <w:rPr>
          <w:rFonts w:ascii="Cambria" w:hAnsi="Cambria" w:cs="Times New Roman"/>
          <w:b/>
          <w:color w:val="000000" w:themeColor="text1"/>
        </w:rPr>
        <w:t>8.11</w:t>
      </w:r>
      <w:r w:rsidRPr="009A77ED">
        <w:rPr>
          <w:rFonts w:ascii="Cambria" w:hAnsi="Cambria" w:cs="Times New Roman"/>
          <w:bCs/>
          <w:color w:val="000000" w:themeColor="text1"/>
        </w:rPr>
        <w:t xml:space="preserve"> </w:t>
      </w:r>
      <w:r w:rsidR="009773DB" w:rsidRPr="009A77ED">
        <w:rPr>
          <w:rFonts w:ascii="Cambria" w:hAnsi="Cambria" w:cs="Times New Roman"/>
          <w:bCs/>
          <w:color w:val="000000" w:themeColor="text1"/>
        </w:rPr>
        <w:t>O critério de julgamento adotado será o MENOR PREÇO GLOBAL, não ultrapassando o preço referencial unitário de cada item, conforme definido neste Edital e seus anexos.</w:t>
      </w:r>
    </w:p>
    <w:p w14:paraId="5FC58491" w14:textId="10BFB2B0" w:rsidR="009773DB" w:rsidRPr="009A77ED" w:rsidRDefault="009773DB" w:rsidP="009C4D97">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9A77ED">
        <w:rPr>
          <w:rFonts w:ascii="Cambria" w:hAnsi="Cambria" w:cs="Times New Roman"/>
          <w:b/>
          <w:color w:val="000000" w:themeColor="text1"/>
        </w:rPr>
        <w:t>8.12</w:t>
      </w:r>
      <w:r w:rsidRPr="009A77ED">
        <w:rPr>
          <w:rFonts w:ascii="Cambria" w:hAnsi="Cambria" w:cs="Times New Roman"/>
          <w:bCs/>
          <w:color w:val="000000" w:themeColor="text1"/>
        </w:rPr>
        <w:t xml:space="preserve"> Caso o licitante não apresente lances, concorrerá com o valor de sua proposta.</w:t>
      </w:r>
    </w:p>
    <w:p w14:paraId="2536CAD4" w14:textId="2F29ACBB" w:rsidR="009773DB" w:rsidRPr="009A77ED" w:rsidRDefault="009773DB" w:rsidP="009C4D97">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9A77ED">
        <w:rPr>
          <w:rFonts w:ascii="Cambria" w:hAnsi="Cambria" w:cs="Times New Roman"/>
          <w:b/>
          <w:color w:val="000000" w:themeColor="text1"/>
        </w:rPr>
        <w:t>8.13</w:t>
      </w:r>
      <w:r w:rsidRPr="009A77ED">
        <w:rPr>
          <w:rFonts w:ascii="Cambria" w:hAnsi="Cambria" w:cs="Times New Roman"/>
          <w:bCs/>
          <w:color w:val="000000" w:themeColor="text1"/>
        </w:rPr>
        <w:t xml:space="preserve"> Encerrada a etapa de envio de lances da sessão pública, </w:t>
      </w:r>
      <w:r w:rsidR="00F73802" w:rsidRPr="009A77ED">
        <w:rPr>
          <w:rFonts w:ascii="Cambria" w:hAnsi="Cambria" w:cs="Times New Roman"/>
          <w:bCs/>
          <w:color w:val="000000" w:themeColor="text1"/>
        </w:rPr>
        <w:t>o Agente</w:t>
      </w:r>
      <w:r w:rsidRPr="009A77ED">
        <w:rPr>
          <w:rFonts w:ascii="Cambria" w:hAnsi="Cambria" w:cs="Times New Roman"/>
          <w:bCs/>
          <w:color w:val="000000" w:themeColor="text1"/>
        </w:rPr>
        <w:t xml:space="preserve"> de Contratação deverá </w:t>
      </w:r>
      <w:r w:rsidRPr="009A77ED">
        <w:rPr>
          <w:rFonts w:ascii="Cambria" w:hAnsi="Cambria" w:cs="Times New Roman"/>
          <w:bCs/>
          <w:color w:val="000000" w:themeColor="text1"/>
        </w:rPr>
        <w:lastRenderedPageBreak/>
        <w:t>encaminhar, pelo sistema eletrônico</w:t>
      </w:r>
      <w:r w:rsidR="005D27C8" w:rsidRPr="009A77ED">
        <w:rPr>
          <w:rFonts w:ascii="Cambria" w:hAnsi="Cambria" w:cs="Times New Roman"/>
          <w:bCs/>
          <w:color w:val="000000" w:themeColor="text1"/>
        </w:rPr>
        <w:t>, contraproposta ao licitante que tenha apresentado o melhor preço, para que seja obtida melhor proposta, vedada a negociação em condições diferentes das previstas neste Edital.</w:t>
      </w:r>
    </w:p>
    <w:p w14:paraId="1ED7314C" w14:textId="43A2C5DB" w:rsidR="005D27C8" w:rsidRPr="009A77ED" w:rsidRDefault="005D27C8" w:rsidP="009C4D97">
      <w:pPr>
        <w:widowControl w:val="0"/>
        <w:tabs>
          <w:tab w:val="left" w:pos="850"/>
          <w:tab w:val="left" w:pos="1211"/>
          <w:tab w:val="left" w:pos="1985"/>
        </w:tabs>
        <w:spacing w:before="160" w:line="360" w:lineRule="auto"/>
        <w:ind w:firstLine="567"/>
        <w:jc w:val="both"/>
        <w:rPr>
          <w:rFonts w:ascii="Cambria" w:hAnsi="Cambria" w:cs="Times New Roman"/>
          <w:bCs/>
          <w:color w:val="000000" w:themeColor="text1"/>
        </w:rPr>
      </w:pPr>
      <w:r w:rsidRPr="009A77ED">
        <w:rPr>
          <w:rFonts w:ascii="Cambria" w:hAnsi="Cambria" w:cs="Times New Roman"/>
          <w:b/>
          <w:color w:val="000000" w:themeColor="text1"/>
        </w:rPr>
        <w:t>I.</w:t>
      </w:r>
      <w:r w:rsidRPr="009A77ED">
        <w:rPr>
          <w:rFonts w:ascii="Cambria" w:hAnsi="Cambria" w:cs="Times New Roman"/>
          <w:bCs/>
          <w:color w:val="000000" w:themeColor="text1"/>
        </w:rPr>
        <w:t xml:space="preserve"> A negociação será realizada por meio do sistema, podendo ser acompanhada pelos demais licitantes.</w:t>
      </w:r>
    </w:p>
    <w:p w14:paraId="3985D08B" w14:textId="2A168980" w:rsidR="005D27C8" w:rsidRPr="009A77ED" w:rsidRDefault="005D27C8" w:rsidP="009C4D97">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9A77ED">
        <w:rPr>
          <w:rFonts w:ascii="Cambria" w:hAnsi="Cambria" w:cs="Times New Roman"/>
          <w:b/>
          <w:color w:val="000000" w:themeColor="text1"/>
        </w:rPr>
        <w:t>8.14</w:t>
      </w:r>
      <w:r w:rsidRPr="009A77ED">
        <w:rPr>
          <w:rFonts w:ascii="Cambria" w:hAnsi="Cambria" w:cs="Times New Roman"/>
          <w:bCs/>
          <w:color w:val="000000" w:themeColor="text1"/>
        </w:rPr>
        <w:t xml:space="preserve"> Após a negociação </w:t>
      </w:r>
      <w:r w:rsidR="00326854" w:rsidRPr="009A77ED">
        <w:rPr>
          <w:rFonts w:ascii="Cambria" w:hAnsi="Cambria" w:cs="Times New Roman"/>
          <w:bCs/>
          <w:color w:val="000000" w:themeColor="text1"/>
        </w:rPr>
        <w:t xml:space="preserve">do preço, </w:t>
      </w:r>
      <w:r w:rsidR="00F73802" w:rsidRPr="009A77ED">
        <w:rPr>
          <w:rFonts w:ascii="Cambria" w:hAnsi="Cambria" w:cs="Times New Roman"/>
          <w:bCs/>
          <w:color w:val="000000" w:themeColor="text1"/>
        </w:rPr>
        <w:t>o Agente</w:t>
      </w:r>
      <w:r w:rsidR="00326854" w:rsidRPr="009A77ED">
        <w:rPr>
          <w:rFonts w:ascii="Cambria" w:hAnsi="Cambria" w:cs="Times New Roman"/>
          <w:bCs/>
          <w:color w:val="000000" w:themeColor="text1"/>
        </w:rPr>
        <w:t xml:space="preserve"> de Contratação iniciará a fase de aceitação e julgamento da proposta.</w:t>
      </w:r>
    </w:p>
    <w:p w14:paraId="640F07E7" w14:textId="47A4EEC0" w:rsidR="00FD03B0" w:rsidRPr="009A77ED" w:rsidRDefault="00326854"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09</w:t>
      </w:r>
      <w:r w:rsidR="00FD03B0" w:rsidRPr="009A77ED">
        <w:rPr>
          <w:rFonts w:ascii="Cambria" w:hAnsi="Cambria" w:cs="Times New Roman"/>
          <w:b/>
          <w:bCs/>
          <w:color w:val="000000" w:themeColor="text1"/>
        </w:rPr>
        <w:t xml:space="preserve">. </w:t>
      </w:r>
      <w:r w:rsidRPr="009A77ED">
        <w:rPr>
          <w:rFonts w:ascii="Cambria" w:hAnsi="Cambria" w:cs="Times New Roman"/>
          <w:b/>
          <w:bCs/>
          <w:color w:val="000000" w:themeColor="text1"/>
        </w:rPr>
        <w:t>DO ENCAMINHAMENTO DA PROPOSTA VENCEDORA</w:t>
      </w:r>
    </w:p>
    <w:p w14:paraId="1B1A8939" w14:textId="4067A9EB" w:rsidR="00FD03B0" w:rsidRPr="009A77ED" w:rsidRDefault="00326854"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9.1</w:t>
      </w:r>
      <w:r w:rsidR="0046724E" w:rsidRPr="009A77ED">
        <w:rPr>
          <w:rFonts w:ascii="Cambria" w:hAnsi="Cambria" w:cs="Times New Roman"/>
          <w:b/>
          <w:bCs/>
          <w:color w:val="000000" w:themeColor="text1"/>
        </w:rPr>
        <w:t xml:space="preserve"> </w:t>
      </w:r>
      <w:r w:rsidR="007D4607" w:rsidRPr="009A77ED">
        <w:rPr>
          <w:rFonts w:ascii="Cambria" w:hAnsi="Cambria" w:cs="Times New Roman"/>
          <w:b/>
          <w:bCs/>
          <w:color w:val="000000" w:themeColor="text1"/>
        </w:rPr>
        <w:t xml:space="preserve">A proposta final do licitante deverá ser encaminhada no prazo de </w:t>
      </w:r>
      <w:r w:rsidR="009B034A" w:rsidRPr="009A77ED">
        <w:rPr>
          <w:rFonts w:ascii="Cambria" w:hAnsi="Cambria" w:cs="Times New Roman"/>
          <w:b/>
          <w:bCs/>
          <w:color w:val="000000" w:themeColor="text1"/>
        </w:rPr>
        <w:t xml:space="preserve">até </w:t>
      </w:r>
      <w:r w:rsidR="007D4607" w:rsidRPr="009A77ED">
        <w:rPr>
          <w:rFonts w:ascii="Cambria" w:hAnsi="Cambria" w:cs="Times New Roman"/>
          <w:b/>
          <w:bCs/>
          <w:color w:val="000000" w:themeColor="text1"/>
        </w:rPr>
        <w:t xml:space="preserve">04 (quatro) horas, </w:t>
      </w:r>
      <w:r w:rsidR="007D4607" w:rsidRPr="009A77ED">
        <w:rPr>
          <w:rFonts w:ascii="Cambria" w:hAnsi="Cambria" w:cs="Times New Roman"/>
          <w:color w:val="000000" w:themeColor="text1"/>
        </w:rPr>
        <w:t>a contar da solicitação d</w:t>
      </w:r>
      <w:r w:rsidR="00F73802" w:rsidRPr="009A77ED">
        <w:rPr>
          <w:rFonts w:ascii="Cambria" w:hAnsi="Cambria" w:cs="Times New Roman"/>
          <w:color w:val="000000" w:themeColor="text1"/>
        </w:rPr>
        <w:t>o Agente</w:t>
      </w:r>
      <w:r w:rsidR="007D4607" w:rsidRPr="009A77ED">
        <w:rPr>
          <w:rFonts w:ascii="Cambria" w:hAnsi="Cambria" w:cs="Times New Roman"/>
          <w:color w:val="000000" w:themeColor="text1"/>
        </w:rPr>
        <w:t xml:space="preserve"> de Contratação no sistema eletrônico e deverá conter todas as informações exigidas no item 7.</w:t>
      </w:r>
    </w:p>
    <w:p w14:paraId="0E5C50FB" w14:textId="7DC11D2B" w:rsidR="007D4607" w:rsidRPr="009A77ED" w:rsidRDefault="007D4607"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 xml:space="preserve">9.2 </w:t>
      </w:r>
      <w:r w:rsidRPr="009A77ED">
        <w:rPr>
          <w:rFonts w:ascii="Cambria" w:hAnsi="Cambria" w:cs="Times New Roman"/>
          <w:color w:val="000000" w:themeColor="text1"/>
        </w:rPr>
        <w:t>A proposta final será documentada nos autos e será levada em consideração no decorrer da execução do contrato</w:t>
      </w:r>
      <w:r w:rsidR="00EF6EF4" w:rsidRPr="009A77ED">
        <w:rPr>
          <w:rFonts w:ascii="Cambria" w:hAnsi="Cambria" w:cs="Times New Roman"/>
          <w:color w:val="000000" w:themeColor="text1"/>
        </w:rPr>
        <w:t xml:space="preserve"> e aplicação de eventual sansão à Contratada, se for o caso.</w:t>
      </w:r>
    </w:p>
    <w:p w14:paraId="7488FA25" w14:textId="79CB8F80" w:rsidR="00EF6EF4" w:rsidRPr="009A77ED" w:rsidRDefault="00EF6EF4"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9.3</w:t>
      </w:r>
      <w:r w:rsidRPr="009A77ED">
        <w:rPr>
          <w:rFonts w:ascii="Cambria" w:hAnsi="Cambria" w:cs="Times New Roman"/>
          <w:color w:val="000000" w:themeColor="text1"/>
        </w:rPr>
        <w:t xml:space="preserve"> Os preços deverão ser expressos em moeda corrente nacional.</w:t>
      </w:r>
    </w:p>
    <w:p w14:paraId="114D108C" w14:textId="6A98F5F4" w:rsidR="00EF6EF4" w:rsidRPr="009A77ED" w:rsidRDefault="00EF6EF4"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9.4</w:t>
      </w:r>
      <w:r w:rsidRPr="009A77ED">
        <w:rPr>
          <w:rFonts w:ascii="Cambria" w:hAnsi="Cambria" w:cs="Times New Roman"/>
          <w:color w:val="000000" w:themeColor="text1"/>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9A77ED" w:rsidRDefault="00D041BA"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10</w:t>
      </w:r>
      <w:r w:rsidR="00FD03B0" w:rsidRPr="009A77ED">
        <w:rPr>
          <w:rFonts w:ascii="Cambria" w:hAnsi="Cambria" w:cs="Times New Roman"/>
          <w:b/>
          <w:bCs/>
          <w:color w:val="000000" w:themeColor="text1"/>
        </w:rPr>
        <w:t xml:space="preserve">. DA </w:t>
      </w:r>
      <w:r w:rsidRPr="009A77ED">
        <w:rPr>
          <w:rFonts w:ascii="Cambria" w:hAnsi="Cambria" w:cs="Times New Roman"/>
          <w:b/>
          <w:bCs/>
          <w:color w:val="000000" w:themeColor="text1"/>
        </w:rPr>
        <w:t>ACEITABILIDADE DA PROPOSTA</w:t>
      </w:r>
    </w:p>
    <w:p w14:paraId="695CCEE3" w14:textId="081D3979" w:rsidR="00FD03B0" w:rsidRPr="009A77ED" w:rsidRDefault="00D041BA"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10.1</w:t>
      </w:r>
      <w:r w:rsidRPr="009A77ED">
        <w:rPr>
          <w:rFonts w:ascii="Cambria" w:hAnsi="Cambria" w:cs="Times New Roman"/>
          <w:color w:val="000000" w:themeColor="text1"/>
        </w:rPr>
        <w:t xml:space="preserve"> </w:t>
      </w:r>
      <w:r w:rsidR="008B5CEC" w:rsidRPr="009A77ED">
        <w:rPr>
          <w:rFonts w:ascii="Cambria" w:hAnsi="Cambria" w:cs="Times New Roman"/>
          <w:color w:val="000000" w:themeColor="text1"/>
        </w:rPr>
        <w:t xml:space="preserve">Encerrada a etapa de negociação, </w:t>
      </w:r>
      <w:r w:rsidR="00F73802" w:rsidRPr="009A77ED">
        <w:rPr>
          <w:rFonts w:ascii="Cambria" w:hAnsi="Cambria" w:cs="Times New Roman"/>
          <w:color w:val="000000" w:themeColor="text1"/>
        </w:rPr>
        <w:t>o Agente</w:t>
      </w:r>
      <w:r w:rsidR="008B5CEC" w:rsidRPr="009A77ED">
        <w:rPr>
          <w:rFonts w:ascii="Cambria" w:hAnsi="Cambria" w:cs="Times New Roman"/>
          <w:color w:val="000000" w:themeColor="text1"/>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9A77ED">
        <w:rPr>
          <w:rFonts w:ascii="Cambria" w:hAnsi="Cambria" w:cs="Times New Roman"/>
          <w:color w:val="000000" w:themeColor="text1"/>
        </w:rPr>
        <w:t>.</w:t>
      </w:r>
    </w:p>
    <w:p w14:paraId="1F53461E" w14:textId="02F28A9F" w:rsidR="00A51D40" w:rsidRPr="009A77ED" w:rsidRDefault="00A51D40"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10.2</w:t>
      </w:r>
      <w:r w:rsidRPr="009A77ED">
        <w:rPr>
          <w:rFonts w:ascii="Cambria" w:hAnsi="Cambria" w:cs="Times New Roman"/>
          <w:color w:val="000000" w:themeColor="text1"/>
        </w:rPr>
        <w:t xml:space="preserve"> Em caso de necessidade de esclarecimentos complementares, </w:t>
      </w:r>
      <w:r w:rsidR="00F73802" w:rsidRPr="009A77ED">
        <w:rPr>
          <w:rFonts w:ascii="Cambria" w:hAnsi="Cambria" w:cs="Times New Roman"/>
          <w:color w:val="000000" w:themeColor="text1"/>
        </w:rPr>
        <w:t>o Agente</w:t>
      </w:r>
      <w:r w:rsidRPr="009A77ED">
        <w:rPr>
          <w:rFonts w:ascii="Cambria" w:hAnsi="Cambria" w:cs="Times New Roman"/>
          <w:color w:val="000000" w:themeColor="text1"/>
        </w:rPr>
        <w:t xml:space="preserve"> de Contratação poderá solicitar dos licitantes quaisquer outras informações que julgar pertinentes para o perfeito conhecimento e julgamento das propostas</w:t>
      </w:r>
      <w:r w:rsidR="005B4F5B" w:rsidRPr="009A77ED">
        <w:rPr>
          <w:rFonts w:ascii="Cambria" w:hAnsi="Cambria" w:cs="Times New Roman"/>
          <w:color w:val="000000" w:themeColor="text1"/>
        </w:rPr>
        <w:t xml:space="preserve">, conforme § 2º do art. 59, da Lei Federal nº 14.133, de 2021, que deverão ser enviadas, no prazo estipulado, por meio do </w:t>
      </w:r>
      <w:r w:rsidR="009F5D91" w:rsidRPr="009A77ED">
        <w:rPr>
          <w:rFonts w:ascii="Cambria" w:hAnsi="Cambria" w:cs="Times New Roman"/>
          <w:color w:val="000000" w:themeColor="text1"/>
        </w:rPr>
        <w:t>s</w:t>
      </w:r>
      <w:r w:rsidR="005B4F5B" w:rsidRPr="009A77ED">
        <w:rPr>
          <w:rFonts w:ascii="Cambria" w:hAnsi="Cambria" w:cs="Times New Roman"/>
          <w:color w:val="000000" w:themeColor="text1"/>
        </w:rPr>
        <w:t>istema eletrônic</w:t>
      </w:r>
      <w:r w:rsidR="009F5D91" w:rsidRPr="009A77ED">
        <w:rPr>
          <w:rFonts w:ascii="Cambria" w:hAnsi="Cambria" w:cs="Times New Roman"/>
          <w:color w:val="000000" w:themeColor="text1"/>
        </w:rPr>
        <w:t>o, sob pena de desclassificação das propostas.</w:t>
      </w:r>
    </w:p>
    <w:p w14:paraId="4A836B23" w14:textId="3709399D" w:rsidR="009F5D91" w:rsidRPr="009A77ED" w:rsidRDefault="009F5D91"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 xml:space="preserve">10.3 </w:t>
      </w:r>
      <w:r w:rsidRPr="009A77ED">
        <w:rPr>
          <w:rFonts w:ascii="Cambria" w:hAnsi="Cambria" w:cs="Times New Roman"/>
          <w:color w:val="000000" w:themeColor="text1"/>
        </w:rPr>
        <w:t xml:space="preserve">Caso não seja possível decidir de imediato sobre a aceitabilidade da proposta, </w:t>
      </w:r>
      <w:r w:rsidR="00F73802" w:rsidRPr="009A77ED">
        <w:rPr>
          <w:rFonts w:ascii="Cambria" w:hAnsi="Cambria" w:cs="Times New Roman"/>
          <w:color w:val="000000" w:themeColor="text1"/>
        </w:rPr>
        <w:t>o Agente</w:t>
      </w:r>
      <w:r w:rsidRPr="009A77ED">
        <w:rPr>
          <w:rFonts w:ascii="Cambria" w:hAnsi="Cambria" w:cs="Times New Roman"/>
          <w:color w:val="000000" w:themeColor="text1"/>
        </w:rPr>
        <w:t xml:space="preserve"> de Contratação poderá suspender o certame e marcar nova data para sua continuidade, sempre intimando todos os participantes via sistema eletrônico.</w:t>
      </w:r>
    </w:p>
    <w:p w14:paraId="342AFFC3" w14:textId="2BE81F30" w:rsidR="009F5D91" w:rsidRPr="009A77ED" w:rsidRDefault="009F5D91"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lastRenderedPageBreak/>
        <w:t>10.4</w:t>
      </w:r>
      <w:r w:rsidRPr="009A77ED">
        <w:rPr>
          <w:rFonts w:ascii="Cambria" w:hAnsi="Cambria" w:cs="Times New Roman"/>
          <w:color w:val="000000" w:themeColor="text1"/>
        </w:rPr>
        <w:t xml:space="preserve"> Será desclassificada a proposta ou o lance vencedor que:</w:t>
      </w:r>
    </w:p>
    <w:p w14:paraId="0301388D" w14:textId="3631122D" w:rsidR="009F5D91" w:rsidRPr="009A77ED" w:rsidRDefault="007C1EF2"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Contiver vícios insanáveis.</w:t>
      </w:r>
    </w:p>
    <w:p w14:paraId="13931C6C" w14:textId="7533F339" w:rsidR="007C1EF2" w:rsidRPr="009A77ED" w:rsidRDefault="007C1EF2"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Não obedecer</w:t>
      </w:r>
      <w:r w:rsidR="00B26FD4" w:rsidRPr="009A77ED">
        <w:rPr>
          <w:rFonts w:ascii="Cambria" w:hAnsi="Cambria" w:cs="Times New Roman"/>
          <w:color w:val="000000" w:themeColor="text1"/>
        </w:rPr>
        <w:t xml:space="preserve"> às especificações técnicas pormenorizadas no edital e seus anexos.</w:t>
      </w:r>
    </w:p>
    <w:p w14:paraId="6506C5D8" w14:textId="2A9E8786" w:rsidR="00B26FD4" w:rsidRPr="009A77ED" w:rsidRDefault="00B26FD4"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III.</w:t>
      </w:r>
      <w:r w:rsidRPr="009A77ED">
        <w:rPr>
          <w:rFonts w:ascii="Cambria" w:hAnsi="Cambria" w:cs="Times New Roman"/>
          <w:color w:val="000000" w:themeColor="text1"/>
        </w:rPr>
        <w:t xml:space="preserve"> Apresentar preços inexequíveis ou permanecerem acima do orçamento estimado para a contratação.</w:t>
      </w:r>
    </w:p>
    <w:p w14:paraId="1EC1EBBC" w14:textId="28B162F8" w:rsidR="00B26FD4" w:rsidRPr="009A77ED" w:rsidRDefault="00B26FD4"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IV.</w:t>
      </w:r>
      <w:r w:rsidRPr="009A77ED">
        <w:rPr>
          <w:rFonts w:ascii="Cambria" w:hAnsi="Cambria" w:cs="Times New Roman"/>
          <w:color w:val="000000" w:themeColor="text1"/>
        </w:rPr>
        <w:t xml:space="preserve"> Apresentar preço unitário superior ao preço unitário estimado</w:t>
      </w:r>
      <w:r w:rsidR="00910A9C" w:rsidRPr="009A77ED">
        <w:rPr>
          <w:rFonts w:ascii="Cambria" w:hAnsi="Cambria" w:cs="Times New Roman"/>
          <w:color w:val="000000" w:themeColor="text1"/>
        </w:rPr>
        <w:t>.</w:t>
      </w:r>
    </w:p>
    <w:p w14:paraId="382E85CF" w14:textId="00EED842" w:rsidR="00910A9C" w:rsidRPr="009A77ED" w:rsidRDefault="00910A9C"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V.</w:t>
      </w:r>
      <w:r w:rsidRPr="009A77ED">
        <w:rPr>
          <w:rFonts w:ascii="Cambria" w:hAnsi="Cambria" w:cs="Times New Roman"/>
          <w:color w:val="000000" w:themeColor="text1"/>
        </w:rPr>
        <w:t xml:space="preserve"> Apresentar desconformidade com quaisquer outras exigências deste edital ou seus anexos, desde que insanáveis.</w:t>
      </w:r>
    </w:p>
    <w:p w14:paraId="65EB1991" w14:textId="3408F59C" w:rsidR="00910A9C" w:rsidRPr="009A77ED" w:rsidRDefault="00910A9C"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10.5</w:t>
      </w:r>
      <w:r w:rsidRPr="009A77ED">
        <w:rPr>
          <w:rFonts w:ascii="Cambria" w:hAnsi="Cambria" w:cs="Times New Roman"/>
          <w:color w:val="000000" w:themeColor="text1"/>
        </w:rPr>
        <w:t xml:space="preserve"> Serão consideradas </w:t>
      </w:r>
      <w:r w:rsidR="00ED6385" w:rsidRPr="009A77ED">
        <w:rPr>
          <w:rFonts w:ascii="Cambria" w:hAnsi="Cambria" w:cs="Times New Roman"/>
          <w:color w:val="000000" w:themeColor="text1"/>
        </w:rPr>
        <w:t>inexequíveis as propostas cujos valores forem inferiores a 75% (setenta e cinco por cento) do valor orçado pela Administração, independentemente do regime de execução.</w:t>
      </w:r>
    </w:p>
    <w:p w14:paraId="56C33BCF" w14:textId="6ADB19D4" w:rsidR="003F59E7" w:rsidRPr="009A77ED" w:rsidRDefault="003F59E7"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 xml:space="preserve">I. </w:t>
      </w:r>
      <w:r w:rsidR="00850AD7" w:rsidRPr="009A77ED">
        <w:rPr>
          <w:rFonts w:ascii="Cambria" w:hAnsi="Cambria" w:cs="Times New Roman"/>
          <w:color w:val="000000" w:themeColor="text1"/>
        </w:rPr>
        <w:t>A inexequibilidade, na hipótese de que se trata</w:t>
      </w:r>
      <w:r w:rsidR="0079486B" w:rsidRPr="009A77ED">
        <w:rPr>
          <w:rFonts w:ascii="Cambria" w:hAnsi="Cambria" w:cs="Times New Roman"/>
          <w:color w:val="000000" w:themeColor="text1"/>
        </w:rPr>
        <w:t xml:space="preserve"> o caput, só será considerada após diligência d</w:t>
      </w:r>
      <w:r w:rsidR="00F73802" w:rsidRPr="009A77ED">
        <w:rPr>
          <w:rFonts w:ascii="Cambria" w:hAnsi="Cambria" w:cs="Times New Roman"/>
          <w:color w:val="000000" w:themeColor="text1"/>
        </w:rPr>
        <w:t>o Agente</w:t>
      </w:r>
      <w:r w:rsidR="0079486B" w:rsidRPr="009A77ED">
        <w:rPr>
          <w:rFonts w:ascii="Cambria" w:hAnsi="Cambria" w:cs="Times New Roman"/>
          <w:color w:val="000000" w:themeColor="text1"/>
        </w:rPr>
        <w:t xml:space="preserve"> de Contratação, que comprove:</w:t>
      </w:r>
    </w:p>
    <w:p w14:paraId="767E3690" w14:textId="0D42F830" w:rsidR="0079486B" w:rsidRPr="009A77ED" w:rsidRDefault="0079486B"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a)</w:t>
      </w:r>
      <w:r w:rsidRPr="009A77ED">
        <w:rPr>
          <w:rFonts w:ascii="Cambria" w:hAnsi="Cambria" w:cs="Times New Roman"/>
          <w:color w:val="000000" w:themeColor="text1"/>
        </w:rPr>
        <w:t xml:space="preserve"> Que o custo do licitante ultrapassa o valor da proposta; e</w:t>
      </w:r>
    </w:p>
    <w:p w14:paraId="5D38103E" w14:textId="7B520447" w:rsidR="0079486B" w:rsidRPr="009A77ED" w:rsidRDefault="0079486B" w:rsidP="009C4D97">
      <w:pPr>
        <w:spacing w:before="160" w:line="360" w:lineRule="auto"/>
        <w:ind w:left="567" w:firstLine="567"/>
        <w:jc w:val="both"/>
        <w:rPr>
          <w:rFonts w:ascii="Cambria" w:hAnsi="Cambria" w:cs="Times New Roman"/>
          <w:color w:val="000000" w:themeColor="text1"/>
        </w:rPr>
      </w:pPr>
      <w:r w:rsidRPr="009A77ED">
        <w:rPr>
          <w:rFonts w:ascii="Cambria" w:hAnsi="Cambria" w:cs="Times New Roman"/>
          <w:b/>
          <w:bCs/>
          <w:color w:val="000000" w:themeColor="text1"/>
        </w:rPr>
        <w:t>b)</w:t>
      </w:r>
      <w:r w:rsidRPr="009A77ED">
        <w:rPr>
          <w:rFonts w:ascii="Cambria" w:hAnsi="Cambria" w:cs="Times New Roman"/>
          <w:color w:val="000000" w:themeColor="text1"/>
        </w:rPr>
        <w:t xml:space="preserve"> Inexistem custos de oportunidade capazes de justificar o vulto da oferta.</w:t>
      </w:r>
    </w:p>
    <w:p w14:paraId="282D16BA" w14:textId="5EDC4755" w:rsidR="00791009" w:rsidRPr="009A77ED" w:rsidRDefault="00791009" w:rsidP="009C4D97">
      <w:pPr>
        <w:spacing w:before="160" w:line="360" w:lineRule="auto"/>
        <w:jc w:val="both"/>
        <w:rPr>
          <w:rFonts w:ascii="Cambria" w:hAnsi="Cambria" w:cs="Times New Roman"/>
        </w:rPr>
      </w:pPr>
      <w:r w:rsidRPr="009A77ED">
        <w:rPr>
          <w:rFonts w:ascii="Cambria" w:hAnsi="Cambria" w:cs="Times New Roman"/>
          <w:b/>
          <w:bCs/>
        </w:rPr>
        <w:t>10.6</w:t>
      </w:r>
      <w:r w:rsidRPr="009A77ED">
        <w:rPr>
          <w:rFonts w:ascii="Cambria" w:hAnsi="Cambria" w:cs="Times New Roman"/>
        </w:rPr>
        <w:t xml:space="preserve"> Se houver indícios de inexequibilidade da proposta de preço, ou em caso </w:t>
      </w:r>
      <w:r w:rsidR="007D0437" w:rsidRPr="009A77ED">
        <w:rPr>
          <w:rFonts w:ascii="Cambria" w:hAnsi="Cambria" w:cs="Times New Roman"/>
        </w:rPr>
        <w:t>da necessidade de esclarecimentos complementares, poderão ser efetuadas diligências, para que a empresa comprova exequibilidade da proposta.</w:t>
      </w:r>
    </w:p>
    <w:p w14:paraId="43A96EE8" w14:textId="3DFCE8B2" w:rsidR="007D0437" w:rsidRPr="009A77ED" w:rsidRDefault="007D0437" w:rsidP="009C4D97">
      <w:pPr>
        <w:spacing w:before="160" w:line="360" w:lineRule="auto"/>
        <w:jc w:val="both"/>
        <w:rPr>
          <w:rFonts w:ascii="Cambria" w:hAnsi="Cambria" w:cs="Times New Roman"/>
        </w:rPr>
      </w:pPr>
      <w:r w:rsidRPr="009A77ED">
        <w:rPr>
          <w:rFonts w:ascii="Cambria" w:hAnsi="Cambria" w:cs="Times New Roman"/>
          <w:b/>
          <w:bCs/>
        </w:rPr>
        <w:t>10.7</w:t>
      </w:r>
      <w:r w:rsidRPr="009A77ED">
        <w:rPr>
          <w:rFonts w:ascii="Cambria" w:hAnsi="Cambria" w:cs="Times New Roman"/>
        </w:rPr>
        <w:t xml:space="preserve"> Será exigida garantia adicional do licitante vencedor cuja proposta for inferior a 85% (oitenta </w:t>
      </w:r>
      <w:r w:rsidR="0057039E" w:rsidRPr="009A77ED">
        <w:rPr>
          <w:rFonts w:ascii="Cambria" w:hAnsi="Cambria" w:cs="Times New Roman"/>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9A77ED" w:rsidRDefault="0057039E" w:rsidP="009C4D97">
      <w:pPr>
        <w:spacing w:before="160" w:line="360" w:lineRule="auto"/>
        <w:jc w:val="both"/>
        <w:rPr>
          <w:rFonts w:ascii="Cambria" w:hAnsi="Cambria" w:cs="Times New Roman"/>
        </w:rPr>
      </w:pPr>
      <w:r w:rsidRPr="009A77ED">
        <w:rPr>
          <w:rFonts w:ascii="Cambria" w:hAnsi="Cambria" w:cs="Times New Roman"/>
          <w:b/>
          <w:bCs/>
        </w:rPr>
        <w:t>10.8</w:t>
      </w:r>
      <w:r w:rsidRPr="009A77ED">
        <w:rPr>
          <w:rFonts w:ascii="Cambria" w:hAnsi="Cambria" w:cs="Times New Roman"/>
        </w:rPr>
        <w:t xml:space="preserve"> A verificação </w:t>
      </w:r>
      <w:r w:rsidR="005B37FC" w:rsidRPr="009A77ED">
        <w:rPr>
          <w:rFonts w:ascii="Cambria" w:hAnsi="Cambria" w:cs="Times New Roman"/>
        </w:rPr>
        <w:t>da conformidade da proposta será feita exclusivamente em relação à proposta mais bem classificada.</w:t>
      </w:r>
    </w:p>
    <w:p w14:paraId="7DA8A465" w14:textId="0BB06CF6" w:rsidR="005B37FC" w:rsidRPr="009A77ED" w:rsidRDefault="005B37FC" w:rsidP="009C4D97">
      <w:pPr>
        <w:spacing w:before="160" w:line="360" w:lineRule="auto"/>
        <w:jc w:val="both"/>
        <w:rPr>
          <w:rFonts w:ascii="Cambria" w:hAnsi="Cambria" w:cs="Times New Roman"/>
        </w:rPr>
      </w:pPr>
      <w:r w:rsidRPr="009A77ED">
        <w:rPr>
          <w:rFonts w:ascii="Cambria" w:hAnsi="Cambria" w:cs="Times New Roman"/>
          <w:b/>
          <w:bCs/>
        </w:rPr>
        <w:t>10.9</w:t>
      </w:r>
      <w:r w:rsidRPr="009A77ED">
        <w:rPr>
          <w:rFonts w:ascii="Cambria" w:hAnsi="Cambria" w:cs="Times New Roman"/>
        </w:rPr>
        <w:t xml:space="preserve"> Qualquer interessado poderá requerer que se realizem diligências para aferir a legalidade das propostas, devendo apresentar as provas ou os indícios que fundamentem a suspeita.</w:t>
      </w:r>
    </w:p>
    <w:p w14:paraId="0A50CA99" w14:textId="6FC0DED1" w:rsidR="005B37FC" w:rsidRPr="009A77ED" w:rsidRDefault="005B37FC" w:rsidP="009C4D97">
      <w:pPr>
        <w:spacing w:before="160" w:line="360" w:lineRule="auto"/>
        <w:jc w:val="both"/>
        <w:rPr>
          <w:rFonts w:ascii="Cambria" w:hAnsi="Cambria" w:cs="Times New Roman"/>
        </w:rPr>
      </w:pPr>
      <w:r w:rsidRPr="009A77ED">
        <w:rPr>
          <w:rFonts w:ascii="Cambria" w:hAnsi="Cambria" w:cs="Times New Roman"/>
          <w:b/>
          <w:bCs/>
        </w:rPr>
        <w:t>10.10</w:t>
      </w:r>
      <w:r w:rsidRPr="009A77ED">
        <w:rPr>
          <w:rFonts w:ascii="Cambria" w:hAnsi="Cambria" w:cs="Times New Roman"/>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9A77ED" w:rsidRDefault="005B37FC" w:rsidP="009C4D97">
      <w:pPr>
        <w:spacing w:before="160" w:line="360" w:lineRule="auto"/>
        <w:jc w:val="both"/>
        <w:rPr>
          <w:rFonts w:ascii="Cambria" w:hAnsi="Cambria" w:cs="Times New Roman"/>
        </w:rPr>
      </w:pPr>
      <w:r w:rsidRPr="009A77ED">
        <w:rPr>
          <w:rFonts w:ascii="Cambria" w:hAnsi="Cambria" w:cs="Times New Roman"/>
          <w:b/>
          <w:bCs/>
        </w:rPr>
        <w:lastRenderedPageBreak/>
        <w:t>10.11</w:t>
      </w:r>
      <w:r w:rsidRPr="009A77ED">
        <w:rPr>
          <w:rFonts w:ascii="Cambria" w:hAnsi="Cambria" w:cs="Times New Roman"/>
        </w:rPr>
        <w:t xml:space="preserve"> </w:t>
      </w:r>
      <w:r w:rsidR="00F73802" w:rsidRPr="009A77ED">
        <w:rPr>
          <w:rFonts w:ascii="Cambria" w:hAnsi="Cambria" w:cs="Times New Roman"/>
        </w:rPr>
        <w:t>O Agente</w:t>
      </w:r>
      <w:r w:rsidR="00546080" w:rsidRPr="009A77ED">
        <w:rPr>
          <w:rFonts w:ascii="Cambria" w:hAnsi="Cambria" w:cs="Times New Roman"/>
        </w:rPr>
        <w:t xml:space="preserve"> de Contratação poderá convocar o licitante para enviar documento digital complementar, por meio de funcionalidade disponível no sistema, sob pena de desclassificação.</w:t>
      </w:r>
    </w:p>
    <w:p w14:paraId="7B9AFC93" w14:textId="31C8F507" w:rsidR="00546080" w:rsidRPr="009A77ED" w:rsidRDefault="00546080" w:rsidP="009C4D97">
      <w:pPr>
        <w:spacing w:before="160" w:line="360" w:lineRule="auto"/>
        <w:ind w:firstLine="567"/>
        <w:jc w:val="both"/>
        <w:rPr>
          <w:rFonts w:ascii="Cambria" w:hAnsi="Cambria" w:cs="Times New Roman"/>
        </w:rPr>
      </w:pPr>
      <w:r w:rsidRPr="009A77ED">
        <w:rPr>
          <w:rFonts w:ascii="Cambria" w:hAnsi="Cambria" w:cs="Times New Roman"/>
          <w:b/>
          <w:bCs/>
        </w:rPr>
        <w:t xml:space="preserve">I. </w:t>
      </w:r>
      <w:r w:rsidR="00B3075F" w:rsidRPr="009A77ED">
        <w:rPr>
          <w:rFonts w:ascii="Cambria" w:hAnsi="Cambria" w:cs="Times New Roman"/>
        </w:rPr>
        <w:t>O prazo estabelecido poderá ser prorrogado quando formalmente aceita pel</w:t>
      </w:r>
      <w:r w:rsidR="00F73802" w:rsidRPr="009A77ED">
        <w:rPr>
          <w:rFonts w:ascii="Cambria" w:hAnsi="Cambria" w:cs="Times New Roman"/>
        </w:rPr>
        <w:t>o Agente</w:t>
      </w:r>
      <w:r w:rsidR="00B3075F" w:rsidRPr="009A77ED">
        <w:rPr>
          <w:rFonts w:ascii="Cambria" w:hAnsi="Cambria" w:cs="Times New Roman"/>
        </w:rPr>
        <w:t xml:space="preserve"> de Contratação solicitação escrita e justificada do licitante, formulada antes de findo o prazo inicialmente estabelecido.</w:t>
      </w:r>
    </w:p>
    <w:p w14:paraId="2B9CA3C4" w14:textId="3E264A13" w:rsidR="00BB6061" w:rsidRPr="009A77ED" w:rsidRDefault="00BB6061"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Dentre os documentos passíveis de solicitação pel</w:t>
      </w:r>
      <w:r w:rsidR="00F73802" w:rsidRPr="009A77ED">
        <w:rPr>
          <w:rFonts w:ascii="Cambria" w:hAnsi="Cambria" w:cs="Times New Roman"/>
        </w:rPr>
        <w:t>o Agente</w:t>
      </w:r>
      <w:r w:rsidRPr="009A77ED">
        <w:rPr>
          <w:rFonts w:ascii="Cambria" w:hAnsi="Cambria" w:cs="Times New Roman"/>
        </w:rPr>
        <w:t xml:space="preserve"> de Contratação, destacam-se a proposta com especificação completa dos serviços ofertados e declarações.</w:t>
      </w:r>
    </w:p>
    <w:p w14:paraId="272EA270" w14:textId="29F7FA8A" w:rsidR="00BB6061" w:rsidRPr="009A77ED" w:rsidRDefault="00BB6061" w:rsidP="009C4D97">
      <w:pPr>
        <w:spacing w:before="160" w:line="360" w:lineRule="auto"/>
        <w:jc w:val="both"/>
        <w:rPr>
          <w:rFonts w:ascii="Cambria" w:hAnsi="Cambria" w:cs="Times New Roman"/>
        </w:rPr>
      </w:pPr>
      <w:r w:rsidRPr="009A77ED">
        <w:rPr>
          <w:rFonts w:ascii="Cambria" w:hAnsi="Cambria" w:cs="Times New Roman"/>
          <w:b/>
          <w:bCs/>
        </w:rPr>
        <w:t>10.12</w:t>
      </w:r>
      <w:r w:rsidRPr="009A77ED">
        <w:rPr>
          <w:rFonts w:ascii="Cambria" w:hAnsi="Cambria" w:cs="Times New Roman"/>
        </w:rPr>
        <w:t xml:space="preserve"> Todos os dados informados</w:t>
      </w:r>
      <w:r w:rsidR="00B7565C" w:rsidRPr="009A77ED">
        <w:rPr>
          <w:rFonts w:ascii="Cambria" w:hAnsi="Cambria" w:cs="Times New Roman"/>
        </w:rPr>
        <w:t xml:space="preserve"> pela licitante em sua proposta deverão refletir com fidelidade os custos especificados e a margem de lucro pretendida.</w:t>
      </w:r>
    </w:p>
    <w:p w14:paraId="29534033" w14:textId="0BE9A3F7" w:rsidR="00B7565C" w:rsidRPr="009A77ED" w:rsidRDefault="00B7565C" w:rsidP="009C4D97">
      <w:pPr>
        <w:spacing w:before="160" w:line="360" w:lineRule="auto"/>
        <w:jc w:val="both"/>
        <w:rPr>
          <w:rFonts w:ascii="Cambria" w:hAnsi="Cambria" w:cs="Times New Roman"/>
        </w:rPr>
      </w:pPr>
      <w:r w:rsidRPr="009A77ED">
        <w:rPr>
          <w:rFonts w:ascii="Cambria" w:hAnsi="Cambria" w:cs="Times New Roman"/>
          <w:b/>
          <w:bCs/>
        </w:rPr>
        <w:t>10.13</w:t>
      </w:r>
      <w:r w:rsidRPr="009A77ED">
        <w:rPr>
          <w:rFonts w:ascii="Cambria" w:hAnsi="Cambria" w:cs="Times New Roman"/>
        </w:rPr>
        <w:t xml:space="preserve"> Se a proposta ou lance vencedor for desclassificado, </w:t>
      </w:r>
      <w:r w:rsidR="00F73802" w:rsidRPr="009A77ED">
        <w:rPr>
          <w:rFonts w:ascii="Cambria" w:hAnsi="Cambria" w:cs="Times New Roman"/>
        </w:rPr>
        <w:t>o Agente</w:t>
      </w:r>
      <w:r w:rsidRPr="009A77ED">
        <w:rPr>
          <w:rFonts w:ascii="Cambria" w:hAnsi="Cambria" w:cs="Times New Roman"/>
        </w:rPr>
        <w:t xml:space="preserve"> de Contratação examinará a proposta ou lance subsequente, e, assim sucessivamente, na ordem de classificação.</w:t>
      </w:r>
    </w:p>
    <w:p w14:paraId="4F1DD32A" w14:textId="52809424" w:rsidR="00B7565C" w:rsidRPr="009A77ED" w:rsidRDefault="00B7565C" w:rsidP="009C4D97">
      <w:pPr>
        <w:spacing w:before="160" w:line="360" w:lineRule="auto"/>
        <w:jc w:val="both"/>
        <w:rPr>
          <w:rFonts w:ascii="Cambria" w:hAnsi="Cambria" w:cs="Times New Roman"/>
        </w:rPr>
      </w:pPr>
      <w:r w:rsidRPr="009A77ED">
        <w:rPr>
          <w:rFonts w:ascii="Cambria" w:hAnsi="Cambria" w:cs="Times New Roman"/>
          <w:b/>
          <w:bCs/>
        </w:rPr>
        <w:t>10.14</w:t>
      </w:r>
      <w:r w:rsidRPr="009A77ED">
        <w:rPr>
          <w:rFonts w:ascii="Cambria" w:hAnsi="Cambria" w:cs="Times New Roman"/>
        </w:rPr>
        <w:t xml:space="preserve"> Havendo necessidade</w:t>
      </w:r>
      <w:r w:rsidR="00DC27D0" w:rsidRPr="009A77ED">
        <w:rPr>
          <w:rFonts w:ascii="Cambria" w:hAnsi="Cambria" w:cs="Times New Roman"/>
        </w:rPr>
        <w:t xml:space="preserve">, </w:t>
      </w:r>
      <w:r w:rsidR="00F73802" w:rsidRPr="009A77ED">
        <w:rPr>
          <w:rFonts w:ascii="Cambria" w:hAnsi="Cambria" w:cs="Times New Roman"/>
        </w:rPr>
        <w:t>o Agente</w:t>
      </w:r>
      <w:r w:rsidR="00DC27D0" w:rsidRPr="009A77ED">
        <w:rPr>
          <w:rFonts w:ascii="Cambria" w:hAnsi="Cambria" w:cs="Times New Roman"/>
        </w:rPr>
        <w:t xml:space="preserve"> de Contratação suspenderá a sessão, informando no </w:t>
      </w:r>
      <w:r w:rsidR="00DC27D0" w:rsidRPr="009A77ED">
        <w:rPr>
          <w:rFonts w:ascii="Cambria" w:hAnsi="Cambria" w:cs="Times New Roman"/>
          <w:i/>
          <w:iCs/>
        </w:rPr>
        <w:t>“chat”</w:t>
      </w:r>
      <w:r w:rsidR="00DC27D0" w:rsidRPr="009A77ED">
        <w:rPr>
          <w:rFonts w:ascii="Cambria" w:hAnsi="Cambria" w:cs="Times New Roman"/>
        </w:rPr>
        <w:t xml:space="preserve"> a nova data e horário para continuidade.</w:t>
      </w:r>
    </w:p>
    <w:p w14:paraId="7193AB94" w14:textId="4650E223" w:rsidR="00DC27D0" w:rsidRPr="009A77ED" w:rsidRDefault="00DC27D0" w:rsidP="009C4D97">
      <w:pPr>
        <w:spacing w:before="160" w:line="360" w:lineRule="auto"/>
        <w:jc w:val="both"/>
        <w:rPr>
          <w:rFonts w:ascii="Cambria" w:hAnsi="Cambria" w:cs="Times New Roman"/>
        </w:rPr>
      </w:pPr>
      <w:r w:rsidRPr="009A77ED">
        <w:rPr>
          <w:rFonts w:ascii="Cambria" w:hAnsi="Cambria" w:cs="Times New Roman"/>
          <w:b/>
          <w:bCs/>
        </w:rPr>
        <w:t>10.15</w:t>
      </w:r>
      <w:r w:rsidRPr="009A77ED">
        <w:rPr>
          <w:rFonts w:ascii="Cambria" w:hAnsi="Cambria" w:cs="Times New Roman"/>
        </w:rPr>
        <w:t xml:space="preserve"> Nas hipóteses em que </w:t>
      </w:r>
      <w:r w:rsidR="00F73802" w:rsidRPr="009A77ED">
        <w:rPr>
          <w:rFonts w:ascii="Cambria" w:hAnsi="Cambria" w:cs="Times New Roman"/>
        </w:rPr>
        <w:t>o Agente</w:t>
      </w:r>
      <w:r w:rsidRPr="009A77ED">
        <w:rPr>
          <w:rFonts w:ascii="Cambria" w:hAnsi="Cambria" w:cs="Times New Roman"/>
        </w:rPr>
        <w:t xml:space="preserve"> de Contratação não aceitar a proposta</w:t>
      </w:r>
      <w:r w:rsidR="00714277" w:rsidRPr="009A77ED">
        <w:rPr>
          <w:rFonts w:ascii="Cambria" w:hAnsi="Cambria" w:cs="Times New Roman"/>
        </w:rPr>
        <w:t xml:space="preserve"> e passar à subsequente, poderá negociar com o licitante para que seja obtido preço melhor.</w:t>
      </w:r>
    </w:p>
    <w:p w14:paraId="180102C3" w14:textId="1099F1C7" w:rsidR="00714277" w:rsidRPr="009A77ED" w:rsidRDefault="00714277" w:rsidP="009C4D97">
      <w:pPr>
        <w:spacing w:before="160" w:line="360" w:lineRule="auto"/>
        <w:ind w:firstLine="567"/>
        <w:jc w:val="both"/>
        <w:rPr>
          <w:rFonts w:ascii="Cambria" w:hAnsi="Cambria" w:cs="Times New Roman"/>
        </w:rPr>
      </w:pPr>
      <w:r w:rsidRPr="009A77ED">
        <w:rPr>
          <w:rFonts w:ascii="Cambria" w:hAnsi="Cambria" w:cs="Times New Roman"/>
          <w:b/>
          <w:bCs/>
        </w:rPr>
        <w:t xml:space="preserve">I. </w:t>
      </w:r>
      <w:r w:rsidRPr="009A77ED">
        <w:rPr>
          <w:rFonts w:ascii="Cambria" w:hAnsi="Cambria" w:cs="Times New Roman"/>
        </w:rPr>
        <w:t>A negociação será realizada por meio do sistema, podendo ser acompanhada pelos demais licitantes.</w:t>
      </w:r>
    </w:p>
    <w:p w14:paraId="79DA62FB" w14:textId="2BFC139C" w:rsidR="00714277" w:rsidRPr="009A77ED" w:rsidRDefault="00714277" w:rsidP="009C4D97">
      <w:pPr>
        <w:spacing w:before="160" w:line="360" w:lineRule="auto"/>
        <w:jc w:val="both"/>
        <w:rPr>
          <w:rFonts w:ascii="Cambria" w:hAnsi="Cambria" w:cs="Times New Roman"/>
        </w:rPr>
      </w:pPr>
      <w:r w:rsidRPr="009A77ED">
        <w:rPr>
          <w:rFonts w:ascii="Cambria" w:hAnsi="Cambria" w:cs="Times New Roman"/>
          <w:b/>
          <w:bCs/>
        </w:rPr>
        <w:t>10.16</w:t>
      </w:r>
      <w:r w:rsidRPr="009A77ED">
        <w:rPr>
          <w:rFonts w:ascii="Cambria" w:hAnsi="Cambria" w:cs="Times New Roman"/>
        </w:rPr>
        <w:t xml:space="preserve"> Encerrada a análise quanto à aceitação</w:t>
      </w:r>
      <w:r w:rsidR="00DC3019" w:rsidRPr="009A77ED">
        <w:rPr>
          <w:rFonts w:ascii="Cambria" w:hAnsi="Cambria" w:cs="Times New Roman"/>
        </w:rPr>
        <w:t xml:space="preserve"> da proposta, </w:t>
      </w:r>
      <w:r w:rsidR="00F73802" w:rsidRPr="009A77ED">
        <w:rPr>
          <w:rFonts w:ascii="Cambria" w:hAnsi="Cambria" w:cs="Times New Roman"/>
        </w:rPr>
        <w:t>o Agente</w:t>
      </w:r>
      <w:r w:rsidR="00DC3019" w:rsidRPr="009A77ED">
        <w:rPr>
          <w:rFonts w:ascii="Cambria" w:hAnsi="Cambria" w:cs="Times New Roman"/>
        </w:rPr>
        <w:t xml:space="preserve"> de Contratação verificará a habilitação do licitante, observado o disposto neste Edital.</w:t>
      </w:r>
    </w:p>
    <w:p w14:paraId="515EFA3F" w14:textId="0AEC51B4" w:rsidR="00FD03B0" w:rsidRPr="009A77ED" w:rsidRDefault="00DC3019"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11</w:t>
      </w:r>
      <w:r w:rsidR="00FD03B0" w:rsidRPr="009A77ED">
        <w:rPr>
          <w:rFonts w:ascii="Cambria" w:hAnsi="Cambria" w:cs="Times New Roman"/>
          <w:b/>
          <w:bCs/>
        </w:rPr>
        <w:t xml:space="preserve">. </w:t>
      </w:r>
      <w:r w:rsidRPr="009A77ED">
        <w:rPr>
          <w:rFonts w:ascii="Cambria" w:hAnsi="Cambria" w:cs="Times New Roman"/>
          <w:b/>
          <w:bCs/>
        </w:rPr>
        <w:t>DA FASE DE HABILITAÇÃO</w:t>
      </w:r>
    </w:p>
    <w:p w14:paraId="3C68C281" w14:textId="35A2EDCB" w:rsidR="00134048" w:rsidRPr="009A77ED" w:rsidRDefault="00EB58F8"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rPr>
        <w:t>11</w:t>
      </w:r>
      <w:r w:rsidR="00134048" w:rsidRPr="009A77ED">
        <w:rPr>
          <w:rFonts w:ascii="Cambria" w:hAnsi="Cambria" w:cs="Times New Roman"/>
          <w:b/>
        </w:rPr>
        <w:t>.1</w:t>
      </w:r>
      <w:r w:rsidR="00134048" w:rsidRPr="009A77ED">
        <w:rPr>
          <w:rFonts w:ascii="Cambria" w:hAnsi="Cambria" w:cs="Times New Roman"/>
        </w:rPr>
        <w:t xml:space="preserve"> Será exigida a apresentação dos documentos de habilitação apenas da licitante vencedora.</w:t>
      </w:r>
    </w:p>
    <w:p w14:paraId="19FA91ED" w14:textId="538EA618" w:rsidR="00134048" w:rsidRPr="009A77ED" w:rsidRDefault="00EB58F8" w:rsidP="009C4D97">
      <w:pPr>
        <w:widowControl w:val="0"/>
        <w:tabs>
          <w:tab w:val="left" w:pos="850"/>
          <w:tab w:val="left" w:pos="1211"/>
        </w:tabs>
        <w:spacing w:before="160" w:line="360" w:lineRule="auto"/>
        <w:jc w:val="both"/>
        <w:rPr>
          <w:rFonts w:ascii="Cambria" w:hAnsi="Cambria" w:cs="Times New Roman"/>
          <w:b/>
        </w:rPr>
      </w:pPr>
      <w:r w:rsidRPr="009A77ED">
        <w:rPr>
          <w:rFonts w:ascii="Cambria" w:hAnsi="Cambria" w:cs="Times New Roman"/>
          <w:b/>
        </w:rPr>
        <w:t>11</w:t>
      </w:r>
      <w:r w:rsidR="00134048" w:rsidRPr="009A77ED">
        <w:rPr>
          <w:rFonts w:ascii="Cambria" w:hAnsi="Cambria" w:cs="Times New Roman"/>
          <w:b/>
        </w:rPr>
        <w:t xml:space="preserve">.2 Para fins de habilitação a licitante deverá apresentar toda documentação exigida neste edital no prazo de </w:t>
      </w:r>
      <w:r w:rsidR="0096008E" w:rsidRPr="009A77ED">
        <w:rPr>
          <w:rFonts w:ascii="Cambria" w:hAnsi="Cambria" w:cs="Times New Roman"/>
          <w:b/>
        </w:rPr>
        <w:t xml:space="preserve">até </w:t>
      </w:r>
      <w:r w:rsidR="00134048" w:rsidRPr="009A77ED">
        <w:rPr>
          <w:rFonts w:ascii="Cambria" w:hAnsi="Cambria" w:cs="Times New Roman"/>
          <w:b/>
        </w:rPr>
        <w:t xml:space="preserve">02 (duas) horas, a contar da convocação </w:t>
      </w:r>
      <w:r w:rsidRPr="009A77ED">
        <w:rPr>
          <w:rFonts w:ascii="Cambria" w:hAnsi="Cambria" w:cs="Times New Roman"/>
          <w:b/>
        </w:rPr>
        <w:t>realizada pel</w:t>
      </w:r>
      <w:r w:rsidR="00F73802" w:rsidRPr="009A77ED">
        <w:rPr>
          <w:rFonts w:ascii="Cambria" w:hAnsi="Cambria" w:cs="Times New Roman"/>
          <w:b/>
        </w:rPr>
        <w:t>o Agente</w:t>
      </w:r>
      <w:r w:rsidRPr="009A77ED">
        <w:rPr>
          <w:rFonts w:ascii="Cambria" w:hAnsi="Cambria" w:cs="Times New Roman"/>
          <w:b/>
        </w:rPr>
        <w:t xml:space="preserve"> de Contratação</w:t>
      </w:r>
      <w:r w:rsidR="00134048" w:rsidRPr="009A77ED">
        <w:rPr>
          <w:rFonts w:ascii="Cambria" w:hAnsi="Cambria" w:cs="Times New Roman"/>
          <w:b/>
        </w:rPr>
        <w:t xml:space="preserve"> em campo próprio do sistema Bolsa Nacional de Compras – BNC.</w:t>
      </w:r>
    </w:p>
    <w:p w14:paraId="3CBCFA61" w14:textId="77777777" w:rsidR="00134048" w:rsidRPr="009A77ED" w:rsidRDefault="00134048" w:rsidP="009C4D97">
      <w:pPr>
        <w:widowControl w:val="0"/>
        <w:tabs>
          <w:tab w:val="left" w:pos="850"/>
          <w:tab w:val="left" w:pos="1211"/>
        </w:tabs>
        <w:spacing w:before="160" w:line="360" w:lineRule="auto"/>
        <w:ind w:firstLine="567"/>
        <w:jc w:val="both"/>
        <w:rPr>
          <w:rFonts w:ascii="Cambria" w:hAnsi="Cambria" w:cs="Times New Roman"/>
        </w:rPr>
      </w:pPr>
      <w:r w:rsidRPr="009A77ED">
        <w:rPr>
          <w:rFonts w:ascii="Cambria" w:hAnsi="Cambria" w:cs="Times New Roman"/>
          <w:b/>
        </w:rPr>
        <w:t>I.</w:t>
      </w:r>
      <w:r w:rsidRPr="009A77ED">
        <w:rPr>
          <w:rFonts w:ascii="Cambria" w:hAnsi="Cambria" w:cs="Times New Roman"/>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9A77ED" w:rsidRDefault="00134048" w:rsidP="009C4D97">
      <w:pPr>
        <w:widowControl w:val="0"/>
        <w:tabs>
          <w:tab w:val="left" w:pos="850"/>
          <w:tab w:val="left" w:pos="1211"/>
        </w:tabs>
        <w:spacing w:before="160" w:line="360" w:lineRule="auto"/>
        <w:ind w:firstLine="567"/>
        <w:jc w:val="both"/>
        <w:rPr>
          <w:rFonts w:ascii="Cambria" w:hAnsi="Cambria" w:cs="Times New Roman"/>
        </w:rPr>
      </w:pPr>
      <w:r w:rsidRPr="009A77ED">
        <w:rPr>
          <w:rFonts w:ascii="Cambria" w:hAnsi="Cambria" w:cs="Times New Roman"/>
          <w:b/>
        </w:rPr>
        <w:t>II.</w:t>
      </w:r>
      <w:r w:rsidRPr="009A77ED">
        <w:rPr>
          <w:rFonts w:ascii="Cambria" w:hAnsi="Cambria" w:cs="Times New Roman"/>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w:t>
      </w:r>
      <w:r w:rsidRPr="009A77ED">
        <w:rPr>
          <w:rFonts w:ascii="Cambria" w:hAnsi="Cambria" w:cs="Times New Roman"/>
        </w:rPr>
        <w:lastRenderedPageBreak/>
        <w:t>inabilitação, caso seu cadastro não esteja efetivamente atualizado junto ao SICAF.</w:t>
      </w:r>
    </w:p>
    <w:p w14:paraId="3D9BE97A" w14:textId="0D69B856" w:rsidR="00134048" w:rsidRPr="009A77ED" w:rsidRDefault="00EB58F8"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bCs/>
        </w:rPr>
        <w:t>11</w:t>
      </w:r>
      <w:r w:rsidR="00134048" w:rsidRPr="009A77ED">
        <w:rPr>
          <w:rFonts w:ascii="Cambria" w:hAnsi="Cambria" w:cs="Times New Roman"/>
          <w:b/>
          <w:bCs/>
        </w:rPr>
        <w:t>.3</w:t>
      </w:r>
      <w:r w:rsidR="00134048" w:rsidRPr="009A77ED">
        <w:rPr>
          <w:rFonts w:ascii="Cambria" w:hAnsi="Cambria" w:cs="Times New Roman"/>
        </w:rPr>
        <w:t xml:space="preserve"> Após a apresentação da documentação de habilitação e expirado o prazo de 02 (duas) horas mencionado no subitem </w:t>
      </w:r>
      <w:r w:rsidRPr="009A77ED">
        <w:rPr>
          <w:rFonts w:ascii="Cambria" w:hAnsi="Cambria" w:cs="Times New Roman"/>
        </w:rPr>
        <w:t>11</w:t>
      </w:r>
      <w:r w:rsidR="00134048" w:rsidRPr="009A77ED">
        <w:rPr>
          <w:rFonts w:ascii="Cambria" w:hAnsi="Cambria" w:cs="Times New Roman"/>
        </w:rPr>
        <w:t xml:space="preserve">.2, fica vedada a substituição ou apresentação de novos documentos, salvo diligências, conforme art. 36, § 2º, do Decreto Municipal nº 21, de </w:t>
      </w:r>
      <w:r w:rsidR="00CF4E5A" w:rsidRPr="009A77ED">
        <w:rPr>
          <w:rFonts w:ascii="Cambria" w:hAnsi="Cambria" w:cs="Times New Roman"/>
        </w:rPr>
        <w:t>2025</w:t>
      </w:r>
      <w:r w:rsidR="00134048" w:rsidRPr="009A77ED">
        <w:rPr>
          <w:rFonts w:ascii="Cambria" w:hAnsi="Cambria" w:cs="Times New Roman"/>
        </w:rPr>
        <w:t>.</w:t>
      </w:r>
    </w:p>
    <w:p w14:paraId="2158B57A" w14:textId="381730AC" w:rsidR="00134048" w:rsidRPr="009A77ED" w:rsidRDefault="00C17F14"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bCs/>
        </w:rPr>
        <w:t>11</w:t>
      </w:r>
      <w:r w:rsidR="00134048" w:rsidRPr="009A77ED">
        <w:rPr>
          <w:rFonts w:ascii="Cambria" w:hAnsi="Cambria" w:cs="Times New Roman"/>
          <w:b/>
          <w:bCs/>
        </w:rPr>
        <w:t>.4</w:t>
      </w:r>
      <w:r w:rsidR="00134048" w:rsidRPr="009A77ED">
        <w:rPr>
          <w:rFonts w:ascii="Cambria" w:hAnsi="Cambria" w:cs="Times New Roman"/>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9A77ED" w:rsidRDefault="00C17F14"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bCs/>
        </w:rPr>
        <w:t>11</w:t>
      </w:r>
      <w:r w:rsidR="00134048" w:rsidRPr="009A77ED">
        <w:rPr>
          <w:rFonts w:ascii="Cambria" w:hAnsi="Cambria" w:cs="Times New Roman"/>
          <w:b/>
          <w:bCs/>
        </w:rPr>
        <w:t>.5</w:t>
      </w:r>
      <w:r w:rsidR="00134048" w:rsidRPr="009A77ED">
        <w:rPr>
          <w:rFonts w:ascii="Cambria" w:hAnsi="Cambria" w:cs="Times New Roman"/>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9A77ED" w:rsidRDefault="007E42A8"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rPr>
        <w:t>11</w:t>
      </w:r>
      <w:r w:rsidR="00134048" w:rsidRPr="009A77ED">
        <w:rPr>
          <w:rFonts w:ascii="Cambria" w:hAnsi="Cambria" w:cs="Times New Roman"/>
          <w:b/>
        </w:rPr>
        <w:t>.6</w:t>
      </w:r>
      <w:r w:rsidR="00134048" w:rsidRPr="009A77ED">
        <w:rPr>
          <w:rFonts w:ascii="Cambria" w:hAnsi="Cambria" w:cs="Times New Roman"/>
        </w:rPr>
        <w:t xml:space="preserve"> Como condição prévia ao exame da documentação de habilitação do licitante detentor da proposta classificada em primeiro lugar, </w:t>
      </w:r>
      <w:r w:rsidR="00F73802" w:rsidRPr="009A77ED">
        <w:rPr>
          <w:rFonts w:ascii="Cambria" w:hAnsi="Cambria" w:cs="Times New Roman"/>
        </w:rPr>
        <w:t>o Agente</w:t>
      </w:r>
      <w:r w:rsidR="00193B1D" w:rsidRPr="009A77ED">
        <w:rPr>
          <w:rFonts w:ascii="Cambria" w:hAnsi="Cambria" w:cs="Times New Roman"/>
        </w:rPr>
        <w:t xml:space="preserve"> de Contratação</w:t>
      </w:r>
      <w:r w:rsidR="00134048" w:rsidRPr="009A77ED">
        <w:rPr>
          <w:rFonts w:ascii="Cambria" w:hAnsi="Cambria" w:cs="Times New Roman"/>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9A77ED" w:rsidRDefault="00193B1D"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rPr>
        <w:t>11</w:t>
      </w:r>
      <w:r w:rsidR="00134048" w:rsidRPr="009A77ED">
        <w:rPr>
          <w:rFonts w:ascii="Cambria" w:hAnsi="Cambria" w:cs="Times New Roman"/>
          <w:b/>
        </w:rPr>
        <w:t xml:space="preserve">.7 </w:t>
      </w:r>
      <w:r w:rsidR="00134048" w:rsidRPr="009A77ED">
        <w:rPr>
          <w:rFonts w:ascii="Cambria" w:hAnsi="Cambria" w:cs="Times New Roman"/>
        </w:rPr>
        <w:t xml:space="preserve">A documentação relativa à </w:t>
      </w:r>
      <w:r w:rsidR="00134048" w:rsidRPr="009A77ED">
        <w:rPr>
          <w:rFonts w:ascii="Cambria" w:hAnsi="Cambria" w:cs="Times New Roman"/>
          <w:b/>
        </w:rPr>
        <w:t>Habilitação</w:t>
      </w:r>
      <w:r w:rsidR="00134048" w:rsidRPr="009A77ED">
        <w:rPr>
          <w:rFonts w:ascii="Cambria" w:hAnsi="Cambria" w:cs="Times New Roman"/>
        </w:rPr>
        <w:t xml:space="preserve"> deverá ser apresentada em conformidade com a relação descrita a seguir relacionados os quais dizem respeito a:</w:t>
      </w:r>
    </w:p>
    <w:p w14:paraId="5B7D938B" w14:textId="082D0F0C" w:rsidR="00134048" w:rsidRPr="009A77ED" w:rsidRDefault="00134048" w:rsidP="009C4D97">
      <w:pPr>
        <w:widowControl w:val="0"/>
        <w:autoSpaceDE w:val="0"/>
        <w:spacing w:before="160" w:line="360" w:lineRule="auto"/>
        <w:ind w:firstLine="567"/>
        <w:jc w:val="both"/>
        <w:rPr>
          <w:rFonts w:ascii="Cambria" w:eastAsia="Helvetica-Bold" w:hAnsi="Cambria" w:cs="Times New Roman"/>
          <w:b/>
          <w:bCs/>
        </w:rPr>
      </w:pPr>
      <w:r w:rsidRPr="009A77ED">
        <w:rPr>
          <w:rFonts w:ascii="Cambria" w:eastAsia="Helvetica-Bold" w:hAnsi="Cambria" w:cs="Times New Roman"/>
          <w:b/>
          <w:bCs/>
        </w:rPr>
        <w:t>I. DA HABILITAÇÃO JURÍDICA</w:t>
      </w:r>
    </w:p>
    <w:p w14:paraId="7B923135" w14:textId="75EA16FB" w:rsidR="00134048" w:rsidRPr="009A77ED" w:rsidRDefault="00134048" w:rsidP="009C4D97">
      <w:pPr>
        <w:pStyle w:val="SemEspaamento"/>
        <w:spacing w:before="160" w:after="160" w:line="360" w:lineRule="auto"/>
        <w:ind w:left="567" w:firstLine="567"/>
        <w:jc w:val="both"/>
        <w:rPr>
          <w:rFonts w:ascii="Cambria" w:eastAsia="Calibri" w:hAnsi="Cambria" w:cs="Times New Roman"/>
          <w:b/>
          <w:u w:val="single"/>
        </w:rPr>
      </w:pPr>
      <w:r w:rsidRPr="009A77ED">
        <w:rPr>
          <w:rFonts w:ascii="Cambria" w:hAnsi="Cambria" w:cs="Times New Roman"/>
          <w:b/>
        </w:rPr>
        <w:t>a)</w:t>
      </w:r>
      <w:r w:rsidRPr="009A77ED">
        <w:rPr>
          <w:rFonts w:ascii="Cambria" w:hAnsi="Cambria" w:cs="Times New Roman"/>
        </w:rPr>
        <w:t xml:space="preserve"> </w:t>
      </w:r>
      <w:r w:rsidR="00193B1D" w:rsidRPr="009A77ED">
        <w:rPr>
          <w:rFonts w:ascii="Cambria" w:hAnsi="Cambria" w:cs="Times New Roman"/>
        </w:rPr>
        <w:t>D</w:t>
      </w:r>
      <w:r w:rsidRPr="009A77ED">
        <w:rPr>
          <w:rFonts w:ascii="Cambria" w:hAnsi="Cambria" w:cs="Times New Roman"/>
        </w:rPr>
        <w:t xml:space="preserve">ocumento oficial de identificação que contenha foto dos </w:t>
      </w:r>
      <w:r w:rsidRPr="009A77ED">
        <w:rPr>
          <w:rFonts w:ascii="Cambria" w:hAnsi="Cambria" w:cs="Times New Roman"/>
          <w:b/>
        </w:rPr>
        <w:t>Sócios Administradores da Empresa;</w:t>
      </w:r>
    </w:p>
    <w:p w14:paraId="3276A5CE" w14:textId="77777777" w:rsidR="00134048" w:rsidRPr="009A77ED" w:rsidRDefault="00134048" w:rsidP="009C4D97">
      <w:pPr>
        <w:widowControl w:val="0"/>
        <w:autoSpaceDE w:val="0"/>
        <w:spacing w:before="160" w:line="360" w:lineRule="auto"/>
        <w:ind w:left="567" w:firstLine="567"/>
        <w:jc w:val="both"/>
        <w:rPr>
          <w:rFonts w:ascii="Cambria" w:eastAsia="Helvetica" w:hAnsi="Cambria" w:cs="Times New Roman"/>
        </w:rPr>
      </w:pPr>
      <w:r w:rsidRPr="009A77ED">
        <w:rPr>
          <w:rFonts w:ascii="Cambria" w:hAnsi="Cambria" w:cs="Times New Roman"/>
          <w:b/>
        </w:rPr>
        <w:t xml:space="preserve">b) </w:t>
      </w:r>
      <w:r w:rsidRPr="009A77ED">
        <w:rPr>
          <w:rFonts w:ascii="Cambria" w:eastAsia="Helvetica" w:hAnsi="Cambria" w:cs="Times New Roman"/>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9A77ED" w:rsidRDefault="00134048" w:rsidP="009C4D97">
      <w:pPr>
        <w:widowControl w:val="0"/>
        <w:autoSpaceDE w:val="0"/>
        <w:spacing w:before="160" w:line="360" w:lineRule="auto"/>
        <w:ind w:left="567" w:firstLine="567"/>
        <w:jc w:val="both"/>
        <w:rPr>
          <w:rFonts w:ascii="Cambria" w:eastAsia="Helvetica" w:hAnsi="Cambria" w:cs="Times New Roman"/>
        </w:rPr>
      </w:pPr>
      <w:r w:rsidRPr="009A77ED">
        <w:rPr>
          <w:rFonts w:ascii="Cambria" w:eastAsia="Helvetica" w:hAnsi="Cambria" w:cs="Times New Roman"/>
          <w:b/>
        </w:rPr>
        <w:t>c)</w:t>
      </w:r>
      <w:r w:rsidRPr="009A77ED">
        <w:rPr>
          <w:rFonts w:ascii="Cambria" w:eastAsia="Helvetica" w:hAnsi="Cambria" w:cs="Times New Roman"/>
        </w:rPr>
        <w:t xml:space="preserve"> Inscrição do ato constitutivo, acompanhada de prova da diretoria em exercício, no caso de sociedades civis;</w:t>
      </w:r>
    </w:p>
    <w:p w14:paraId="497F2173" w14:textId="77777777" w:rsidR="00134048" w:rsidRPr="009A77ED" w:rsidRDefault="00134048" w:rsidP="009C4D97">
      <w:pPr>
        <w:widowControl w:val="0"/>
        <w:autoSpaceDE w:val="0"/>
        <w:spacing w:before="160" w:line="360" w:lineRule="auto"/>
        <w:ind w:left="567" w:firstLine="567"/>
        <w:jc w:val="both"/>
        <w:rPr>
          <w:rFonts w:ascii="Cambria" w:eastAsia="Helvetica" w:hAnsi="Cambria" w:cs="Times New Roman"/>
        </w:rPr>
      </w:pPr>
      <w:r w:rsidRPr="009A77ED">
        <w:rPr>
          <w:rFonts w:ascii="Cambria" w:eastAsia="Helvetica" w:hAnsi="Cambria" w:cs="Times New Roman"/>
          <w:b/>
        </w:rPr>
        <w:t>d)</w:t>
      </w:r>
      <w:r w:rsidRPr="009A77ED">
        <w:rPr>
          <w:rFonts w:ascii="Cambria" w:eastAsia="Helvetica" w:hAnsi="Cambria" w:cs="Times New Roman"/>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9A77ED" w:rsidRDefault="00134048" w:rsidP="009C4D97">
      <w:pPr>
        <w:widowControl w:val="0"/>
        <w:autoSpaceDE w:val="0"/>
        <w:spacing w:before="160" w:line="360" w:lineRule="auto"/>
        <w:ind w:left="567" w:firstLine="567"/>
        <w:jc w:val="both"/>
        <w:rPr>
          <w:rFonts w:ascii="Cambria" w:eastAsia="Helvetica" w:hAnsi="Cambria" w:cs="Times New Roman"/>
        </w:rPr>
      </w:pPr>
      <w:r w:rsidRPr="009A77ED">
        <w:rPr>
          <w:rFonts w:ascii="Cambria" w:eastAsia="Helvetica" w:hAnsi="Cambria" w:cs="Times New Roman"/>
          <w:b/>
        </w:rPr>
        <w:t>e)</w:t>
      </w:r>
      <w:r w:rsidRPr="009A77ED">
        <w:rPr>
          <w:rFonts w:ascii="Cambria" w:eastAsia="Helvetica" w:hAnsi="Cambria" w:cs="Times New Roman"/>
        </w:rPr>
        <w:t xml:space="preserve"> Registro comercial em se tratando de empresa individual.</w:t>
      </w:r>
    </w:p>
    <w:p w14:paraId="1CEAB73A" w14:textId="3D801727" w:rsidR="00134048" w:rsidRPr="009A77ED" w:rsidRDefault="00134048" w:rsidP="009C4D97">
      <w:pPr>
        <w:pStyle w:val="SemEspaamento"/>
        <w:spacing w:before="160" w:after="160" w:line="360" w:lineRule="auto"/>
        <w:ind w:left="567" w:firstLine="567"/>
        <w:jc w:val="both"/>
        <w:rPr>
          <w:rFonts w:ascii="Cambria" w:eastAsia="Calibri" w:hAnsi="Cambria" w:cs="Times New Roman"/>
        </w:rPr>
      </w:pPr>
      <w:r w:rsidRPr="009A77ED">
        <w:rPr>
          <w:rFonts w:ascii="Cambria" w:hAnsi="Cambria" w:cs="Times New Roman"/>
          <w:b/>
        </w:rPr>
        <w:t>f) Caso a Licitante seja representada por Procurador</w:t>
      </w:r>
      <w:r w:rsidRPr="009A77ED">
        <w:rPr>
          <w:rFonts w:ascii="Cambria" w:hAnsi="Cambria" w:cs="Times New Roman"/>
        </w:rPr>
        <w:t xml:space="preserve"> a mesma deve apresentar:</w:t>
      </w:r>
    </w:p>
    <w:p w14:paraId="7383E5D6" w14:textId="77777777" w:rsidR="00134048" w:rsidRPr="009A77ED" w:rsidRDefault="00134048" w:rsidP="009C4D97">
      <w:pPr>
        <w:pStyle w:val="SemEspaamento"/>
        <w:spacing w:before="160" w:after="160" w:line="360" w:lineRule="auto"/>
        <w:ind w:left="1134" w:firstLine="567"/>
        <w:jc w:val="both"/>
        <w:rPr>
          <w:rFonts w:ascii="Cambria" w:hAnsi="Cambria" w:cs="Times New Roman"/>
        </w:rPr>
      </w:pPr>
      <w:r w:rsidRPr="009A77ED">
        <w:rPr>
          <w:rFonts w:ascii="Cambria" w:hAnsi="Cambria" w:cs="Times New Roman"/>
          <w:b/>
        </w:rPr>
        <w:lastRenderedPageBreak/>
        <w:t>1.</w:t>
      </w:r>
      <w:r w:rsidRPr="009A77ED">
        <w:rPr>
          <w:rFonts w:ascii="Cambria" w:hAnsi="Cambria" w:cs="Times New Roman"/>
        </w:rPr>
        <w:t xml:space="preserve"> Instrumento público de procuração ou instrumento particular (obedecendo aos artigos 653 a 666 do Código Civil Brasileiro), sendo que, no caso de instrumento particular, </w:t>
      </w:r>
      <w:r w:rsidRPr="009A77ED">
        <w:rPr>
          <w:rFonts w:ascii="Cambria" w:hAnsi="Cambria" w:cs="Times New Roman"/>
          <w:b/>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9A77ED" w:rsidRDefault="00134048" w:rsidP="009C4D97">
      <w:pPr>
        <w:pStyle w:val="SemEspaamento"/>
        <w:spacing w:before="160" w:after="160" w:line="360" w:lineRule="auto"/>
        <w:ind w:left="1134" w:firstLine="567"/>
        <w:jc w:val="both"/>
        <w:rPr>
          <w:rFonts w:ascii="Cambria" w:hAnsi="Cambria" w:cs="Times New Roman"/>
          <w:u w:val="single"/>
        </w:rPr>
      </w:pPr>
      <w:r w:rsidRPr="009A77ED">
        <w:rPr>
          <w:rFonts w:ascii="Cambria" w:hAnsi="Cambria" w:cs="Times New Roman"/>
          <w:b/>
        </w:rPr>
        <w:t>2.</w:t>
      </w:r>
      <w:r w:rsidRPr="009A77ED">
        <w:rPr>
          <w:rFonts w:ascii="Cambria" w:hAnsi="Cambria" w:cs="Times New Roman"/>
        </w:rPr>
        <w:t xml:space="preserve"> </w:t>
      </w:r>
      <w:r w:rsidR="009D166E" w:rsidRPr="009A77ED">
        <w:rPr>
          <w:rFonts w:ascii="Cambria" w:hAnsi="Cambria" w:cs="Times New Roman"/>
        </w:rPr>
        <w:t>D</w:t>
      </w:r>
      <w:r w:rsidRPr="009A77ED">
        <w:rPr>
          <w:rFonts w:ascii="Cambria" w:hAnsi="Cambria" w:cs="Times New Roman"/>
        </w:rPr>
        <w:t xml:space="preserve">ocumento oficial de identificação que contenha foto do </w:t>
      </w:r>
      <w:r w:rsidRPr="009A77ED">
        <w:rPr>
          <w:rFonts w:ascii="Cambria" w:hAnsi="Cambria" w:cs="Times New Roman"/>
          <w:b/>
        </w:rPr>
        <w:t>Procurador.</w:t>
      </w:r>
    </w:p>
    <w:p w14:paraId="18F82CC4" w14:textId="1FBF8E2C" w:rsidR="00134048" w:rsidRPr="009A77ED" w:rsidRDefault="00134048" w:rsidP="009C4D97">
      <w:pPr>
        <w:widowControl w:val="0"/>
        <w:autoSpaceDE w:val="0"/>
        <w:spacing w:before="160" w:line="360" w:lineRule="auto"/>
        <w:ind w:firstLine="567"/>
        <w:jc w:val="both"/>
        <w:rPr>
          <w:rFonts w:ascii="Cambria" w:eastAsia="Helvetica-Bold" w:hAnsi="Cambria" w:cs="Times New Roman"/>
          <w:b/>
          <w:bCs/>
        </w:rPr>
      </w:pPr>
      <w:r w:rsidRPr="009A77ED">
        <w:rPr>
          <w:rFonts w:ascii="Cambria" w:eastAsia="Helvetica-Bold" w:hAnsi="Cambria" w:cs="Times New Roman"/>
          <w:b/>
          <w:bCs/>
        </w:rPr>
        <w:t>II. DA REGULARIDADE FISCAL E TRABALHISTA</w:t>
      </w:r>
    </w:p>
    <w:p w14:paraId="03DA0A1D" w14:textId="77777777" w:rsidR="00134048" w:rsidRPr="009A77ED" w:rsidRDefault="00134048" w:rsidP="009C4D97">
      <w:pPr>
        <w:pStyle w:val="SemEspaamento"/>
        <w:spacing w:before="160" w:after="160" w:line="360" w:lineRule="auto"/>
        <w:ind w:left="567" w:firstLine="567"/>
        <w:jc w:val="both"/>
        <w:rPr>
          <w:rFonts w:ascii="Cambria" w:eastAsia="Calibri" w:hAnsi="Cambria" w:cs="Times New Roman"/>
        </w:rPr>
      </w:pPr>
      <w:r w:rsidRPr="009A77ED">
        <w:rPr>
          <w:rFonts w:ascii="Cambria" w:hAnsi="Cambria" w:cs="Times New Roman"/>
          <w:b/>
        </w:rPr>
        <w:t>a)</w:t>
      </w:r>
      <w:r w:rsidRPr="009A77ED">
        <w:rPr>
          <w:rFonts w:ascii="Cambria" w:hAnsi="Cambria" w:cs="Times New Roman"/>
        </w:rPr>
        <w:t xml:space="preserve"> Prova de inscrição no Cadastro Nacional da Pessoa Jurídica (CNPJ).</w:t>
      </w:r>
    </w:p>
    <w:p w14:paraId="5EC2A2C5" w14:textId="77777777" w:rsidR="00134048" w:rsidRPr="009A77ED" w:rsidRDefault="00134048" w:rsidP="009C4D97">
      <w:pPr>
        <w:pStyle w:val="SemEspaamento"/>
        <w:spacing w:before="160" w:after="160" w:line="360" w:lineRule="auto"/>
        <w:ind w:left="567" w:firstLine="567"/>
        <w:jc w:val="both"/>
        <w:rPr>
          <w:rFonts w:ascii="Cambria" w:hAnsi="Cambria" w:cs="Times New Roman"/>
        </w:rPr>
      </w:pPr>
      <w:r w:rsidRPr="009A77ED">
        <w:rPr>
          <w:rFonts w:ascii="Cambria" w:hAnsi="Cambria" w:cs="Times New Roman"/>
          <w:b/>
        </w:rPr>
        <w:t>b)</w:t>
      </w:r>
      <w:r w:rsidRPr="009A77ED">
        <w:rPr>
          <w:rFonts w:ascii="Cambria" w:hAnsi="Cambria" w:cs="Times New Roman"/>
        </w:rPr>
        <w:t xml:space="preserve"> Prova de inscrição no cadastro de contribuintes </w:t>
      </w:r>
      <w:r w:rsidRPr="009A77ED">
        <w:rPr>
          <w:rFonts w:ascii="Cambria" w:hAnsi="Cambria" w:cs="Times New Roman"/>
          <w:b/>
        </w:rPr>
        <w:t>Estadual</w:t>
      </w:r>
      <w:r w:rsidRPr="009A77ED">
        <w:rPr>
          <w:rFonts w:ascii="Cambria" w:hAnsi="Cambria" w:cs="Times New Roman"/>
        </w:rPr>
        <w:t xml:space="preserve"> e/ou </w:t>
      </w:r>
      <w:r w:rsidRPr="009A77ED">
        <w:rPr>
          <w:rFonts w:ascii="Cambria" w:hAnsi="Cambria" w:cs="Times New Roman"/>
          <w:b/>
        </w:rPr>
        <w:t>Municipal</w:t>
      </w:r>
      <w:r w:rsidRPr="009A77ED">
        <w:rPr>
          <w:rFonts w:ascii="Cambria" w:hAnsi="Cambria" w:cs="Times New Roman"/>
        </w:rPr>
        <w:t>, se houver relativo ao domicílio ou sede da licitante, pertinente ao seu ramo de atividade e compatível com o objeto licitado.</w:t>
      </w:r>
    </w:p>
    <w:p w14:paraId="6BEB4E29" w14:textId="77777777" w:rsidR="00134048" w:rsidRPr="009A77ED" w:rsidRDefault="00134048" w:rsidP="009C4D97">
      <w:pPr>
        <w:pStyle w:val="SemEspaamento"/>
        <w:spacing w:before="160" w:after="160" w:line="360" w:lineRule="auto"/>
        <w:ind w:left="567" w:firstLine="567"/>
        <w:jc w:val="both"/>
        <w:rPr>
          <w:rFonts w:ascii="Cambria" w:hAnsi="Cambria" w:cs="Times New Roman"/>
        </w:rPr>
      </w:pPr>
      <w:r w:rsidRPr="009A77ED">
        <w:rPr>
          <w:rFonts w:ascii="Cambria" w:hAnsi="Cambria" w:cs="Times New Roman"/>
          <w:b/>
        </w:rPr>
        <w:t>c)</w:t>
      </w:r>
      <w:r w:rsidRPr="009A77ED">
        <w:rPr>
          <w:rFonts w:ascii="Cambria" w:hAnsi="Cambria" w:cs="Times New Roman"/>
        </w:rPr>
        <w:t xml:space="preserve"> Prova de regularidade com a </w:t>
      </w:r>
      <w:r w:rsidRPr="009A77ED">
        <w:rPr>
          <w:rFonts w:ascii="Cambria" w:hAnsi="Cambria" w:cs="Times New Roman"/>
          <w:b/>
        </w:rPr>
        <w:t>Fazenda Federal/INSS</w:t>
      </w:r>
      <w:r w:rsidRPr="009A77ED">
        <w:rPr>
          <w:rFonts w:ascii="Cambria" w:hAnsi="Cambria" w:cs="Times New Roman"/>
        </w:rPr>
        <w:t xml:space="preserve"> (Certidão Negativa de Tributos e Contribuições Federais e Dívida Ativa da União).</w:t>
      </w:r>
    </w:p>
    <w:p w14:paraId="3D2258A1" w14:textId="77777777" w:rsidR="00134048" w:rsidRPr="009A77ED" w:rsidRDefault="00134048" w:rsidP="009C4D97">
      <w:pPr>
        <w:pStyle w:val="SemEspaamento"/>
        <w:spacing w:before="160" w:after="160" w:line="360" w:lineRule="auto"/>
        <w:ind w:left="567" w:firstLine="567"/>
        <w:jc w:val="both"/>
        <w:rPr>
          <w:rFonts w:ascii="Cambria" w:hAnsi="Cambria" w:cs="Times New Roman"/>
        </w:rPr>
      </w:pPr>
      <w:r w:rsidRPr="009A77ED">
        <w:rPr>
          <w:rFonts w:ascii="Cambria" w:hAnsi="Cambria" w:cs="Times New Roman"/>
          <w:b/>
        </w:rPr>
        <w:t>d)</w:t>
      </w:r>
      <w:r w:rsidRPr="009A77ED">
        <w:rPr>
          <w:rFonts w:ascii="Cambria" w:hAnsi="Cambria" w:cs="Times New Roman"/>
        </w:rPr>
        <w:t xml:space="preserve"> Prova de regularidade com a </w:t>
      </w:r>
      <w:r w:rsidRPr="009A77ED">
        <w:rPr>
          <w:rFonts w:ascii="Cambria" w:hAnsi="Cambria" w:cs="Times New Roman"/>
          <w:b/>
        </w:rPr>
        <w:t>Fazenda Estadual</w:t>
      </w:r>
      <w:r w:rsidRPr="009A77ED">
        <w:rPr>
          <w:rFonts w:ascii="Cambria" w:hAnsi="Cambria" w:cs="Times New Roman"/>
        </w:rPr>
        <w:t xml:space="preserve"> (Certidão Negativa de Débitos relativa ao ICMS).</w:t>
      </w:r>
    </w:p>
    <w:p w14:paraId="69AEFB51" w14:textId="77777777" w:rsidR="00134048" w:rsidRPr="009A77ED" w:rsidRDefault="00134048" w:rsidP="009C4D97">
      <w:pPr>
        <w:pStyle w:val="SemEspaamento"/>
        <w:spacing w:before="160" w:after="160" w:line="360" w:lineRule="auto"/>
        <w:ind w:left="567" w:firstLine="567"/>
        <w:jc w:val="both"/>
        <w:rPr>
          <w:rFonts w:ascii="Cambria" w:hAnsi="Cambria" w:cs="Times New Roman"/>
        </w:rPr>
      </w:pPr>
      <w:r w:rsidRPr="009A77ED">
        <w:rPr>
          <w:rFonts w:ascii="Cambria" w:hAnsi="Cambria" w:cs="Times New Roman"/>
          <w:b/>
        </w:rPr>
        <w:t>e)</w:t>
      </w:r>
      <w:r w:rsidRPr="009A77ED">
        <w:rPr>
          <w:rFonts w:ascii="Cambria" w:hAnsi="Cambria" w:cs="Times New Roman"/>
        </w:rPr>
        <w:t xml:space="preserve"> Prova de regularidade com a </w:t>
      </w:r>
      <w:r w:rsidRPr="009A77ED">
        <w:rPr>
          <w:rFonts w:ascii="Cambria" w:hAnsi="Cambria" w:cs="Times New Roman"/>
          <w:b/>
        </w:rPr>
        <w:t>Fazenda</w:t>
      </w:r>
      <w:r w:rsidRPr="009A77ED">
        <w:rPr>
          <w:rFonts w:ascii="Cambria" w:hAnsi="Cambria" w:cs="Times New Roman"/>
        </w:rPr>
        <w:t xml:space="preserve"> </w:t>
      </w:r>
      <w:r w:rsidRPr="009A77ED">
        <w:rPr>
          <w:rFonts w:ascii="Cambria" w:hAnsi="Cambria" w:cs="Times New Roman"/>
          <w:b/>
        </w:rPr>
        <w:t>Municipal</w:t>
      </w:r>
      <w:r w:rsidRPr="009A77ED">
        <w:rPr>
          <w:rFonts w:ascii="Cambria" w:hAnsi="Cambria" w:cs="Times New Roman"/>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9A77ED" w:rsidRDefault="00134048" w:rsidP="009C4D97">
      <w:pPr>
        <w:pStyle w:val="SemEspaamento"/>
        <w:spacing w:before="160" w:after="160" w:line="360" w:lineRule="auto"/>
        <w:ind w:left="567" w:firstLine="567"/>
        <w:jc w:val="both"/>
        <w:rPr>
          <w:rFonts w:ascii="Cambria" w:hAnsi="Cambria" w:cs="Times New Roman"/>
        </w:rPr>
      </w:pPr>
      <w:r w:rsidRPr="009A77ED">
        <w:rPr>
          <w:rFonts w:ascii="Cambria" w:hAnsi="Cambria" w:cs="Times New Roman"/>
          <w:b/>
        </w:rPr>
        <w:t>f)</w:t>
      </w:r>
      <w:r w:rsidRPr="009A77ED">
        <w:rPr>
          <w:rFonts w:ascii="Cambria" w:hAnsi="Cambria" w:cs="Times New Roman"/>
        </w:rPr>
        <w:t xml:space="preserve"> Prova de regularidade relativa ao </w:t>
      </w:r>
      <w:r w:rsidRPr="009A77ED">
        <w:rPr>
          <w:rFonts w:ascii="Cambria" w:hAnsi="Cambria" w:cs="Times New Roman"/>
          <w:b/>
        </w:rPr>
        <w:t>Fundo de Garantia por Tempo de Serviço</w:t>
      </w:r>
      <w:r w:rsidRPr="009A77ED">
        <w:rPr>
          <w:rFonts w:ascii="Cambria" w:hAnsi="Cambria" w:cs="Times New Roman"/>
        </w:rPr>
        <w:t xml:space="preserve"> </w:t>
      </w:r>
      <w:r w:rsidRPr="009A77ED">
        <w:rPr>
          <w:rFonts w:ascii="Cambria" w:hAnsi="Cambria" w:cs="Times New Roman"/>
          <w:b/>
        </w:rPr>
        <w:t>(FGTS),</w:t>
      </w:r>
      <w:r w:rsidRPr="009A77ED">
        <w:rPr>
          <w:rFonts w:ascii="Cambria" w:hAnsi="Cambria" w:cs="Times New Roman"/>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9A77ED" w:rsidRDefault="00134048" w:rsidP="009C4D97">
      <w:pPr>
        <w:pStyle w:val="SemEspaamento"/>
        <w:spacing w:before="160" w:after="160" w:line="360" w:lineRule="auto"/>
        <w:ind w:left="567" w:firstLine="567"/>
        <w:jc w:val="both"/>
        <w:rPr>
          <w:rFonts w:ascii="Cambria" w:hAnsi="Cambria" w:cs="Times New Roman"/>
        </w:rPr>
      </w:pPr>
      <w:r w:rsidRPr="009A77ED">
        <w:rPr>
          <w:rFonts w:ascii="Cambria" w:hAnsi="Cambria" w:cs="Times New Roman"/>
          <w:b/>
        </w:rPr>
        <w:t>g)</w:t>
      </w:r>
      <w:r w:rsidRPr="009A77ED">
        <w:rPr>
          <w:rFonts w:ascii="Cambria" w:hAnsi="Cambria" w:cs="Times New Roman"/>
        </w:rPr>
        <w:t xml:space="preserve"> </w:t>
      </w:r>
      <w:r w:rsidRPr="009A77ED">
        <w:rPr>
          <w:rFonts w:ascii="Cambria" w:hAnsi="Cambria" w:cs="Times New Roman"/>
          <w:b/>
        </w:rPr>
        <w:t>Certidão Negativa de Débitos Trabalhistas</w:t>
      </w:r>
      <w:r w:rsidRPr="009A77ED">
        <w:rPr>
          <w:rFonts w:ascii="Cambria" w:hAnsi="Cambria" w:cs="Times New Roman"/>
        </w:rPr>
        <w:t>, ou seja, prova de inexistência de débitos inadimplidos perante a Justiça do Trabalho, mediante a apresentação de certidão negativa, nos termos do Título VII-A da Consolidação das Leis do Trabalho, aprovada pelo Decreto-Lei n</w:t>
      </w:r>
      <w:r w:rsidRPr="009A77ED">
        <w:rPr>
          <w:rFonts w:ascii="Cambria" w:hAnsi="Cambria" w:cs="Times New Roman"/>
          <w:u w:val="single"/>
          <w:vertAlign w:val="superscript"/>
        </w:rPr>
        <w:t>o</w:t>
      </w:r>
      <w:r w:rsidRPr="009A77ED">
        <w:rPr>
          <w:rFonts w:ascii="Cambria" w:hAnsi="Cambria" w:cs="Times New Roman"/>
        </w:rPr>
        <w:t xml:space="preserve"> 5.452, de 1</w:t>
      </w:r>
      <w:r w:rsidRPr="009A77ED">
        <w:rPr>
          <w:rFonts w:ascii="Cambria" w:hAnsi="Cambria" w:cs="Times New Roman"/>
          <w:u w:val="single"/>
          <w:vertAlign w:val="superscript"/>
        </w:rPr>
        <w:t>o</w:t>
      </w:r>
      <w:r w:rsidRPr="009A77ED">
        <w:rPr>
          <w:rFonts w:ascii="Cambria" w:hAnsi="Cambria" w:cs="Times New Roman"/>
        </w:rPr>
        <w:t xml:space="preserve"> de maio de 1943 e da Lei Federal nº 12.440, de 2011.</w:t>
      </w:r>
    </w:p>
    <w:p w14:paraId="3B8FC56D" w14:textId="4D805302" w:rsidR="00134048" w:rsidRPr="009A77ED" w:rsidRDefault="008343E8" w:rsidP="009C4D97">
      <w:pPr>
        <w:widowControl w:val="0"/>
        <w:autoSpaceDE w:val="0"/>
        <w:spacing w:before="160" w:line="360" w:lineRule="auto"/>
        <w:ind w:firstLine="567"/>
        <w:jc w:val="both"/>
        <w:rPr>
          <w:rFonts w:ascii="Cambria" w:eastAsia="Helvetica-Bold" w:hAnsi="Cambria" w:cs="Times New Roman"/>
          <w:b/>
          <w:bCs/>
        </w:rPr>
      </w:pPr>
      <w:r w:rsidRPr="009A77ED">
        <w:rPr>
          <w:rFonts w:ascii="Cambria" w:eastAsia="Helvetica-Bold" w:hAnsi="Cambria" w:cs="Times New Roman"/>
          <w:b/>
          <w:bCs/>
        </w:rPr>
        <w:t>III</w:t>
      </w:r>
      <w:r w:rsidR="00134048" w:rsidRPr="009A77ED">
        <w:rPr>
          <w:rFonts w:ascii="Cambria" w:eastAsia="Helvetica-Bold" w:hAnsi="Cambria" w:cs="Times New Roman"/>
          <w:b/>
          <w:bCs/>
        </w:rPr>
        <w:t>. DA QUALIFICAÇÃO ECONÔMICO-FINANCEIRA</w:t>
      </w:r>
    </w:p>
    <w:p w14:paraId="6BD8E3CD" w14:textId="77777777" w:rsidR="008343E8" w:rsidRPr="009A77ED" w:rsidRDefault="008343E8" w:rsidP="009C4D97">
      <w:pPr>
        <w:widowControl w:val="0"/>
        <w:tabs>
          <w:tab w:val="left" w:pos="850"/>
          <w:tab w:val="left" w:pos="1211"/>
        </w:tabs>
        <w:spacing w:before="160" w:line="360" w:lineRule="auto"/>
        <w:ind w:left="567" w:firstLine="567"/>
        <w:jc w:val="both"/>
        <w:rPr>
          <w:rFonts w:ascii="Cambria" w:hAnsi="Cambria" w:cs="Times New Roman"/>
        </w:rPr>
      </w:pPr>
      <w:r w:rsidRPr="009A77ED">
        <w:rPr>
          <w:rFonts w:ascii="Cambria" w:hAnsi="Cambria" w:cs="Times New Roman"/>
          <w:b/>
        </w:rPr>
        <w:t>a) Certidão Negativa de Feitos sobre Falência</w:t>
      </w:r>
      <w:r w:rsidRPr="009A77ED">
        <w:rPr>
          <w:rFonts w:ascii="Cambria" w:hAnsi="Cambria" w:cs="Times New Roman"/>
        </w:rPr>
        <w:t>, expedida pelo Cartório Distribuidor da sede da licitante, com data de emissão de, no máximo, 60 (sessenta) dias anteriores à sessão pública de processamento deste certame, ou dentro do prazo de validade constante no documento.</w:t>
      </w:r>
    </w:p>
    <w:p w14:paraId="7AA82D59" w14:textId="786B8312" w:rsidR="008343E8" w:rsidRPr="009A77ED" w:rsidRDefault="008343E8" w:rsidP="009C4D97">
      <w:pPr>
        <w:spacing w:before="160" w:line="360" w:lineRule="auto"/>
        <w:ind w:left="567" w:firstLine="567"/>
        <w:jc w:val="both"/>
        <w:rPr>
          <w:rFonts w:ascii="Cambria" w:eastAsia="Helvetica" w:hAnsi="Cambria" w:cs="Times New Roman"/>
        </w:rPr>
      </w:pPr>
      <w:r w:rsidRPr="009A77ED">
        <w:rPr>
          <w:rFonts w:ascii="Cambria" w:hAnsi="Cambria" w:cs="Times New Roman"/>
          <w:b/>
        </w:rPr>
        <w:lastRenderedPageBreak/>
        <w:t xml:space="preserve">b) Balanço Patrimonial, </w:t>
      </w:r>
      <w:r w:rsidRPr="009A77ED">
        <w:rPr>
          <w:rFonts w:ascii="Cambria" w:hAnsi="Cambria" w:cs="Times New Roman"/>
          <w:bCs/>
        </w:rPr>
        <w:t>demonstração de resultado de exercício e demais demonstrações contábeis dos 02 (dois) últimos exercícios sociais</w:t>
      </w:r>
      <w:r w:rsidR="00A824DC" w:rsidRPr="009A77ED">
        <w:rPr>
          <w:rFonts w:ascii="Cambria" w:eastAsia="Helvetica" w:hAnsi="Cambria" w:cs="Times New Roman"/>
        </w:rPr>
        <w:t>, devidamente protocolizado na Junta Comercial.</w:t>
      </w:r>
    </w:p>
    <w:p w14:paraId="5193FD57" w14:textId="72430688" w:rsidR="00A23213" w:rsidRPr="009A77ED" w:rsidRDefault="007836B8" w:rsidP="009C4D97">
      <w:pPr>
        <w:spacing w:before="160" w:line="360" w:lineRule="auto"/>
        <w:ind w:left="1134" w:firstLine="567"/>
        <w:jc w:val="both"/>
        <w:rPr>
          <w:rFonts w:ascii="Cambria" w:eastAsia="Helvetica" w:hAnsi="Cambria" w:cs="Times New Roman"/>
        </w:rPr>
      </w:pPr>
      <w:r w:rsidRPr="009A77ED">
        <w:rPr>
          <w:rFonts w:ascii="Cambria" w:eastAsia="Helvetica" w:hAnsi="Cambria" w:cs="Times New Roman"/>
          <w:b/>
          <w:bCs/>
        </w:rPr>
        <w:t>1.</w:t>
      </w:r>
      <w:r w:rsidRPr="009A77ED">
        <w:rPr>
          <w:rFonts w:ascii="Cambria" w:eastAsia="Helvetica" w:hAnsi="Cambria" w:cs="Times New Roman"/>
        </w:rPr>
        <w:t xml:space="preserve"> A boa situação financeira da licitante</w:t>
      </w:r>
      <w:r w:rsidR="00E06992" w:rsidRPr="009A77ED">
        <w:rPr>
          <w:rFonts w:ascii="Cambria" w:eastAsia="Helvetica" w:hAnsi="Cambria" w:cs="Times New Roman"/>
        </w:rPr>
        <w:t xml:space="preserve">, assinada por profissional </w:t>
      </w:r>
      <w:r w:rsidR="00CB5DE0" w:rsidRPr="009A77ED">
        <w:rPr>
          <w:rFonts w:ascii="Cambria" w:eastAsia="Helvetica" w:hAnsi="Cambria" w:cs="Times New Roman"/>
        </w:rPr>
        <w:t>contábil, terá</w:t>
      </w:r>
      <w:r w:rsidRPr="009A77ED">
        <w:rPr>
          <w:rFonts w:ascii="Cambria" w:eastAsia="Helvetica" w:hAnsi="Cambria" w:cs="Times New Roman"/>
        </w:rPr>
        <w:t xml:space="preserve"> por base a verificação dos índices de Liquidez Geral (LG), Solvência Geral (SG) e Liquidez Corrente (LC), resultantes da aplicação das seguintes formulas, considerando que todos devem ser </w:t>
      </w:r>
      <w:r w:rsidR="00D84CEB" w:rsidRPr="009A77ED">
        <w:rPr>
          <w:rFonts w:ascii="Cambria" w:eastAsia="Helvetica" w:hAnsi="Cambria" w:cs="Times New Roman"/>
        </w:rPr>
        <w:t>iguais</w:t>
      </w:r>
      <w:r w:rsidRPr="009A77ED">
        <w:rPr>
          <w:rFonts w:ascii="Cambria" w:eastAsia="Helvetica" w:hAnsi="Cambria" w:cs="Times New Roman"/>
        </w:rPr>
        <w:t xml:space="preserve"> ou superiores a 1:</w:t>
      </w:r>
    </w:p>
    <w:p w14:paraId="38E2F42F" w14:textId="6EDA5F4D" w:rsidR="0034056E" w:rsidRPr="009A77ED" w:rsidRDefault="0034056E" w:rsidP="009C4D97">
      <w:pPr>
        <w:spacing w:before="160" w:line="360" w:lineRule="auto"/>
        <w:ind w:left="1557" w:firstLine="567"/>
        <w:jc w:val="both"/>
        <w:rPr>
          <w:rFonts w:ascii="Cambria" w:hAnsi="Cambria" w:cs="Times New Roman"/>
        </w:rPr>
      </w:pPr>
      <w:r w:rsidRPr="009A77ED">
        <w:rPr>
          <w:rFonts w:ascii="Cambria" w:hAnsi="Cambria" w:cs="Times New Roman"/>
          <w:b/>
        </w:rPr>
        <w:t>Fórmula:</w:t>
      </w:r>
      <w:r w:rsidRPr="009A77ED">
        <w:rPr>
          <w:rFonts w:ascii="Cambria" w:hAnsi="Cambria" w:cs="Times New Roman"/>
        </w:rPr>
        <w:t xml:space="preserve"> LG = (AC + RLP) / (PC + ELP)</w:t>
      </w:r>
    </w:p>
    <w:p w14:paraId="2AB3DDE1" w14:textId="4A870CF3" w:rsidR="0034056E" w:rsidRPr="009A77ED" w:rsidRDefault="0034056E" w:rsidP="009C4D97">
      <w:pPr>
        <w:spacing w:before="160" w:line="360" w:lineRule="auto"/>
        <w:ind w:left="1983" w:firstLine="141"/>
        <w:jc w:val="both"/>
        <w:rPr>
          <w:rFonts w:ascii="Cambria" w:hAnsi="Cambria" w:cs="Times New Roman"/>
        </w:rPr>
      </w:pPr>
      <w:r w:rsidRPr="009A77ED">
        <w:rPr>
          <w:rFonts w:ascii="Cambria" w:hAnsi="Cambria" w:cs="Times New Roman"/>
          <w:b/>
        </w:rPr>
        <w:t>Fórmula:</w:t>
      </w:r>
      <w:r w:rsidRPr="009A77ED">
        <w:rPr>
          <w:rFonts w:ascii="Cambria" w:hAnsi="Cambria" w:cs="Times New Roman"/>
        </w:rPr>
        <w:t xml:space="preserve"> LC = AC/ PC</w:t>
      </w:r>
    </w:p>
    <w:p w14:paraId="15409C1E" w14:textId="3A08A968" w:rsidR="0034056E" w:rsidRPr="009A77ED" w:rsidRDefault="0034056E" w:rsidP="009C4D97">
      <w:pPr>
        <w:spacing w:before="160" w:line="360" w:lineRule="auto"/>
        <w:ind w:left="1557" w:firstLine="567"/>
        <w:jc w:val="both"/>
        <w:rPr>
          <w:rFonts w:ascii="Cambria" w:hAnsi="Cambria" w:cs="Times New Roman"/>
        </w:rPr>
      </w:pPr>
      <w:r w:rsidRPr="009A77ED">
        <w:rPr>
          <w:rFonts w:ascii="Cambria" w:hAnsi="Cambria" w:cs="Times New Roman"/>
          <w:b/>
        </w:rPr>
        <w:t>Fórmula:</w:t>
      </w:r>
      <w:r w:rsidRPr="009A77ED">
        <w:rPr>
          <w:rFonts w:ascii="Cambria" w:hAnsi="Cambria" w:cs="Times New Roman"/>
        </w:rPr>
        <w:t xml:space="preserve"> SG = AT / (PC + ELP).</w:t>
      </w:r>
    </w:p>
    <w:p w14:paraId="6AB1EF28" w14:textId="0483311E" w:rsidR="0034056E" w:rsidRPr="009A77ED" w:rsidRDefault="00A668D5" w:rsidP="009C4D97">
      <w:pPr>
        <w:spacing w:before="160" w:line="360" w:lineRule="auto"/>
        <w:ind w:left="1701"/>
        <w:jc w:val="both"/>
        <w:rPr>
          <w:rFonts w:ascii="Cambria" w:hAnsi="Cambria" w:cs="Times New Roman"/>
        </w:rPr>
      </w:pPr>
      <w:r w:rsidRPr="009A77ED">
        <w:rPr>
          <w:rFonts w:ascii="Cambria" w:hAnsi="Cambria" w:cs="Times New Roman"/>
          <w:b/>
        </w:rPr>
        <w:t xml:space="preserve">2. </w:t>
      </w:r>
      <w:r w:rsidR="0034056E" w:rsidRPr="009A77ED">
        <w:rPr>
          <w:rFonts w:ascii="Cambria" w:hAnsi="Cambria" w:cs="Times New Roman"/>
        </w:rPr>
        <w:t>Os elementos contábeis contidos nas fórmulas acima são assim identificados:</w:t>
      </w:r>
    </w:p>
    <w:p w14:paraId="33E5ADC2" w14:textId="2B03BCB3" w:rsidR="0034056E" w:rsidRPr="009A77ED" w:rsidRDefault="0034056E" w:rsidP="009C4D97">
      <w:pPr>
        <w:spacing w:before="160" w:line="360" w:lineRule="auto"/>
        <w:ind w:firstLine="2268"/>
        <w:jc w:val="both"/>
        <w:rPr>
          <w:rFonts w:ascii="Cambria" w:hAnsi="Cambria" w:cs="Times New Roman"/>
        </w:rPr>
      </w:pPr>
      <w:r w:rsidRPr="009A77ED">
        <w:rPr>
          <w:rFonts w:ascii="Cambria" w:hAnsi="Cambria" w:cs="Times New Roman"/>
          <w:b/>
        </w:rPr>
        <w:t>AC =</w:t>
      </w:r>
      <w:r w:rsidRPr="009A77ED">
        <w:rPr>
          <w:rFonts w:ascii="Cambria" w:hAnsi="Cambria" w:cs="Times New Roman"/>
        </w:rPr>
        <w:t xml:space="preserve"> Ativo Circulante;</w:t>
      </w:r>
    </w:p>
    <w:p w14:paraId="0D47C0E6" w14:textId="496AE78F" w:rsidR="0034056E" w:rsidRPr="009A77ED" w:rsidRDefault="0034056E" w:rsidP="009C4D97">
      <w:pPr>
        <w:spacing w:before="160" w:line="360" w:lineRule="auto"/>
        <w:ind w:firstLine="2268"/>
        <w:jc w:val="both"/>
        <w:rPr>
          <w:rFonts w:ascii="Cambria" w:hAnsi="Cambria" w:cs="Times New Roman"/>
        </w:rPr>
      </w:pPr>
      <w:r w:rsidRPr="009A77ED">
        <w:rPr>
          <w:rFonts w:ascii="Cambria" w:hAnsi="Cambria" w:cs="Times New Roman"/>
          <w:b/>
        </w:rPr>
        <w:t>RLP =</w:t>
      </w:r>
      <w:r w:rsidRPr="009A77ED">
        <w:rPr>
          <w:rFonts w:ascii="Cambria" w:hAnsi="Cambria" w:cs="Times New Roman"/>
        </w:rPr>
        <w:t xml:space="preserve"> Realizável a Longo Prazo;</w:t>
      </w:r>
    </w:p>
    <w:p w14:paraId="14BFEDBB" w14:textId="25422C32" w:rsidR="0034056E" w:rsidRPr="009A77ED" w:rsidRDefault="0034056E" w:rsidP="009C4D97">
      <w:pPr>
        <w:spacing w:before="160" w:line="360" w:lineRule="auto"/>
        <w:ind w:firstLine="2268"/>
        <w:jc w:val="both"/>
        <w:rPr>
          <w:rFonts w:ascii="Cambria" w:hAnsi="Cambria" w:cs="Times New Roman"/>
          <w:b/>
          <w:bCs/>
        </w:rPr>
      </w:pPr>
      <w:r w:rsidRPr="009A77ED">
        <w:rPr>
          <w:rFonts w:ascii="Cambria" w:hAnsi="Cambria" w:cs="Times New Roman"/>
          <w:b/>
        </w:rPr>
        <w:t xml:space="preserve">AT = </w:t>
      </w:r>
      <w:r w:rsidRPr="009A77ED">
        <w:rPr>
          <w:rFonts w:ascii="Cambria" w:hAnsi="Cambria" w:cs="Times New Roman"/>
        </w:rPr>
        <w:t>Ativo Total;</w:t>
      </w:r>
    </w:p>
    <w:p w14:paraId="220FDEED" w14:textId="76A64C6F" w:rsidR="0034056E" w:rsidRPr="009A77ED" w:rsidRDefault="0034056E" w:rsidP="009C4D97">
      <w:pPr>
        <w:spacing w:before="160" w:line="360" w:lineRule="auto"/>
        <w:ind w:firstLine="2268"/>
        <w:jc w:val="both"/>
        <w:rPr>
          <w:rFonts w:ascii="Cambria" w:hAnsi="Cambria" w:cs="Times New Roman"/>
          <w:b/>
          <w:bCs/>
        </w:rPr>
      </w:pPr>
      <w:r w:rsidRPr="009A77ED">
        <w:rPr>
          <w:rFonts w:ascii="Cambria" w:hAnsi="Cambria" w:cs="Times New Roman"/>
          <w:b/>
        </w:rPr>
        <w:t xml:space="preserve">PC = </w:t>
      </w:r>
      <w:r w:rsidRPr="009A77ED">
        <w:rPr>
          <w:rFonts w:ascii="Cambria" w:hAnsi="Cambria" w:cs="Times New Roman"/>
        </w:rPr>
        <w:t>Passivo Circulante;</w:t>
      </w:r>
    </w:p>
    <w:p w14:paraId="1147DB7E" w14:textId="64CF2918" w:rsidR="007836B8" w:rsidRPr="009A77ED" w:rsidRDefault="0034056E" w:rsidP="009C4D97">
      <w:pPr>
        <w:spacing w:before="160" w:line="360" w:lineRule="auto"/>
        <w:ind w:left="1134" w:firstLine="1134"/>
        <w:jc w:val="both"/>
        <w:rPr>
          <w:rFonts w:ascii="Cambria" w:eastAsia="Helvetica" w:hAnsi="Cambria" w:cs="Times New Roman"/>
        </w:rPr>
      </w:pPr>
      <w:r w:rsidRPr="009A77ED">
        <w:rPr>
          <w:rFonts w:ascii="Cambria" w:hAnsi="Cambria" w:cs="Times New Roman"/>
          <w:b/>
          <w:bCs/>
        </w:rPr>
        <w:t>ELP =</w:t>
      </w:r>
      <w:r w:rsidRPr="009A77ED">
        <w:rPr>
          <w:rFonts w:ascii="Cambria" w:hAnsi="Cambria" w:cs="Times New Roman"/>
          <w:bCs/>
        </w:rPr>
        <w:t xml:space="preserve"> Exigível a Longo Prazo</w:t>
      </w:r>
      <w:r w:rsidR="00D84CEB" w:rsidRPr="009A77ED">
        <w:rPr>
          <w:rFonts w:ascii="Cambria" w:eastAsia="Helvetica" w:hAnsi="Cambria" w:cs="Times New Roman"/>
        </w:rPr>
        <w:t xml:space="preserve"> </w:t>
      </w:r>
    </w:p>
    <w:p w14:paraId="1595C370" w14:textId="5657213D" w:rsidR="00134048" w:rsidRPr="009A77ED" w:rsidRDefault="00A668D5" w:rsidP="009C4D97">
      <w:pPr>
        <w:tabs>
          <w:tab w:val="left" w:pos="1701"/>
        </w:tabs>
        <w:spacing w:before="160" w:line="360" w:lineRule="auto"/>
        <w:ind w:left="567" w:firstLine="567"/>
        <w:jc w:val="both"/>
        <w:rPr>
          <w:rFonts w:ascii="Cambria" w:eastAsia="Helvetica" w:hAnsi="Cambria" w:cs="Times New Roman"/>
        </w:rPr>
      </w:pPr>
      <w:r w:rsidRPr="009A77ED">
        <w:rPr>
          <w:rFonts w:ascii="Cambria" w:eastAsia="Helvetica" w:hAnsi="Cambria" w:cs="Times New Roman"/>
          <w:b/>
          <w:bCs/>
        </w:rPr>
        <w:t xml:space="preserve">c) </w:t>
      </w:r>
      <w:r w:rsidR="008343E8" w:rsidRPr="009A77ED">
        <w:rPr>
          <w:rFonts w:ascii="Cambria" w:eastAsia="Helvetica" w:hAnsi="Cambria" w:cs="Times New Roman"/>
        </w:rPr>
        <w:t>Os documentos referidos na alínea b, limitar-se-ão ao último exercício no caso de a pessoa jurídica ter sido constituída há menos de 02 (dois) anos.</w:t>
      </w:r>
    </w:p>
    <w:p w14:paraId="67A30BEE" w14:textId="19A05111" w:rsidR="00183441" w:rsidRPr="009A77ED" w:rsidRDefault="00183441" w:rsidP="009C4D97">
      <w:pPr>
        <w:tabs>
          <w:tab w:val="left" w:pos="1701"/>
        </w:tabs>
        <w:spacing w:before="160" w:line="360" w:lineRule="auto"/>
        <w:ind w:left="567" w:firstLine="567"/>
        <w:jc w:val="both"/>
        <w:rPr>
          <w:rFonts w:ascii="Cambria" w:eastAsia="Helvetica" w:hAnsi="Cambria" w:cs="Times New Roman"/>
        </w:rPr>
      </w:pPr>
      <w:r w:rsidRPr="009A77ED">
        <w:rPr>
          <w:rFonts w:ascii="Cambria" w:eastAsia="Helvetica" w:hAnsi="Cambria" w:cs="Times New Roman"/>
          <w:b/>
          <w:bCs/>
        </w:rPr>
        <w:t>d)</w:t>
      </w:r>
      <w:r w:rsidRPr="009A77ED">
        <w:rPr>
          <w:rFonts w:ascii="Cambria" w:eastAsia="Helvetica" w:hAnsi="Cambria" w:cs="Times New Roman"/>
        </w:rPr>
        <w:t xml:space="preserve"> As empresas participantes deverão comprovar Capital Mínimo ou Patrimônio Líquido Mínimo de 10% (dez por cento)</w:t>
      </w:r>
      <w:r w:rsidR="00913F7C" w:rsidRPr="009A77ED">
        <w:rPr>
          <w:rFonts w:ascii="Cambria" w:eastAsia="Helvetica" w:hAnsi="Cambria" w:cs="Times New Roman"/>
        </w:rPr>
        <w:t xml:space="preserve"> do valor global estimado da contratação</w:t>
      </w:r>
      <w:r w:rsidR="00930D10" w:rsidRPr="009A77ED">
        <w:rPr>
          <w:rFonts w:ascii="Cambria" w:eastAsia="Helvetica" w:hAnsi="Cambria" w:cs="Times New Roman"/>
        </w:rPr>
        <w:t>.</w:t>
      </w:r>
    </w:p>
    <w:p w14:paraId="46AD0786" w14:textId="424C1427" w:rsidR="001A5796" w:rsidRPr="009A77ED" w:rsidRDefault="001A5796" w:rsidP="009C4D97">
      <w:pPr>
        <w:spacing w:before="160" w:line="360" w:lineRule="auto"/>
        <w:ind w:left="567" w:firstLine="141"/>
        <w:jc w:val="both"/>
        <w:rPr>
          <w:rFonts w:ascii="Cambria" w:hAnsi="Cambria" w:cs="Arial"/>
          <w:b/>
        </w:rPr>
      </w:pPr>
      <w:r w:rsidRPr="009A77ED">
        <w:rPr>
          <w:rFonts w:ascii="Cambria" w:hAnsi="Cambria" w:cs="Arial"/>
          <w:b/>
          <w:i/>
        </w:rPr>
        <w:t xml:space="preserve">       e) A licitante deverá apresentar</w:t>
      </w:r>
      <w:r w:rsidR="00430229" w:rsidRPr="009A77ED">
        <w:rPr>
          <w:rFonts w:ascii="Cambria" w:hAnsi="Cambria" w:cs="Arial"/>
          <w:b/>
          <w:i/>
        </w:rPr>
        <w:t xml:space="preserve"> declaração/</w:t>
      </w:r>
      <w:r w:rsidR="00430229" w:rsidRPr="009A77ED">
        <w:rPr>
          <w:rFonts w:ascii="Cambria" w:hAnsi="Cambria" w:cs="Arial"/>
          <w:b/>
          <w:color w:val="000000"/>
        </w:rPr>
        <w:t xml:space="preserve">relação dos compromissos assumidos pelo licitante que importem em diminuição de sua capacidade econômico-financeira, excluídas parcelas já executadas de contratos firmados, </w:t>
      </w:r>
      <w:r w:rsidRPr="009A77ED">
        <w:rPr>
          <w:rFonts w:ascii="Cambria" w:hAnsi="Cambria" w:cs="Arial"/>
          <w:b/>
          <w:i/>
        </w:rPr>
        <w:t>contendo</w:t>
      </w:r>
      <w:r w:rsidRPr="009A77ED">
        <w:rPr>
          <w:rFonts w:ascii="Cambria" w:hAnsi="Cambria" w:cs="Arial"/>
          <w:b/>
          <w:i/>
          <w:spacing w:val="1"/>
        </w:rPr>
        <w:t xml:space="preserve"> </w:t>
      </w:r>
      <w:r w:rsidRPr="009A77ED">
        <w:rPr>
          <w:rFonts w:ascii="Cambria" w:hAnsi="Cambria" w:cs="Arial"/>
          <w:b/>
          <w:i/>
        </w:rPr>
        <w:t>TODOS</w:t>
      </w:r>
      <w:r w:rsidRPr="009A77ED">
        <w:rPr>
          <w:rFonts w:ascii="Cambria" w:hAnsi="Cambria" w:cs="Arial"/>
          <w:b/>
          <w:i/>
          <w:spacing w:val="1"/>
        </w:rPr>
        <w:t xml:space="preserve"> </w:t>
      </w:r>
      <w:r w:rsidRPr="009A77ED">
        <w:rPr>
          <w:rFonts w:ascii="Cambria" w:hAnsi="Cambria" w:cs="Arial"/>
          <w:b/>
          <w:i/>
        </w:rPr>
        <w:t>contratos</w:t>
      </w:r>
      <w:r w:rsidRPr="009A77ED">
        <w:rPr>
          <w:rFonts w:ascii="Cambria" w:hAnsi="Cambria" w:cs="Arial"/>
          <w:b/>
          <w:i/>
          <w:spacing w:val="1"/>
        </w:rPr>
        <w:t xml:space="preserve"> </w:t>
      </w:r>
      <w:r w:rsidRPr="009A77ED">
        <w:rPr>
          <w:rFonts w:ascii="Cambria" w:hAnsi="Cambria" w:cs="Arial"/>
          <w:b/>
          <w:i/>
        </w:rPr>
        <w:t>celebrados</w:t>
      </w:r>
      <w:r w:rsidRPr="009A77ED">
        <w:rPr>
          <w:rFonts w:ascii="Cambria" w:hAnsi="Cambria" w:cs="Arial"/>
          <w:b/>
          <w:i/>
          <w:spacing w:val="1"/>
        </w:rPr>
        <w:t xml:space="preserve"> </w:t>
      </w:r>
      <w:r w:rsidRPr="009A77ED">
        <w:rPr>
          <w:rFonts w:ascii="Cambria" w:hAnsi="Cambria" w:cs="Arial"/>
          <w:b/>
          <w:i/>
        </w:rPr>
        <w:t>(compromissos</w:t>
      </w:r>
      <w:r w:rsidR="00CC3A33" w:rsidRPr="009A77ED">
        <w:rPr>
          <w:rFonts w:ascii="Cambria" w:hAnsi="Cambria" w:cs="Arial"/>
          <w:b/>
          <w:i/>
        </w:rPr>
        <w:t xml:space="preserve"> </w:t>
      </w:r>
      <w:r w:rsidRPr="009A77ED">
        <w:rPr>
          <w:rFonts w:ascii="Cambria" w:hAnsi="Cambria" w:cs="Arial"/>
          <w:b/>
          <w:i/>
        </w:rPr>
        <w:t>assumidos) do(s) exercício(s) financeiro da mesma competência</w:t>
      </w:r>
      <w:r w:rsidRPr="009A77ED">
        <w:rPr>
          <w:rFonts w:ascii="Cambria" w:hAnsi="Cambria" w:cs="Arial"/>
          <w:b/>
          <w:i/>
          <w:spacing w:val="-86"/>
        </w:rPr>
        <w:t xml:space="preserve"> </w:t>
      </w:r>
      <w:r w:rsidRPr="009A77ED">
        <w:rPr>
          <w:rFonts w:ascii="Cambria" w:hAnsi="Cambria" w:cs="Arial"/>
          <w:b/>
          <w:i/>
        </w:rPr>
        <w:t>do(s) BALANÇO(s) PATRIMONIAL e todos exercícios financeiros</w:t>
      </w:r>
      <w:r w:rsidRPr="009A77ED">
        <w:rPr>
          <w:rFonts w:ascii="Cambria" w:hAnsi="Cambria" w:cs="Arial"/>
          <w:b/>
          <w:i/>
          <w:spacing w:val="-86"/>
        </w:rPr>
        <w:t xml:space="preserve"> </w:t>
      </w:r>
      <w:r w:rsidRPr="009A77ED">
        <w:rPr>
          <w:rFonts w:ascii="Cambria" w:hAnsi="Cambria" w:cs="Arial"/>
          <w:b/>
          <w:i/>
        </w:rPr>
        <w:t>imediatamente</w:t>
      </w:r>
      <w:r w:rsidRPr="009A77ED">
        <w:rPr>
          <w:rFonts w:ascii="Cambria" w:hAnsi="Cambria" w:cs="Arial"/>
          <w:b/>
          <w:i/>
          <w:spacing w:val="1"/>
        </w:rPr>
        <w:t xml:space="preserve"> </w:t>
      </w:r>
      <w:r w:rsidRPr="009A77ED">
        <w:rPr>
          <w:rFonts w:ascii="Cambria" w:hAnsi="Cambria" w:cs="Arial"/>
          <w:b/>
          <w:i/>
        </w:rPr>
        <w:t>posteriores</w:t>
      </w:r>
      <w:r w:rsidRPr="009A77ED">
        <w:rPr>
          <w:rFonts w:ascii="Cambria" w:hAnsi="Cambria" w:cs="Arial"/>
          <w:b/>
          <w:i/>
          <w:spacing w:val="1"/>
        </w:rPr>
        <w:t xml:space="preserve"> </w:t>
      </w:r>
      <w:r w:rsidRPr="009A77ED">
        <w:rPr>
          <w:rFonts w:ascii="Cambria" w:hAnsi="Cambria" w:cs="Arial"/>
          <w:b/>
          <w:i/>
        </w:rPr>
        <w:t>ao</w:t>
      </w:r>
      <w:r w:rsidRPr="009A77ED">
        <w:rPr>
          <w:rFonts w:ascii="Cambria" w:hAnsi="Cambria" w:cs="Arial"/>
          <w:b/>
          <w:i/>
          <w:spacing w:val="1"/>
        </w:rPr>
        <w:t xml:space="preserve"> </w:t>
      </w:r>
      <w:r w:rsidRPr="009A77ED">
        <w:rPr>
          <w:rFonts w:ascii="Cambria" w:hAnsi="Cambria" w:cs="Arial"/>
          <w:b/>
          <w:i/>
        </w:rPr>
        <w:t>BALANÇO</w:t>
      </w:r>
      <w:r w:rsidRPr="009A77ED">
        <w:rPr>
          <w:rFonts w:ascii="Cambria" w:hAnsi="Cambria" w:cs="Arial"/>
          <w:b/>
          <w:i/>
          <w:spacing w:val="1"/>
        </w:rPr>
        <w:t xml:space="preserve"> </w:t>
      </w:r>
      <w:r w:rsidRPr="009A77ED">
        <w:rPr>
          <w:rFonts w:ascii="Cambria" w:hAnsi="Cambria" w:cs="Arial"/>
          <w:b/>
          <w:i/>
        </w:rPr>
        <w:t>PATRIMONIAL</w:t>
      </w:r>
      <w:r w:rsidRPr="009A77ED">
        <w:rPr>
          <w:rFonts w:ascii="Cambria" w:hAnsi="Cambria" w:cs="Arial"/>
          <w:b/>
          <w:i/>
          <w:spacing w:val="1"/>
        </w:rPr>
        <w:t xml:space="preserve"> </w:t>
      </w:r>
      <w:r w:rsidRPr="009A77ED">
        <w:rPr>
          <w:rFonts w:ascii="Cambria" w:hAnsi="Cambria" w:cs="Arial"/>
          <w:b/>
          <w:i/>
        </w:rPr>
        <w:t>apresentado,</w:t>
      </w:r>
      <w:r w:rsidRPr="009A77ED">
        <w:rPr>
          <w:rFonts w:ascii="Cambria" w:hAnsi="Cambria" w:cs="Arial"/>
          <w:b/>
          <w:i/>
          <w:spacing w:val="1"/>
        </w:rPr>
        <w:t xml:space="preserve"> </w:t>
      </w:r>
      <w:r w:rsidRPr="009A77ED">
        <w:rPr>
          <w:rFonts w:ascii="Cambria" w:hAnsi="Cambria" w:cs="Arial"/>
          <w:b/>
          <w:i/>
        </w:rPr>
        <w:t>discriminando:</w:t>
      </w:r>
      <w:r w:rsidRPr="009A77ED">
        <w:rPr>
          <w:rFonts w:ascii="Cambria" w:hAnsi="Cambria" w:cs="Arial"/>
          <w:b/>
          <w:i/>
          <w:spacing w:val="1"/>
        </w:rPr>
        <w:t xml:space="preserve"> </w:t>
      </w:r>
      <w:r w:rsidRPr="009A77ED">
        <w:rPr>
          <w:rFonts w:ascii="Cambria" w:hAnsi="Cambria" w:cs="Arial"/>
          <w:b/>
          <w:i/>
        </w:rPr>
        <w:t>data</w:t>
      </w:r>
      <w:r w:rsidRPr="009A77ED">
        <w:rPr>
          <w:rFonts w:ascii="Cambria" w:hAnsi="Cambria" w:cs="Arial"/>
          <w:b/>
          <w:i/>
          <w:spacing w:val="1"/>
        </w:rPr>
        <w:t xml:space="preserve"> </w:t>
      </w:r>
      <w:r w:rsidRPr="009A77ED">
        <w:rPr>
          <w:rFonts w:ascii="Cambria" w:hAnsi="Cambria" w:cs="Arial"/>
          <w:b/>
          <w:i/>
        </w:rPr>
        <w:t>de</w:t>
      </w:r>
      <w:r w:rsidRPr="009A77ED">
        <w:rPr>
          <w:rFonts w:ascii="Cambria" w:hAnsi="Cambria" w:cs="Arial"/>
          <w:b/>
          <w:i/>
          <w:spacing w:val="1"/>
        </w:rPr>
        <w:t xml:space="preserve"> </w:t>
      </w:r>
      <w:r w:rsidRPr="009A77ED">
        <w:rPr>
          <w:rFonts w:ascii="Cambria" w:hAnsi="Cambria" w:cs="Arial"/>
          <w:b/>
          <w:i/>
        </w:rPr>
        <w:t>celebração;</w:t>
      </w:r>
      <w:r w:rsidRPr="009A77ED">
        <w:rPr>
          <w:rFonts w:ascii="Cambria" w:hAnsi="Cambria" w:cs="Arial"/>
          <w:b/>
          <w:i/>
          <w:spacing w:val="1"/>
        </w:rPr>
        <w:t xml:space="preserve"> </w:t>
      </w:r>
      <w:r w:rsidRPr="009A77ED">
        <w:rPr>
          <w:rFonts w:ascii="Cambria" w:hAnsi="Cambria" w:cs="Arial"/>
          <w:b/>
          <w:i/>
        </w:rPr>
        <w:t>contratante;</w:t>
      </w:r>
      <w:r w:rsidRPr="009A77ED">
        <w:rPr>
          <w:rFonts w:ascii="Cambria" w:hAnsi="Cambria" w:cs="Arial"/>
          <w:b/>
          <w:i/>
          <w:spacing w:val="1"/>
        </w:rPr>
        <w:t xml:space="preserve"> </w:t>
      </w:r>
      <w:r w:rsidRPr="009A77ED">
        <w:rPr>
          <w:rFonts w:ascii="Cambria" w:hAnsi="Cambria" w:cs="Arial"/>
          <w:b/>
          <w:i/>
        </w:rPr>
        <w:t>valor</w:t>
      </w:r>
      <w:r w:rsidRPr="009A77ED">
        <w:rPr>
          <w:rFonts w:ascii="Cambria" w:hAnsi="Cambria" w:cs="Arial"/>
          <w:b/>
          <w:i/>
          <w:spacing w:val="1"/>
        </w:rPr>
        <w:t xml:space="preserve"> </w:t>
      </w:r>
      <w:r w:rsidRPr="009A77ED">
        <w:rPr>
          <w:rFonts w:ascii="Cambria" w:hAnsi="Cambria" w:cs="Arial"/>
          <w:b/>
          <w:i/>
        </w:rPr>
        <w:t>global;</w:t>
      </w:r>
      <w:r w:rsidRPr="009A77ED">
        <w:rPr>
          <w:rFonts w:ascii="Cambria" w:hAnsi="Cambria" w:cs="Arial"/>
          <w:b/>
          <w:i/>
          <w:spacing w:val="1"/>
        </w:rPr>
        <w:t xml:space="preserve"> </w:t>
      </w:r>
      <w:r w:rsidRPr="009A77ED">
        <w:rPr>
          <w:rFonts w:ascii="Cambria" w:hAnsi="Cambria" w:cs="Arial"/>
          <w:b/>
          <w:i/>
        </w:rPr>
        <w:t>objeto e</w:t>
      </w:r>
      <w:r w:rsidRPr="009A77ED">
        <w:rPr>
          <w:rFonts w:ascii="Cambria" w:hAnsi="Cambria" w:cs="Arial"/>
          <w:b/>
          <w:i/>
          <w:spacing w:val="1"/>
        </w:rPr>
        <w:t xml:space="preserve"> </w:t>
      </w:r>
      <w:r w:rsidRPr="009A77ED">
        <w:rPr>
          <w:rFonts w:ascii="Cambria" w:hAnsi="Cambria" w:cs="Arial"/>
          <w:b/>
          <w:i/>
        </w:rPr>
        <w:t>saldo</w:t>
      </w:r>
      <w:r w:rsidRPr="009A77ED">
        <w:rPr>
          <w:rFonts w:ascii="Cambria" w:hAnsi="Cambria" w:cs="Arial"/>
          <w:b/>
          <w:i/>
          <w:spacing w:val="1"/>
        </w:rPr>
        <w:t xml:space="preserve"> </w:t>
      </w:r>
      <w:r w:rsidRPr="009A77ED">
        <w:rPr>
          <w:rFonts w:ascii="Cambria" w:hAnsi="Cambria" w:cs="Arial"/>
          <w:b/>
          <w:i/>
        </w:rPr>
        <w:t>a</w:t>
      </w:r>
      <w:r w:rsidRPr="009A77ED">
        <w:rPr>
          <w:rFonts w:ascii="Cambria" w:hAnsi="Cambria" w:cs="Arial"/>
          <w:b/>
          <w:i/>
          <w:spacing w:val="1"/>
        </w:rPr>
        <w:t xml:space="preserve"> </w:t>
      </w:r>
      <w:r w:rsidRPr="009A77ED">
        <w:rPr>
          <w:rFonts w:ascii="Cambria" w:hAnsi="Cambria" w:cs="Arial"/>
          <w:b/>
          <w:i/>
        </w:rPr>
        <w:t>executar.</w:t>
      </w:r>
      <w:r w:rsidRPr="009A77ED">
        <w:rPr>
          <w:rFonts w:ascii="Cambria" w:hAnsi="Cambria" w:cs="Arial"/>
          <w:b/>
          <w:i/>
          <w:spacing w:val="1"/>
        </w:rPr>
        <w:t xml:space="preserve"> </w:t>
      </w:r>
      <w:r w:rsidRPr="009A77ED">
        <w:rPr>
          <w:rFonts w:ascii="Cambria" w:hAnsi="Cambria" w:cs="Arial"/>
          <w:b/>
          <w:i/>
        </w:rPr>
        <w:t>Juntamente</w:t>
      </w:r>
      <w:r w:rsidRPr="009A77ED">
        <w:rPr>
          <w:rFonts w:ascii="Cambria" w:hAnsi="Cambria" w:cs="Arial"/>
          <w:b/>
          <w:i/>
          <w:spacing w:val="1"/>
        </w:rPr>
        <w:t xml:space="preserve"> </w:t>
      </w:r>
      <w:r w:rsidRPr="009A77ED">
        <w:rPr>
          <w:rFonts w:ascii="Cambria" w:hAnsi="Cambria" w:cs="Arial"/>
          <w:b/>
          <w:i/>
        </w:rPr>
        <w:t>com</w:t>
      </w:r>
      <w:r w:rsidRPr="009A77ED">
        <w:rPr>
          <w:rFonts w:ascii="Cambria" w:hAnsi="Cambria" w:cs="Arial"/>
          <w:b/>
          <w:i/>
          <w:spacing w:val="1"/>
        </w:rPr>
        <w:t xml:space="preserve"> </w:t>
      </w:r>
      <w:r w:rsidRPr="009A77ED">
        <w:rPr>
          <w:rFonts w:ascii="Cambria" w:hAnsi="Cambria" w:cs="Arial"/>
          <w:b/>
          <w:i/>
        </w:rPr>
        <w:t>a</w:t>
      </w:r>
      <w:r w:rsidRPr="009A77ED">
        <w:rPr>
          <w:rFonts w:ascii="Cambria" w:hAnsi="Cambria" w:cs="Arial"/>
          <w:b/>
          <w:i/>
          <w:spacing w:val="1"/>
        </w:rPr>
        <w:t xml:space="preserve"> </w:t>
      </w:r>
      <w:r w:rsidRPr="009A77ED">
        <w:rPr>
          <w:rFonts w:ascii="Cambria" w:hAnsi="Cambria" w:cs="Arial"/>
          <w:b/>
          <w:i/>
        </w:rPr>
        <w:t>Demonstração</w:t>
      </w:r>
      <w:r w:rsidRPr="009A77ED">
        <w:rPr>
          <w:rFonts w:ascii="Cambria" w:hAnsi="Cambria" w:cs="Arial"/>
          <w:b/>
          <w:i/>
          <w:spacing w:val="1"/>
        </w:rPr>
        <w:t xml:space="preserve"> </w:t>
      </w:r>
      <w:r w:rsidRPr="009A77ED">
        <w:rPr>
          <w:rFonts w:ascii="Cambria" w:hAnsi="Cambria" w:cs="Arial"/>
          <w:b/>
          <w:i/>
        </w:rPr>
        <w:t>de</w:t>
      </w:r>
      <w:r w:rsidRPr="009A77ED">
        <w:rPr>
          <w:rFonts w:ascii="Cambria" w:hAnsi="Cambria" w:cs="Arial"/>
          <w:b/>
          <w:i/>
          <w:spacing w:val="1"/>
        </w:rPr>
        <w:t xml:space="preserve"> </w:t>
      </w:r>
      <w:r w:rsidRPr="009A77ED">
        <w:rPr>
          <w:rFonts w:ascii="Cambria" w:hAnsi="Cambria" w:cs="Arial"/>
          <w:b/>
          <w:i/>
        </w:rPr>
        <w:t>Resultado</w:t>
      </w:r>
      <w:r w:rsidRPr="009A77ED">
        <w:rPr>
          <w:rFonts w:ascii="Cambria" w:hAnsi="Cambria" w:cs="Arial"/>
          <w:b/>
          <w:i/>
          <w:spacing w:val="1"/>
        </w:rPr>
        <w:t xml:space="preserve"> </w:t>
      </w:r>
      <w:r w:rsidRPr="009A77ED">
        <w:rPr>
          <w:rFonts w:ascii="Cambria" w:hAnsi="Cambria" w:cs="Arial"/>
          <w:b/>
          <w:i/>
        </w:rPr>
        <w:t>do</w:t>
      </w:r>
      <w:r w:rsidRPr="009A77ED">
        <w:rPr>
          <w:rFonts w:ascii="Cambria" w:hAnsi="Cambria" w:cs="Arial"/>
          <w:b/>
          <w:i/>
          <w:spacing w:val="1"/>
        </w:rPr>
        <w:t xml:space="preserve"> </w:t>
      </w:r>
      <w:r w:rsidRPr="009A77ED">
        <w:rPr>
          <w:rFonts w:ascii="Cambria" w:hAnsi="Cambria" w:cs="Arial"/>
          <w:b/>
          <w:i/>
        </w:rPr>
        <w:t>Exercício-DRE</w:t>
      </w:r>
      <w:r w:rsidRPr="009A77ED">
        <w:rPr>
          <w:rFonts w:ascii="Cambria" w:hAnsi="Cambria" w:cs="Arial"/>
          <w:b/>
          <w:i/>
          <w:spacing w:val="1"/>
        </w:rPr>
        <w:t xml:space="preserve"> </w:t>
      </w:r>
      <w:r w:rsidRPr="009A77ED">
        <w:rPr>
          <w:rFonts w:ascii="Cambria" w:hAnsi="Cambria" w:cs="Arial"/>
          <w:b/>
          <w:i/>
        </w:rPr>
        <w:t>de</w:t>
      </w:r>
      <w:r w:rsidRPr="009A77ED">
        <w:rPr>
          <w:rFonts w:ascii="Cambria" w:hAnsi="Cambria" w:cs="Arial"/>
          <w:b/>
          <w:i/>
          <w:spacing w:val="1"/>
        </w:rPr>
        <w:t xml:space="preserve"> </w:t>
      </w:r>
      <w:r w:rsidRPr="009A77ED">
        <w:rPr>
          <w:rFonts w:ascii="Cambria" w:hAnsi="Cambria" w:cs="Arial"/>
          <w:b/>
          <w:i/>
        </w:rPr>
        <w:t>competência dos</w:t>
      </w:r>
      <w:r w:rsidRPr="009A77ED">
        <w:rPr>
          <w:rFonts w:ascii="Cambria" w:hAnsi="Cambria" w:cs="Arial"/>
          <w:b/>
          <w:i/>
          <w:spacing w:val="-1"/>
        </w:rPr>
        <w:t xml:space="preserve"> </w:t>
      </w:r>
      <w:r w:rsidRPr="009A77ED">
        <w:rPr>
          <w:rFonts w:ascii="Cambria" w:hAnsi="Cambria" w:cs="Arial"/>
          <w:b/>
          <w:i/>
        </w:rPr>
        <w:t>compromissos</w:t>
      </w:r>
      <w:r w:rsidRPr="009A77ED">
        <w:rPr>
          <w:rFonts w:ascii="Cambria" w:hAnsi="Cambria" w:cs="Arial"/>
          <w:b/>
          <w:i/>
          <w:spacing w:val="-2"/>
        </w:rPr>
        <w:t xml:space="preserve"> </w:t>
      </w:r>
      <w:r w:rsidRPr="009A77ED">
        <w:rPr>
          <w:rFonts w:ascii="Cambria" w:hAnsi="Cambria" w:cs="Arial"/>
          <w:b/>
          <w:i/>
        </w:rPr>
        <w:t>assumidos</w:t>
      </w:r>
      <w:r w:rsidR="00CC3A33" w:rsidRPr="009A77ED">
        <w:rPr>
          <w:rFonts w:ascii="Cambria" w:hAnsi="Cambria" w:cs="Arial"/>
          <w:b/>
          <w:i/>
        </w:rPr>
        <w:t xml:space="preserve">, conforme </w:t>
      </w:r>
      <w:r w:rsidR="00CC3A33" w:rsidRPr="009A77ED">
        <w:rPr>
          <w:rFonts w:ascii="Cambria" w:hAnsi="Cambria" w:cs="Arial"/>
          <w:b/>
          <w:color w:val="000000"/>
        </w:rPr>
        <w:t>§ 3º do artigo 69 da NLLC 14133/2021 e alterações.</w:t>
      </w:r>
    </w:p>
    <w:p w14:paraId="61A9D03C" w14:textId="77777777" w:rsidR="001A5796" w:rsidRPr="009A77ED" w:rsidRDefault="001A5796" w:rsidP="009C4D97">
      <w:pPr>
        <w:widowControl w:val="0"/>
        <w:autoSpaceDE w:val="0"/>
        <w:spacing w:before="160" w:line="360" w:lineRule="auto"/>
        <w:ind w:firstLine="567"/>
        <w:jc w:val="both"/>
        <w:rPr>
          <w:rFonts w:ascii="Cambria" w:eastAsia="Helvetica-Bold" w:hAnsi="Cambria" w:cs="Times New Roman"/>
          <w:b/>
        </w:rPr>
      </w:pPr>
    </w:p>
    <w:p w14:paraId="3E0E91E5" w14:textId="494B1D24" w:rsidR="00134048" w:rsidRPr="009A77ED" w:rsidRDefault="00930D10" w:rsidP="009C4D97">
      <w:pPr>
        <w:widowControl w:val="0"/>
        <w:autoSpaceDE w:val="0"/>
        <w:spacing w:before="160" w:line="360" w:lineRule="auto"/>
        <w:ind w:firstLine="567"/>
        <w:jc w:val="both"/>
        <w:rPr>
          <w:rFonts w:ascii="Cambria" w:eastAsia="Helvetica" w:hAnsi="Cambria" w:cs="Times New Roman"/>
        </w:rPr>
      </w:pPr>
      <w:r w:rsidRPr="009A77ED">
        <w:rPr>
          <w:rFonts w:ascii="Cambria" w:eastAsia="Helvetica-Bold" w:hAnsi="Cambria" w:cs="Times New Roman"/>
          <w:b/>
          <w:bCs/>
        </w:rPr>
        <w:lastRenderedPageBreak/>
        <w:t>I</w:t>
      </w:r>
      <w:r w:rsidR="00134048" w:rsidRPr="009A77ED">
        <w:rPr>
          <w:rFonts w:ascii="Cambria" w:eastAsia="Helvetica-Bold" w:hAnsi="Cambria" w:cs="Times New Roman"/>
          <w:b/>
          <w:bCs/>
        </w:rPr>
        <w:t>V. DA QUALIFICAÇÃO TÉCNICA</w:t>
      </w:r>
    </w:p>
    <w:p w14:paraId="4FFFE0B9" w14:textId="6CC9C4CF" w:rsidR="00134048" w:rsidRPr="009A77ED" w:rsidRDefault="00134048" w:rsidP="009C4D97">
      <w:pPr>
        <w:widowControl w:val="0"/>
        <w:tabs>
          <w:tab w:val="num" w:pos="10206"/>
        </w:tabs>
        <w:autoSpaceDE w:val="0"/>
        <w:spacing w:before="160" w:line="360" w:lineRule="auto"/>
        <w:ind w:left="567" w:firstLine="567"/>
        <w:jc w:val="both"/>
        <w:rPr>
          <w:rFonts w:ascii="Cambria" w:eastAsia="Helvetica" w:hAnsi="Cambria" w:cs="Times New Roman"/>
        </w:rPr>
      </w:pPr>
      <w:r w:rsidRPr="009A77ED">
        <w:rPr>
          <w:rFonts w:ascii="Cambria" w:eastAsia="Helvetica" w:hAnsi="Cambria" w:cs="Times New Roman"/>
          <w:b/>
        </w:rPr>
        <w:t>a)</w:t>
      </w:r>
      <w:r w:rsidRPr="009A77ED">
        <w:rPr>
          <w:rFonts w:ascii="Cambria" w:eastAsia="Helvetica" w:hAnsi="Cambria" w:cs="Times New Roman"/>
        </w:rPr>
        <w:t xml:space="preserve"> Registro ou inscrição da Empresa e dos responsáveis técnicos no Conselho Regional de Engenharia e Agronomia – CREA ou no Conselho de Arquitetura e Urbanismo – CAU</w:t>
      </w:r>
      <w:r w:rsidR="006D479F" w:rsidRPr="009A77ED">
        <w:rPr>
          <w:rFonts w:ascii="Cambria" w:eastAsia="Helvetica" w:hAnsi="Cambria" w:cs="Times New Roman"/>
        </w:rPr>
        <w:t>.</w:t>
      </w:r>
    </w:p>
    <w:p w14:paraId="265CED94" w14:textId="21BF1CA7" w:rsidR="00134048" w:rsidRPr="009A77ED" w:rsidRDefault="006A3CD9" w:rsidP="009C4D97">
      <w:pPr>
        <w:widowControl w:val="0"/>
        <w:tabs>
          <w:tab w:val="num" w:pos="10643"/>
        </w:tabs>
        <w:autoSpaceDE w:val="0"/>
        <w:spacing w:before="160" w:line="360" w:lineRule="auto"/>
        <w:ind w:left="567" w:firstLine="567"/>
        <w:jc w:val="both"/>
        <w:rPr>
          <w:rFonts w:ascii="Cambria" w:eastAsia="Helvetica" w:hAnsi="Cambria" w:cs="Times New Roman"/>
          <w:bCs/>
        </w:rPr>
      </w:pPr>
      <w:r w:rsidRPr="009A77ED">
        <w:rPr>
          <w:rFonts w:ascii="Cambria" w:eastAsia="Helvetica" w:hAnsi="Cambria" w:cs="Times New Roman"/>
          <w:bCs/>
          <w:noProof/>
        </w:rPr>
        <w:drawing>
          <wp:anchor distT="0" distB="0" distL="114300" distR="114300" simplePos="0" relativeHeight="251663360" behindDoc="0" locked="0" layoutInCell="1" allowOverlap="1" wp14:anchorId="715F44C3" wp14:editId="6C4ADB2F">
            <wp:simplePos x="0" y="0"/>
            <wp:positionH relativeFrom="column">
              <wp:posOffset>356870</wp:posOffset>
            </wp:positionH>
            <wp:positionV relativeFrom="page">
              <wp:posOffset>3200400</wp:posOffset>
            </wp:positionV>
            <wp:extent cx="5939790" cy="2628900"/>
            <wp:effectExtent l="0" t="0" r="381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39790" cy="2628900"/>
                    </a:xfrm>
                    <a:prstGeom prst="rect">
                      <a:avLst/>
                    </a:prstGeom>
                  </pic:spPr>
                </pic:pic>
              </a:graphicData>
            </a:graphic>
          </wp:anchor>
        </w:drawing>
      </w:r>
      <w:r w:rsidR="00134048" w:rsidRPr="009A77ED">
        <w:rPr>
          <w:rFonts w:ascii="Cambria" w:eastAsia="Helvetica" w:hAnsi="Cambria" w:cs="Times New Roman"/>
          <w:b/>
          <w:bCs/>
        </w:rPr>
        <w:t xml:space="preserve">b) </w:t>
      </w:r>
      <w:r w:rsidR="00134048" w:rsidRPr="009A77ED">
        <w:rPr>
          <w:rFonts w:ascii="Cambria" w:eastAsia="Helvetica" w:hAnsi="Cambria" w:cs="Times New Roman"/>
          <w:bCs/>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9A77ED">
        <w:rPr>
          <w:rFonts w:ascii="Cambria" w:eastAsia="Helvetica" w:hAnsi="Cambria" w:cs="Times New Roman"/>
          <w:bCs/>
        </w:rPr>
        <w:t>67</w:t>
      </w:r>
      <w:r w:rsidR="00134048" w:rsidRPr="009A77ED">
        <w:rPr>
          <w:rFonts w:ascii="Cambria" w:eastAsia="Helvetica" w:hAnsi="Cambria" w:cs="Times New Roman"/>
          <w:bCs/>
        </w:rPr>
        <w:t xml:space="preserve">, </w:t>
      </w:r>
      <w:r w:rsidR="00BF690B" w:rsidRPr="009A77ED">
        <w:rPr>
          <w:rFonts w:ascii="Cambria" w:eastAsia="Helvetica" w:hAnsi="Cambria" w:cs="Times New Roman"/>
          <w:bCs/>
        </w:rPr>
        <w:t xml:space="preserve">da </w:t>
      </w:r>
      <w:r w:rsidR="00134048" w:rsidRPr="009A77ED">
        <w:rPr>
          <w:rFonts w:ascii="Cambria" w:eastAsia="Helvetica" w:hAnsi="Cambria" w:cs="Times New Roman"/>
          <w:bCs/>
        </w:rPr>
        <w:t xml:space="preserve">Lei Federal nº </w:t>
      </w:r>
      <w:r w:rsidR="00BF690B" w:rsidRPr="009A77ED">
        <w:rPr>
          <w:rFonts w:ascii="Cambria" w:eastAsia="Helvetica" w:hAnsi="Cambria" w:cs="Times New Roman"/>
          <w:bCs/>
        </w:rPr>
        <w:t>14.133</w:t>
      </w:r>
      <w:r w:rsidR="00134048" w:rsidRPr="009A77ED">
        <w:rPr>
          <w:rFonts w:ascii="Cambria" w:eastAsia="Helvetica" w:hAnsi="Cambria" w:cs="Times New Roman"/>
          <w:bCs/>
        </w:rPr>
        <w:t xml:space="preserve">, de </w:t>
      </w:r>
      <w:r w:rsidR="00BF690B" w:rsidRPr="009A77ED">
        <w:rPr>
          <w:rFonts w:ascii="Cambria" w:eastAsia="Helvetica" w:hAnsi="Cambria" w:cs="Times New Roman"/>
          <w:bCs/>
        </w:rPr>
        <w:t>2021</w:t>
      </w:r>
      <w:r w:rsidR="00CE71FA" w:rsidRPr="009A77ED">
        <w:rPr>
          <w:rFonts w:ascii="Cambria" w:eastAsia="Helvetica" w:hAnsi="Cambria" w:cs="Times New Roman"/>
          <w:bCs/>
        </w:rPr>
        <w:t>, sendo os itens de maior relevância a seguir:</w:t>
      </w:r>
    </w:p>
    <w:p w14:paraId="5E3FEA3B" w14:textId="77777777" w:rsidR="00C35EA8" w:rsidRPr="009A77ED" w:rsidRDefault="00C35EA8" w:rsidP="009C4D97">
      <w:pPr>
        <w:widowControl w:val="0"/>
        <w:tabs>
          <w:tab w:val="num" w:pos="10643"/>
        </w:tabs>
        <w:autoSpaceDE w:val="0"/>
        <w:spacing w:before="160" w:line="360" w:lineRule="auto"/>
        <w:ind w:left="567" w:firstLine="567"/>
        <w:jc w:val="both"/>
        <w:rPr>
          <w:rFonts w:ascii="Cambria" w:eastAsia="Helvetica" w:hAnsi="Cambria" w:cs="Times New Roman"/>
          <w:bCs/>
        </w:rPr>
      </w:pPr>
    </w:p>
    <w:tbl>
      <w:tblPr>
        <w:tblStyle w:val="Tabelacomgrade"/>
        <w:tblW w:w="9300" w:type="dxa"/>
        <w:tblInd w:w="567" w:type="dxa"/>
        <w:tblLayout w:type="fixed"/>
        <w:tblLook w:val="04A0" w:firstRow="1" w:lastRow="0" w:firstColumn="1" w:lastColumn="0" w:noHBand="0" w:noVBand="1"/>
      </w:tblPr>
      <w:tblGrid>
        <w:gridCol w:w="1019"/>
        <w:gridCol w:w="1105"/>
        <w:gridCol w:w="5499"/>
        <w:gridCol w:w="763"/>
        <w:gridCol w:w="914"/>
      </w:tblGrid>
      <w:tr w:rsidR="00D7166C" w:rsidRPr="009A77ED" w14:paraId="7E1CA9BF" w14:textId="77777777" w:rsidTr="00AD3587">
        <w:trPr>
          <w:trHeight w:val="779"/>
        </w:trPr>
        <w:tc>
          <w:tcPr>
            <w:tcW w:w="1019" w:type="dxa"/>
            <w:shd w:val="clear" w:color="auto" w:fill="F6C3FF"/>
            <w:vAlign w:val="center"/>
          </w:tcPr>
          <w:p w14:paraId="6EAAE982" w14:textId="16B5A094" w:rsidR="00D7166C" w:rsidRPr="009A77ED" w:rsidRDefault="00D7166C"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CÓDIGO</w:t>
            </w:r>
          </w:p>
        </w:tc>
        <w:tc>
          <w:tcPr>
            <w:tcW w:w="1105" w:type="dxa"/>
            <w:shd w:val="clear" w:color="auto" w:fill="F6C3FF"/>
            <w:vAlign w:val="center"/>
          </w:tcPr>
          <w:p w14:paraId="2DCD00A9" w14:textId="6FE27931" w:rsidR="00D7166C" w:rsidRPr="009A77ED" w:rsidRDefault="00D7166C"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SERVIÇO</w:t>
            </w:r>
          </w:p>
        </w:tc>
        <w:tc>
          <w:tcPr>
            <w:tcW w:w="5499" w:type="dxa"/>
            <w:shd w:val="clear" w:color="auto" w:fill="F6C3FF"/>
            <w:vAlign w:val="center"/>
          </w:tcPr>
          <w:p w14:paraId="2C9F248B" w14:textId="48370D4B" w:rsidR="00D7166C" w:rsidRPr="009A77ED" w:rsidRDefault="00D7166C"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DESCRIÇÃO</w:t>
            </w:r>
          </w:p>
        </w:tc>
        <w:tc>
          <w:tcPr>
            <w:tcW w:w="763" w:type="dxa"/>
            <w:shd w:val="clear" w:color="auto" w:fill="F6C3FF"/>
            <w:vAlign w:val="center"/>
          </w:tcPr>
          <w:p w14:paraId="7049B778" w14:textId="122940DD" w:rsidR="00D7166C" w:rsidRPr="009A77ED" w:rsidRDefault="00D7166C"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UNID</w:t>
            </w:r>
          </w:p>
        </w:tc>
        <w:tc>
          <w:tcPr>
            <w:tcW w:w="914" w:type="dxa"/>
            <w:shd w:val="clear" w:color="auto" w:fill="F6C3FF"/>
            <w:vAlign w:val="center"/>
          </w:tcPr>
          <w:p w14:paraId="571061AA" w14:textId="63DB3231" w:rsidR="00D7166C" w:rsidRPr="009A77ED" w:rsidRDefault="00D7166C"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QUANT</w:t>
            </w:r>
          </w:p>
        </w:tc>
      </w:tr>
      <w:tr w:rsidR="00D7166C" w:rsidRPr="009A77ED" w14:paraId="69FCB8C0" w14:textId="77777777" w:rsidTr="00AD3587">
        <w:trPr>
          <w:trHeight w:val="490"/>
        </w:trPr>
        <w:tc>
          <w:tcPr>
            <w:tcW w:w="1019" w:type="dxa"/>
          </w:tcPr>
          <w:p w14:paraId="71FBB2DC" w14:textId="2BE2B53F" w:rsidR="00D7166C" w:rsidRPr="009A77ED" w:rsidRDefault="00D7166C"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220103</w:t>
            </w:r>
          </w:p>
        </w:tc>
        <w:tc>
          <w:tcPr>
            <w:tcW w:w="1105" w:type="dxa"/>
          </w:tcPr>
          <w:p w14:paraId="60099469" w14:textId="55A41A65" w:rsidR="00D7166C" w:rsidRPr="009A77ED" w:rsidRDefault="00D7166C"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PISOS</w:t>
            </w:r>
          </w:p>
        </w:tc>
        <w:tc>
          <w:tcPr>
            <w:tcW w:w="5499" w:type="dxa"/>
          </w:tcPr>
          <w:p w14:paraId="6A8F6EF6" w14:textId="726CFF85" w:rsidR="00D7166C" w:rsidRPr="009A77ED" w:rsidRDefault="00D7166C"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PISO CONCRETO DESEMPENADO ESPESSURA = 5CM 1:2, 5:3,5</w:t>
            </w:r>
          </w:p>
        </w:tc>
        <w:tc>
          <w:tcPr>
            <w:tcW w:w="763" w:type="dxa"/>
          </w:tcPr>
          <w:p w14:paraId="1BA0C603" w14:textId="4BD84027" w:rsidR="00D7166C" w:rsidRPr="009A77ED" w:rsidRDefault="00D7166C"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M2</w:t>
            </w:r>
          </w:p>
        </w:tc>
        <w:tc>
          <w:tcPr>
            <w:tcW w:w="914" w:type="dxa"/>
          </w:tcPr>
          <w:p w14:paraId="01D9111F" w14:textId="13C2BE26" w:rsidR="00D7166C" w:rsidRPr="009A77ED" w:rsidRDefault="00D7166C"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180,00</w:t>
            </w:r>
          </w:p>
        </w:tc>
      </w:tr>
    </w:tbl>
    <w:p w14:paraId="56130E79" w14:textId="6755671D" w:rsidR="00134048" w:rsidRPr="009A77ED" w:rsidRDefault="00122C36" w:rsidP="009C4D97">
      <w:pPr>
        <w:widowControl w:val="0"/>
        <w:autoSpaceDE w:val="0"/>
        <w:spacing w:before="160" w:after="0" w:line="360" w:lineRule="auto"/>
        <w:ind w:left="567" w:firstLine="567"/>
        <w:jc w:val="both"/>
        <w:rPr>
          <w:rFonts w:ascii="Cambria" w:eastAsia="Helvetica" w:hAnsi="Cambria" w:cs="Times New Roman"/>
        </w:rPr>
      </w:pPr>
      <w:r w:rsidRPr="009A77ED">
        <w:rPr>
          <w:rFonts w:ascii="Cambria" w:eastAsia="Helvetica" w:hAnsi="Cambria" w:cs="Times New Roman"/>
          <w:b/>
          <w:bCs/>
        </w:rPr>
        <w:t>b.1)</w:t>
      </w:r>
      <w:r w:rsidR="00134048" w:rsidRPr="009A77ED">
        <w:rPr>
          <w:rFonts w:ascii="Cambria" w:eastAsia="Helvetica" w:hAnsi="Cambria" w:cs="Times New Roman"/>
          <w:bCs/>
        </w:rPr>
        <w:t xml:space="preserve"> A comprovação exigida no subitem </w:t>
      </w:r>
      <w:r w:rsidR="0018795A" w:rsidRPr="009A77ED">
        <w:rPr>
          <w:rFonts w:ascii="Cambria" w:eastAsia="Helvetica" w:hAnsi="Cambria" w:cs="Times New Roman"/>
          <w:bCs/>
        </w:rPr>
        <w:t>11.7</w:t>
      </w:r>
      <w:r w:rsidR="00134048" w:rsidRPr="009A77ED">
        <w:rPr>
          <w:rFonts w:ascii="Cambria" w:eastAsia="Helvetica" w:hAnsi="Cambria" w:cs="Times New Roman"/>
          <w:bCs/>
        </w:rPr>
        <w:t xml:space="preserve">, </w:t>
      </w:r>
      <w:r w:rsidR="0018795A" w:rsidRPr="009A77ED">
        <w:rPr>
          <w:rFonts w:ascii="Cambria" w:eastAsia="Helvetica" w:hAnsi="Cambria" w:cs="Times New Roman"/>
          <w:bCs/>
        </w:rPr>
        <w:t>I</w:t>
      </w:r>
      <w:r w:rsidR="00134048" w:rsidRPr="009A77ED">
        <w:rPr>
          <w:rFonts w:ascii="Cambria" w:eastAsia="Helvetica" w:hAnsi="Cambria" w:cs="Times New Roman"/>
          <w:bCs/>
        </w:rPr>
        <w:t>V, “b”, se dará através de uma das seguintes alternativas:</w:t>
      </w:r>
    </w:p>
    <w:p w14:paraId="341F0B47" w14:textId="77777777" w:rsidR="00134048" w:rsidRPr="009A77ED" w:rsidRDefault="00134048" w:rsidP="009C4D97">
      <w:pPr>
        <w:widowControl w:val="0"/>
        <w:suppressAutoHyphens/>
        <w:autoSpaceDE w:val="0"/>
        <w:spacing w:after="0" w:line="360" w:lineRule="auto"/>
        <w:ind w:left="1134" w:firstLine="567"/>
        <w:jc w:val="both"/>
        <w:rPr>
          <w:rFonts w:ascii="Cambria" w:eastAsia="Helvetica" w:hAnsi="Cambria" w:cs="Times New Roman"/>
        </w:rPr>
      </w:pPr>
      <w:r w:rsidRPr="009A77ED">
        <w:rPr>
          <w:rFonts w:ascii="Cambria" w:eastAsia="Helvetica" w:hAnsi="Cambria" w:cs="Times New Roman"/>
          <w:b/>
        </w:rPr>
        <w:t>1.</w:t>
      </w:r>
      <w:r w:rsidRPr="009A77ED">
        <w:rPr>
          <w:rFonts w:ascii="Cambria" w:eastAsia="Helvetica" w:hAnsi="Cambria" w:cs="Times New Roman"/>
        </w:rPr>
        <w:t xml:space="preserve"> Cópia da CTPS (Carteira de Trabalho e Previdência Social);</w:t>
      </w:r>
    </w:p>
    <w:p w14:paraId="26007C09" w14:textId="77777777" w:rsidR="00134048" w:rsidRPr="009A77ED" w:rsidRDefault="00134048" w:rsidP="009C4D97">
      <w:pPr>
        <w:widowControl w:val="0"/>
        <w:suppressAutoHyphens/>
        <w:autoSpaceDE w:val="0"/>
        <w:spacing w:after="0" w:line="360" w:lineRule="auto"/>
        <w:ind w:left="1134" w:firstLine="567"/>
        <w:jc w:val="both"/>
        <w:rPr>
          <w:rFonts w:ascii="Cambria" w:eastAsia="Helvetica" w:hAnsi="Cambria" w:cs="Times New Roman"/>
        </w:rPr>
      </w:pPr>
      <w:r w:rsidRPr="009A77ED">
        <w:rPr>
          <w:rFonts w:ascii="Cambria" w:eastAsia="Helvetica" w:hAnsi="Cambria" w:cs="Times New Roman"/>
          <w:b/>
        </w:rPr>
        <w:t>2.</w:t>
      </w:r>
      <w:r w:rsidRPr="009A77ED">
        <w:rPr>
          <w:rFonts w:ascii="Cambria" w:eastAsia="Helvetica" w:hAnsi="Cambria" w:cs="Times New Roman"/>
        </w:rPr>
        <w:t xml:space="preserve"> Contrato Social da Empresa;</w:t>
      </w:r>
    </w:p>
    <w:p w14:paraId="7BA3258E" w14:textId="77777777" w:rsidR="00134048" w:rsidRPr="009A77ED" w:rsidRDefault="00134048" w:rsidP="009C4D97">
      <w:pPr>
        <w:widowControl w:val="0"/>
        <w:suppressAutoHyphens/>
        <w:autoSpaceDE w:val="0"/>
        <w:spacing w:after="0" w:line="360" w:lineRule="auto"/>
        <w:ind w:left="1134" w:firstLine="567"/>
        <w:jc w:val="both"/>
        <w:rPr>
          <w:rFonts w:ascii="Cambria" w:eastAsia="Helvetica" w:hAnsi="Cambria" w:cs="Times New Roman"/>
        </w:rPr>
      </w:pPr>
      <w:r w:rsidRPr="009A77ED">
        <w:rPr>
          <w:rFonts w:ascii="Cambria" w:eastAsia="Helvetica" w:hAnsi="Cambria" w:cs="Times New Roman"/>
          <w:b/>
        </w:rPr>
        <w:t>3.</w:t>
      </w:r>
      <w:r w:rsidRPr="009A77ED">
        <w:rPr>
          <w:rFonts w:ascii="Cambria" w:eastAsia="Helvetica" w:hAnsi="Cambria" w:cs="Times New Roman"/>
        </w:rPr>
        <w:t xml:space="preserve"> Ficha de empregado atualizada;</w:t>
      </w:r>
    </w:p>
    <w:p w14:paraId="3CE4B2F2" w14:textId="77777777" w:rsidR="00134048" w:rsidRPr="009A77ED" w:rsidRDefault="00134048" w:rsidP="009C4D97">
      <w:pPr>
        <w:widowControl w:val="0"/>
        <w:suppressAutoHyphens/>
        <w:autoSpaceDE w:val="0"/>
        <w:spacing w:after="0" w:line="360" w:lineRule="auto"/>
        <w:ind w:left="1134" w:firstLine="567"/>
        <w:jc w:val="both"/>
        <w:rPr>
          <w:rFonts w:ascii="Cambria" w:eastAsia="Helvetica" w:hAnsi="Cambria" w:cs="Times New Roman"/>
        </w:rPr>
      </w:pPr>
      <w:r w:rsidRPr="009A77ED">
        <w:rPr>
          <w:rFonts w:ascii="Cambria" w:eastAsia="Helvetica" w:hAnsi="Cambria" w:cs="Times New Roman"/>
          <w:b/>
        </w:rPr>
        <w:t>4.</w:t>
      </w:r>
      <w:r w:rsidRPr="009A77ED">
        <w:rPr>
          <w:rFonts w:ascii="Cambria" w:eastAsia="Helvetica" w:hAnsi="Cambria" w:cs="Times New Roman"/>
        </w:rPr>
        <w:t xml:space="preserve"> Cópia de contrato de prestação de serviços;</w:t>
      </w:r>
    </w:p>
    <w:p w14:paraId="2CB1B938" w14:textId="77777777" w:rsidR="00134048" w:rsidRPr="009A77ED" w:rsidRDefault="00134048" w:rsidP="009C4D97">
      <w:pPr>
        <w:widowControl w:val="0"/>
        <w:suppressAutoHyphens/>
        <w:autoSpaceDE w:val="0"/>
        <w:spacing w:after="0" w:line="360" w:lineRule="auto"/>
        <w:ind w:left="1134" w:firstLine="567"/>
        <w:jc w:val="both"/>
        <w:rPr>
          <w:rFonts w:ascii="Cambria" w:eastAsia="Helvetica" w:hAnsi="Cambria" w:cs="Times New Roman"/>
        </w:rPr>
      </w:pPr>
      <w:r w:rsidRPr="009A77ED">
        <w:rPr>
          <w:rFonts w:ascii="Cambria" w:eastAsia="Helvetica" w:hAnsi="Cambria" w:cs="Times New Roman"/>
          <w:b/>
        </w:rPr>
        <w:t>5.</w:t>
      </w:r>
      <w:r w:rsidRPr="009A77ED">
        <w:rPr>
          <w:rFonts w:ascii="Cambria" w:eastAsia="Helvetica" w:hAnsi="Cambria" w:cs="Times New Roman"/>
        </w:rPr>
        <w:t xml:space="preserve"> Anotação de responsabilidade técnica;</w:t>
      </w:r>
    </w:p>
    <w:p w14:paraId="391B61E0" w14:textId="77777777" w:rsidR="00134048" w:rsidRPr="009A77ED" w:rsidRDefault="00134048" w:rsidP="009C4D97">
      <w:pPr>
        <w:widowControl w:val="0"/>
        <w:suppressAutoHyphens/>
        <w:autoSpaceDE w:val="0"/>
        <w:spacing w:after="0" w:line="360" w:lineRule="auto"/>
        <w:ind w:left="1134" w:firstLine="567"/>
        <w:jc w:val="both"/>
        <w:rPr>
          <w:rFonts w:ascii="Cambria" w:eastAsia="Helvetica" w:hAnsi="Cambria" w:cs="Times New Roman"/>
        </w:rPr>
      </w:pPr>
      <w:r w:rsidRPr="009A77ED">
        <w:rPr>
          <w:rFonts w:ascii="Cambria" w:eastAsia="Helvetica" w:hAnsi="Cambria" w:cs="Times New Roman"/>
          <w:b/>
        </w:rPr>
        <w:t>6.</w:t>
      </w:r>
      <w:r w:rsidRPr="009A77ED">
        <w:rPr>
          <w:rFonts w:ascii="Cambria" w:eastAsia="Helvetica" w:hAnsi="Cambria" w:cs="Times New Roman"/>
        </w:rPr>
        <w:t xml:space="preserve"> Outra forma de comprovação, desde que devidamente prevista pela legislação vigente.</w:t>
      </w:r>
    </w:p>
    <w:p w14:paraId="32BBB13F" w14:textId="63E0F5F0" w:rsidR="00470E76" w:rsidRPr="009A77ED" w:rsidRDefault="00470E76" w:rsidP="009C4D97">
      <w:pPr>
        <w:widowControl w:val="0"/>
        <w:tabs>
          <w:tab w:val="num" w:pos="10643"/>
        </w:tabs>
        <w:autoSpaceDE w:val="0"/>
        <w:spacing w:before="160" w:line="360" w:lineRule="auto"/>
        <w:ind w:left="426" w:firstLine="708"/>
        <w:jc w:val="both"/>
        <w:rPr>
          <w:rFonts w:ascii="Cambria" w:hAnsi="Cambria" w:cs="Times New Roman"/>
        </w:rPr>
      </w:pPr>
      <w:r w:rsidRPr="009A77ED">
        <w:rPr>
          <w:rFonts w:ascii="Cambria" w:eastAsia="Helvetica" w:hAnsi="Cambria" w:cs="Times New Roman"/>
          <w:b/>
          <w:bCs/>
        </w:rPr>
        <w:t xml:space="preserve">c) </w:t>
      </w:r>
      <w:r w:rsidRPr="009A77ED">
        <w:rPr>
          <w:rFonts w:ascii="Cambria" w:eastAsia="Helvetica" w:hAnsi="Cambria" w:cs="Times New Roman"/>
        </w:rPr>
        <w:t>Q</w:t>
      </w:r>
      <w:r w:rsidRPr="009A77ED">
        <w:rPr>
          <w:rFonts w:ascii="Cambria" w:hAnsi="Cambria" w:cs="Times New Roman"/>
        </w:rPr>
        <w:t>ualificação técnica operacional: Apresentação de no mínimo, um (1)</w:t>
      </w:r>
      <w:r w:rsidRPr="009A77ED">
        <w:rPr>
          <w:rFonts w:ascii="Cambria" w:hAnsi="Cambria" w:cs="Times New Roman"/>
          <w:spacing w:val="-64"/>
        </w:rPr>
        <w:t xml:space="preserve"> </w:t>
      </w:r>
      <w:r w:rsidRPr="009A77ED">
        <w:rPr>
          <w:rFonts w:ascii="Cambria" w:hAnsi="Cambria" w:cs="Times New Roman"/>
        </w:rPr>
        <w:t>Atestado</w:t>
      </w:r>
      <w:r w:rsidRPr="009A77ED">
        <w:rPr>
          <w:rFonts w:ascii="Cambria" w:hAnsi="Cambria" w:cs="Times New Roman"/>
          <w:spacing w:val="1"/>
        </w:rPr>
        <w:t xml:space="preserve"> </w:t>
      </w:r>
      <w:r w:rsidRPr="009A77ED">
        <w:rPr>
          <w:rFonts w:ascii="Cambria" w:hAnsi="Cambria" w:cs="Times New Roman"/>
        </w:rPr>
        <w:t>de</w:t>
      </w:r>
      <w:r w:rsidRPr="009A77ED">
        <w:rPr>
          <w:rFonts w:ascii="Cambria" w:hAnsi="Cambria" w:cs="Times New Roman"/>
          <w:spacing w:val="1"/>
        </w:rPr>
        <w:t xml:space="preserve"> </w:t>
      </w:r>
      <w:r w:rsidRPr="009A77ED">
        <w:rPr>
          <w:rFonts w:ascii="Cambria" w:hAnsi="Cambria" w:cs="Times New Roman"/>
        </w:rPr>
        <w:lastRenderedPageBreak/>
        <w:t>Capacidade</w:t>
      </w:r>
      <w:r w:rsidRPr="009A77ED">
        <w:rPr>
          <w:rFonts w:ascii="Cambria" w:hAnsi="Cambria" w:cs="Times New Roman"/>
          <w:spacing w:val="1"/>
        </w:rPr>
        <w:t xml:space="preserve"> </w:t>
      </w:r>
      <w:r w:rsidRPr="009A77ED">
        <w:rPr>
          <w:rFonts w:ascii="Cambria" w:hAnsi="Cambria" w:cs="Times New Roman"/>
        </w:rPr>
        <w:t>Técnica</w:t>
      </w:r>
      <w:r w:rsidRPr="009A77ED">
        <w:rPr>
          <w:rFonts w:ascii="Cambria" w:hAnsi="Cambria" w:cs="Times New Roman"/>
          <w:spacing w:val="1"/>
        </w:rPr>
        <w:t xml:space="preserve"> </w:t>
      </w:r>
      <w:r w:rsidRPr="009A77ED">
        <w:rPr>
          <w:rFonts w:ascii="Cambria" w:hAnsi="Cambria" w:cs="Times New Roman"/>
        </w:rPr>
        <w:t>Operacional,</w:t>
      </w:r>
      <w:r w:rsidRPr="009A77ED">
        <w:rPr>
          <w:rFonts w:ascii="Cambria" w:hAnsi="Cambria" w:cs="Times New Roman"/>
          <w:spacing w:val="1"/>
        </w:rPr>
        <w:t xml:space="preserve"> </w:t>
      </w:r>
      <w:r w:rsidRPr="009A77ED">
        <w:rPr>
          <w:rFonts w:ascii="Cambria" w:hAnsi="Cambria" w:cs="Times New Roman"/>
        </w:rPr>
        <w:t>fornecido</w:t>
      </w:r>
      <w:r w:rsidRPr="009A77ED">
        <w:rPr>
          <w:rFonts w:ascii="Cambria" w:hAnsi="Cambria" w:cs="Times New Roman"/>
          <w:spacing w:val="1"/>
        </w:rPr>
        <w:t xml:space="preserve"> </w:t>
      </w:r>
      <w:r w:rsidRPr="009A77ED">
        <w:rPr>
          <w:rFonts w:ascii="Cambria" w:hAnsi="Cambria" w:cs="Times New Roman"/>
        </w:rPr>
        <w:t>por</w:t>
      </w:r>
      <w:r w:rsidRPr="009A77ED">
        <w:rPr>
          <w:rFonts w:ascii="Cambria" w:hAnsi="Cambria" w:cs="Times New Roman"/>
          <w:spacing w:val="1"/>
        </w:rPr>
        <w:t xml:space="preserve"> </w:t>
      </w:r>
      <w:r w:rsidRPr="009A77ED">
        <w:rPr>
          <w:rFonts w:ascii="Cambria" w:hAnsi="Cambria" w:cs="Times New Roman"/>
        </w:rPr>
        <w:t>pessoa</w:t>
      </w:r>
      <w:r w:rsidRPr="009A77ED">
        <w:rPr>
          <w:rFonts w:ascii="Cambria" w:hAnsi="Cambria" w:cs="Times New Roman"/>
          <w:spacing w:val="1"/>
        </w:rPr>
        <w:t xml:space="preserve"> </w:t>
      </w:r>
      <w:r w:rsidRPr="009A77ED">
        <w:rPr>
          <w:rFonts w:ascii="Cambria" w:hAnsi="Cambria" w:cs="Times New Roman"/>
        </w:rPr>
        <w:t>jurídica</w:t>
      </w:r>
      <w:r w:rsidRPr="009A77ED">
        <w:rPr>
          <w:rFonts w:ascii="Cambria" w:hAnsi="Cambria" w:cs="Times New Roman"/>
          <w:spacing w:val="1"/>
        </w:rPr>
        <w:t xml:space="preserve"> </w:t>
      </w:r>
      <w:r w:rsidRPr="009A77ED">
        <w:rPr>
          <w:rFonts w:ascii="Cambria" w:hAnsi="Cambria" w:cs="Times New Roman"/>
        </w:rPr>
        <w:t>de</w:t>
      </w:r>
      <w:r w:rsidRPr="009A77ED">
        <w:rPr>
          <w:rFonts w:ascii="Cambria" w:hAnsi="Cambria" w:cs="Times New Roman"/>
          <w:spacing w:val="-64"/>
        </w:rPr>
        <w:t xml:space="preserve"> </w:t>
      </w:r>
      <w:r w:rsidRPr="009A77ED">
        <w:rPr>
          <w:rFonts w:ascii="Cambria" w:hAnsi="Cambria" w:cs="Times New Roman"/>
        </w:rPr>
        <w:t>direito público ou privado, que comprove a aptidão da licitante na prestação de</w:t>
      </w:r>
      <w:r w:rsidRPr="009A77ED">
        <w:rPr>
          <w:rFonts w:ascii="Cambria" w:hAnsi="Cambria" w:cs="Times New Roman"/>
          <w:spacing w:val="1"/>
        </w:rPr>
        <w:t xml:space="preserve"> </w:t>
      </w:r>
      <w:r w:rsidRPr="009A77ED">
        <w:rPr>
          <w:rFonts w:ascii="Cambria" w:hAnsi="Cambria" w:cs="Times New Roman"/>
        </w:rPr>
        <w:t>serviços</w:t>
      </w:r>
      <w:r w:rsidRPr="009A77ED">
        <w:rPr>
          <w:rFonts w:ascii="Cambria" w:hAnsi="Cambria" w:cs="Times New Roman"/>
          <w:spacing w:val="1"/>
        </w:rPr>
        <w:t xml:space="preserve"> </w:t>
      </w:r>
      <w:r w:rsidRPr="009A77ED">
        <w:rPr>
          <w:rFonts w:ascii="Cambria" w:hAnsi="Cambria" w:cs="Times New Roman"/>
        </w:rPr>
        <w:t>pertinentes</w:t>
      </w:r>
      <w:r w:rsidRPr="009A77ED">
        <w:rPr>
          <w:rFonts w:ascii="Cambria" w:hAnsi="Cambria" w:cs="Times New Roman"/>
          <w:spacing w:val="1"/>
        </w:rPr>
        <w:t xml:space="preserve"> </w:t>
      </w:r>
      <w:r w:rsidRPr="009A77ED">
        <w:rPr>
          <w:rFonts w:ascii="Cambria" w:hAnsi="Cambria" w:cs="Times New Roman"/>
        </w:rPr>
        <w:t>de</w:t>
      </w:r>
      <w:r w:rsidRPr="009A77ED">
        <w:rPr>
          <w:rFonts w:ascii="Cambria" w:hAnsi="Cambria" w:cs="Times New Roman"/>
          <w:spacing w:val="1"/>
        </w:rPr>
        <w:t xml:space="preserve"> </w:t>
      </w:r>
      <w:r w:rsidRPr="009A77ED">
        <w:rPr>
          <w:rFonts w:ascii="Cambria" w:hAnsi="Cambria" w:cs="Times New Roman"/>
        </w:rPr>
        <w:t>natureza</w:t>
      </w:r>
      <w:r w:rsidRPr="009A77ED">
        <w:rPr>
          <w:rFonts w:ascii="Cambria" w:hAnsi="Cambria" w:cs="Times New Roman"/>
          <w:spacing w:val="1"/>
        </w:rPr>
        <w:t xml:space="preserve"> </w:t>
      </w:r>
      <w:r w:rsidRPr="009A77ED">
        <w:rPr>
          <w:rFonts w:ascii="Cambria" w:hAnsi="Cambria" w:cs="Times New Roman"/>
        </w:rPr>
        <w:t>e</w:t>
      </w:r>
      <w:r w:rsidRPr="009A77ED">
        <w:rPr>
          <w:rFonts w:ascii="Cambria" w:hAnsi="Cambria" w:cs="Times New Roman"/>
          <w:spacing w:val="1"/>
        </w:rPr>
        <w:t xml:space="preserve"> </w:t>
      </w:r>
      <w:r w:rsidRPr="009A77ED">
        <w:rPr>
          <w:rFonts w:ascii="Cambria" w:hAnsi="Cambria" w:cs="Times New Roman"/>
        </w:rPr>
        <w:t>vulto</w:t>
      </w:r>
      <w:r w:rsidRPr="009A77ED">
        <w:rPr>
          <w:rFonts w:ascii="Cambria" w:hAnsi="Cambria" w:cs="Times New Roman"/>
          <w:spacing w:val="1"/>
        </w:rPr>
        <w:t xml:space="preserve"> </w:t>
      </w:r>
      <w:r w:rsidRPr="009A77ED">
        <w:rPr>
          <w:rFonts w:ascii="Cambria" w:hAnsi="Cambria" w:cs="Times New Roman"/>
        </w:rPr>
        <w:t>compatíveis</w:t>
      </w:r>
      <w:r w:rsidRPr="009A77ED">
        <w:rPr>
          <w:rFonts w:ascii="Cambria" w:hAnsi="Cambria" w:cs="Times New Roman"/>
          <w:spacing w:val="1"/>
        </w:rPr>
        <w:t xml:space="preserve"> </w:t>
      </w:r>
      <w:r w:rsidRPr="009A77ED">
        <w:rPr>
          <w:rFonts w:ascii="Cambria" w:hAnsi="Cambria" w:cs="Times New Roman"/>
        </w:rPr>
        <w:t>com</w:t>
      </w:r>
      <w:r w:rsidRPr="009A77ED">
        <w:rPr>
          <w:rFonts w:ascii="Cambria" w:hAnsi="Cambria" w:cs="Times New Roman"/>
          <w:spacing w:val="1"/>
        </w:rPr>
        <w:t xml:space="preserve"> </w:t>
      </w:r>
      <w:r w:rsidRPr="009A77ED">
        <w:rPr>
          <w:rFonts w:ascii="Cambria" w:hAnsi="Cambria" w:cs="Times New Roman"/>
        </w:rPr>
        <w:t>o</w:t>
      </w:r>
      <w:r w:rsidRPr="009A77ED">
        <w:rPr>
          <w:rFonts w:ascii="Cambria" w:hAnsi="Cambria" w:cs="Times New Roman"/>
          <w:spacing w:val="1"/>
        </w:rPr>
        <w:t xml:space="preserve"> </w:t>
      </w:r>
      <w:r w:rsidRPr="009A77ED">
        <w:rPr>
          <w:rFonts w:ascii="Cambria" w:hAnsi="Cambria" w:cs="Times New Roman"/>
        </w:rPr>
        <w:t>objeto</w:t>
      </w:r>
      <w:r w:rsidRPr="009A77ED">
        <w:rPr>
          <w:rFonts w:ascii="Cambria" w:hAnsi="Cambria" w:cs="Times New Roman"/>
          <w:spacing w:val="1"/>
        </w:rPr>
        <w:t xml:space="preserve"> </w:t>
      </w:r>
      <w:r w:rsidRPr="009A77ED">
        <w:rPr>
          <w:rFonts w:ascii="Cambria" w:hAnsi="Cambria" w:cs="Times New Roman"/>
        </w:rPr>
        <w:t>ora</w:t>
      </w:r>
      <w:r w:rsidRPr="009A77ED">
        <w:rPr>
          <w:rFonts w:ascii="Cambria" w:hAnsi="Cambria" w:cs="Times New Roman"/>
          <w:spacing w:val="1"/>
        </w:rPr>
        <w:t xml:space="preserve"> </w:t>
      </w:r>
      <w:r w:rsidRPr="009A77ED">
        <w:rPr>
          <w:rFonts w:ascii="Cambria" w:hAnsi="Cambria" w:cs="Times New Roman"/>
        </w:rPr>
        <w:t xml:space="preserve">licitado, levando em consideração </w:t>
      </w:r>
      <w:r w:rsidR="005C714B" w:rsidRPr="009A77ED">
        <w:rPr>
          <w:rFonts w:ascii="Cambria" w:hAnsi="Cambria" w:cs="Times New Roman"/>
        </w:rPr>
        <w:t xml:space="preserve">as parcelas </w:t>
      </w:r>
      <w:r w:rsidRPr="009A77ED">
        <w:rPr>
          <w:rFonts w:ascii="Cambria" w:hAnsi="Cambria" w:cs="Times New Roman"/>
        </w:rPr>
        <w:t>de maior relevância, conforme segue</w:t>
      </w:r>
      <w:r w:rsidR="00F32427" w:rsidRPr="009A77ED">
        <w:rPr>
          <w:rFonts w:ascii="Cambria" w:hAnsi="Cambria" w:cs="Times New Roman"/>
        </w:rPr>
        <w:t>:</w:t>
      </w:r>
    </w:p>
    <w:p w14:paraId="6FA55C4E" w14:textId="0DAA2FFE" w:rsidR="00C35EA8" w:rsidRPr="009A77ED" w:rsidRDefault="00721C0D" w:rsidP="009C4D97">
      <w:pPr>
        <w:widowControl w:val="0"/>
        <w:tabs>
          <w:tab w:val="num" w:pos="10643"/>
        </w:tabs>
        <w:autoSpaceDE w:val="0"/>
        <w:spacing w:after="0" w:line="360" w:lineRule="auto"/>
        <w:ind w:left="425" w:firstLine="709"/>
        <w:jc w:val="both"/>
        <w:rPr>
          <w:rFonts w:ascii="Cambria" w:hAnsi="Cambria" w:cs="Times New Roman"/>
        </w:rPr>
      </w:pPr>
      <w:r w:rsidRPr="009A77ED">
        <w:rPr>
          <w:rFonts w:ascii="Cambria" w:hAnsi="Cambria" w:cs="Times New Roman"/>
          <w:noProof/>
        </w:rPr>
        <w:drawing>
          <wp:anchor distT="0" distB="0" distL="114300" distR="114300" simplePos="0" relativeHeight="251662336" behindDoc="0" locked="0" layoutInCell="1" allowOverlap="1" wp14:anchorId="481174DF" wp14:editId="7DBB35E9">
            <wp:simplePos x="0" y="0"/>
            <wp:positionH relativeFrom="column">
              <wp:posOffset>348090</wp:posOffset>
            </wp:positionH>
            <wp:positionV relativeFrom="page">
              <wp:posOffset>2858990</wp:posOffset>
            </wp:positionV>
            <wp:extent cx="5939790" cy="2689860"/>
            <wp:effectExtent l="0" t="0" r="381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39790" cy="2689860"/>
                    </a:xfrm>
                    <a:prstGeom prst="rect">
                      <a:avLst/>
                    </a:prstGeom>
                  </pic:spPr>
                </pic:pic>
              </a:graphicData>
            </a:graphic>
          </wp:anchor>
        </w:drawing>
      </w:r>
    </w:p>
    <w:p w14:paraId="7FCF624E" w14:textId="12C43ECE" w:rsidR="00C35EA8" w:rsidRPr="009A77ED" w:rsidRDefault="00C35EA8" w:rsidP="009C4D97">
      <w:pPr>
        <w:widowControl w:val="0"/>
        <w:tabs>
          <w:tab w:val="num" w:pos="10643"/>
        </w:tabs>
        <w:autoSpaceDE w:val="0"/>
        <w:spacing w:before="160" w:line="360" w:lineRule="auto"/>
        <w:ind w:left="426" w:firstLine="708"/>
        <w:jc w:val="both"/>
        <w:rPr>
          <w:rFonts w:ascii="Cambria" w:hAnsi="Cambria" w:cs="Times New Roman"/>
        </w:rPr>
      </w:pPr>
    </w:p>
    <w:tbl>
      <w:tblPr>
        <w:tblStyle w:val="Tabelacomgrade"/>
        <w:tblW w:w="9300" w:type="dxa"/>
        <w:tblInd w:w="567" w:type="dxa"/>
        <w:tblLayout w:type="fixed"/>
        <w:tblLook w:val="04A0" w:firstRow="1" w:lastRow="0" w:firstColumn="1" w:lastColumn="0" w:noHBand="0" w:noVBand="1"/>
      </w:tblPr>
      <w:tblGrid>
        <w:gridCol w:w="1019"/>
        <w:gridCol w:w="1105"/>
        <w:gridCol w:w="5499"/>
        <w:gridCol w:w="763"/>
        <w:gridCol w:w="914"/>
      </w:tblGrid>
      <w:tr w:rsidR="00AD3587" w:rsidRPr="009A77ED" w14:paraId="603B6F8B" w14:textId="77777777" w:rsidTr="00AB0A90">
        <w:trPr>
          <w:trHeight w:val="779"/>
        </w:trPr>
        <w:tc>
          <w:tcPr>
            <w:tcW w:w="1019" w:type="dxa"/>
            <w:shd w:val="clear" w:color="auto" w:fill="F6C3FF"/>
            <w:vAlign w:val="center"/>
          </w:tcPr>
          <w:p w14:paraId="18B2982D" w14:textId="77777777" w:rsidR="00AD3587" w:rsidRPr="009A77ED" w:rsidRDefault="00AD3587"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CÓDIGO</w:t>
            </w:r>
          </w:p>
        </w:tc>
        <w:tc>
          <w:tcPr>
            <w:tcW w:w="1105" w:type="dxa"/>
            <w:shd w:val="clear" w:color="auto" w:fill="F6C3FF"/>
            <w:vAlign w:val="center"/>
          </w:tcPr>
          <w:p w14:paraId="1684A721" w14:textId="77777777" w:rsidR="00AD3587" w:rsidRPr="009A77ED" w:rsidRDefault="00AD3587"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SERVIÇO</w:t>
            </w:r>
          </w:p>
        </w:tc>
        <w:tc>
          <w:tcPr>
            <w:tcW w:w="5499" w:type="dxa"/>
            <w:shd w:val="clear" w:color="auto" w:fill="F6C3FF"/>
            <w:vAlign w:val="center"/>
          </w:tcPr>
          <w:p w14:paraId="7A0C59FA" w14:textId="77777777" w:rsidR="00AD3587" w:rsidRPr="009A77ED" w:rsidRDefault="00AD3587"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DESCRIÇÃO</w:t>
            </w:r>
          </w:p>
        </w:tc>
        <w:tc>
          <w:tcPr>
            <w:tcW w:w="763" w:type="dxa"/>
            <w:shd w:val="clear" w:color="auto" w:fill="F6C3FF"/>
            <w:vAlign w:val="center"/>
          </w:tcPr>
          <w:p w14:paraId="46E4C67A" w14:textId="77777777" w:rsidR="00AD3587" w:rsidRPr="009A77ED" w:rsidRDefault="00AD3587"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UNID</w:t>
            </w:r>
          </w:p>
        </w:tc>
        <w:tc>
          <w:tcPr>
            <w:tcW w:w="914" w:type="dxa"/>
            <w:shd w:val="clear" w:color="auto" w:fill="F6C3FF"/>
            <w:vAlign w:val="center"/>
          </w:tcPr>
          <w:p w14:paraId="519F1D7F" w14:textId="77777777" w:rsidR="00AD3587" w:rsidRPr="009A77ED" w:rsidRDefault="00AD3587" w:rsidP="009C4D97">
            <w:pPr>
              <w:widowControl w:val="0"/>
              <w:tabs>
                <w:tab w:val="num" w:pos="10643"/>
              </w:tabs>
              <w:autoSpaceDE w:val="0"/>
              <w:spacing w:line="360" w:lineRule="auto"/>
              <w:contextualSpacing/>
              <w:jc w:val="center"/>
              <w:rPr>
                <w:rFonts w:ascii="Cambria" w:eastAsia="Helvetica" w:hAnsi="Cambria" w:cs="Arial"/>
                <w:b/>
                <w:sz w:val="22"/>
                <w:szCs w:val="22"/>
              </w:rPr>
            </w:pPr>
            <w:r w:rsidRPr="009A77ED">
              <w:rPr>
                <w:rFonts w:ascii="Cambria" w:eastAsia="Helvetica" w:hAnsi="Cambria" w:cs="Arial"/>
                <w:b/>
                <w:sz w:val="22"/>
                <w:szCs w:val="22"/>
              </w:rPr>
              <w:t>QUANT</w:t>
            </w:r>
          </w:p>
        </w:tc>
      </w:tr>
      <w:tr w:rsidR="00AD3587" w:rsidRPr="009A77ED" w14:paraId="785F6427" w14:textId="77777777" w:rsidTr="00AB0A90">
        <w:trPr>
          <w:trHeight w:val="490"/>
        </w:trPr>
        <w:tc>
          <w:tcPr>
            <w:tcW w:w="1019" w:type="dxa"/>
          </w:tcPr>
          <w:p w14:paraId="6333229A" w14:textId="77777777" w:rsidR="00AD3587" w:rsidRPr="009A77ED" w:rsidRDefault="00AD3587"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220103</w:t>
            </w:r>
          </w:p>
        </w:tc>
        <w:tc>
          <w:tcPr>
            <w:tcW w:w="1105" w:type="dxa"/>
          </w:tcPr>
          <w:p w14:paraId="3BC3587E" w14:textId="77777777" w:rsidR="00AD3587" w:rsidRPr="009A77ED" w:rsidRDefault="00AD3587"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PISOS</w:t>
            </w:r>
          </w:p>
        </w:tc>
        <w:tc>
          <w:tcPr>
            <w:tcW w:w="5499" w:type="dxa"/>
          </w:tcPr>
          <w:p w14:paraId="5026BEDA" w14:textId="77777777" w:rsidR="00AD3587" w:rsidRPr="009A77ED" w:rsidRDefault="00AD3587"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PISO CONCRETO DESEMPENADO ESPESSURA = 5CM 1:2, 5:3,5</w:t>
            </w:r>
          </w:p>
        </w:tc>
        <w:tc>
          <w:tcPr>
            <w:tcW w:w="763" w:type="dxa"/>
          </w:tcPr>
          <w:p w14:paraId="79748C4E" w14:textId="77777777" w:rsidR="00AD3587" w:rsidRPr="009A77ED" w:rsidRDefault="00AD3587"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M2</w:t>
            </w:r>
          </w:p>
        </w:tc>
        <w:tc>
          <w:tcPr>
            <w:tcW w:w="914" w:type="dxa"/>
          </w:tcPr>
          <w:p w14:paraId="073787BF" w14:textId="77777777" w:rsidR="00AD3587" w:rsidRPr="009A77ED" w:rsidRDefault="00AD3587" w:rsidP="009C4D97">
            <w:pPr>
              <w:widowControl w:val="0"/>
              <w:tabs>
                <w:tab w:val="num" w:pos="10643"/>
              </w:tabs>
              <w:autoSpaceDE w:val="0"/>
              <w:spacing w:before="160" w:line="360" w:lineRule="auto"/>
              <w:jc w:val="both"/>
              <w:rPr>
                <w:rFonts w:ascii="Cambria" w:eastAsia="Helvetica" w:hAnsi="Cambria" w:cs="Arial"/>
                <w:bCs/>
                <w:sz w:val="22"/>
                <w:szCs w:val="22"/>
              </w:rPr>
            </w:pPr>
            <w:r w:rsidRPr="009A77ED">
              <w:rPr>
                <w:rFonts w:ascii="Cambria" w:eastAsia="Helvetica" w:hAnsi="Cambria" w:cs="Arial"/>
                <w:bCs/>
                <w:sz w:val="22"/>
                <w:szCs w:val="22"/>
              </w:rPr>
              <w:t>180,00</w:t>
            </w:r>
          </w:p>
        </w:tc>
      </w:tr>
    </w:tbl>
    <w:p w14:paraId="3BD492E4" w14:textId="6C83B2C8" w:rsidR="00E812CF" w:rsidRPr="009A77ED" w:rsidRDefault="00E812CF" w:rsidP="009C4D97">
      <w:pPr>
        <w:widowControl w:val="0"/>
        <w:tabs>
          <w:tab w:val="num" w:pos="10643"/>
        </w:tabs>
        <w:autoSpaceDE w:val="0"/>
        <w:spacing w:before="160" w:after="0" w:line="360" w:lineRule="auto"/>
        <w:ind w:left="567" w:firstLine="567"/>
        <w:jc w:val="both"/>
        <w:rPr>
          <w:rFonts w:ascii="Cambria" w:eastAsia="Helvetica" w:hAnsi="Cambria" w:cs="Times New Roman"/>
          <w:kern w:val="16"/>
        </w:rPr>
      </w:pPr>
      <w:r w:rsidRPr="009A77ED">
        <w:rPr>
          <w:rFonts w:ascii="Cambria" w:eastAsia="Helvetica" w:hAnsi="Cambria" w:cs="Times New Roman"/>
          <w:b/>
          <w:bCs/>
        </w:rPr>
        <w:t>c.1)</w:t>
      </w:r>
      <w:r w:rsidRPr="009A77ED">
        <w:rPr>
          <w:rFonts w:ascii="Cambria" w:eastAsia="Helvetica" w:hAnsi="Cambria" w:cs="Times New Roman"/>
          <w:bCs/>
        </w:rPr>
        <w:t xml:space="preserve"> Para a aferição da qualidade técnica profissional, será considerado como </w:t>
      </w:r>
      <w:r w:rsidRPr="009A77ED">
        <w:rPr>
          <w:rFonts w:ascii="Cambria" w:eastAsia="Helvetica" w:hAnsi="Cambria" w:cs="Times New Roman"/>
          <w:b/>
          <w:bCs/>
        </w:rPr>
        <w:t>parcelas de maior relevância técnica</w:t>
      </w:r>
      <w:r w:rsidRPr="009A77ED">
        <w:rPr>
          <w:rFonts w:ascii="Cambria" w:eastAsia="Helvetica" w:hAnsi="Cambria" w:cs="Times New Roman"/>
          <w:bCs/>
        </w:rPr>
        <w:t xml:space="preserve"> e valor significativo o quesito previsto no Termo de Referência e Estudo Técnico Preliminar.</w:t>
      </w:r>
    </w:p>
    <w:p w14:paraId="0F93D4AF" w14:textId="6E12E5E5" w:rsidR="00134048" w:rsidRDefault="00122C36" w:rsidP="009C4D97">
      <w:pPr>
        <w:widowControl w:val="0"/>
        <w:tabs>
          <w:tab w:val="num" w:pos="10643"/>
        </w:tabs>
        <w:autoSpaceDE w:val="0"/>
        <w:spacing w:after="0" w:line="360" w:lineRule="auto"/>
        <w:ind w:left="567" w:firstLine="567"/>
        <w:jc w:val="both"/>
        <w:rPr>
          <w:rFonts w:ascii="Cambria" w:eastAsia="Helvetica" w:hAnsi="Cambria" w:cs="Times New Roman"/>
        </w:rPr>
      </w:pPr>
      <w:r w:rsidRPr="009A77ED">
        <w:rPr>
          <w:rFonts w:ascii="Cambria" w:eastAsia="Helvetica" w:hAnsi="Cambria" w:cs="Times New Roman"/>
          <w:b/>
          <w:bCs/>
        </w:rPr>
        <w:t>d</w:t>
      </w:r>
      <w:r w:rsidR="00134048" w:rsidRPr="009A77ED">
        <w:rPr>
          <w:rFonts w:ascii="Cambria" w:eastAsia="Helvetica" w:hAnsi="Cambria" w:cs="Times New Roman"/>
          <w:b/>
          <w:bCs/>
        </w:rPr>
        <w:t xml:space="preserve">) DECLARAÇÃO </w:t>
      </w:r>
      <w:r w:rsidR="00F16C67" w:rsidRPr="009A77ED">
        <w:rPr>
          <w:rFonts w:ascii="Cambria" w:eastAsia="Helvetica" w:hAnsi="Cambria" w:cs="Times New Roman"/>
        </w:rPr>
        <w:t>expressa que atende as exigências mínimas considerad</w:t>
      </w:r>
      <w:r w:rsidR="002B606B" w:rsidRPr="009A77ED">
        <w:rPr>
          <w:rFonts w:ascii="Cambria" w:eastAsia="Helvetica" w:hAnsi="Cambria" w:cs="Times New Roman"/>
        </w:rPr>
        <w:t>a</w:t>
      </w:r>
      <w:r w:rsidR="00F16C67" w:rsidRPr="009A77ED">
        <w:rPr>
          <w:rFonts w:ascii="Cambria" w:eastAsia="Helvetica" w:hAnsi="Cambria" w:cs="Times New Roman"/>
        </w:rPr>
        <w:t>s essenciais para o cumprimento do objeto da licitação</w:t>
      </w:r>
      <w:r w:rsidR="002B606B" w:rsidRPr="009A77ED">
        <w:rPr>
          <w:rFonts w:ascii="Cambria" w:eastAsia="Helvetica" w:hAnsi="Cambria" w:cs="Times New Roman"/>
        </w:rPr>
        <w:t>,</w:t>
      </w:r>
      <w:r w:rsidR="00134048" w:rsidRPr="009A77ED">
        <w:rPr>
          <w:rFonts w:ascii="Cambria" w:eastAsia="Helvetica" w:hAnsi="Cambria" w:cs="Times New Roman"/>
        </w:rPr>
        <w:t xml:space="preserve"> </w:t>
      </w:r>
      <w:r w:rsidR="002454B2" w:rsidRPr="009A77ED">
        <w:rPr>
          <w:rFonts w:ascii="Cambria" w:eastAsia="Helvetica" w:hAnsi="Cambria" w:cs="Times New Roman"/>
        </w:rPr>
        <w:t>com devida indicação do pessoal técnico, das instalações</w:t>
      </w:r>
      <w:r w:rsidR="00F16C67" w:rsidRPr="009A77ED">
        <w:rPr>
          <w:rFonts w:ascii="Cambria" w:eastAsia="Helvetica" w:hAnsi="Cambria" w:cs="Times New Roman"/>
        </w:rPr>
        <w:t xml:space="preserve"> e</w:t>
      </w:r>
      <w:r w:rsidR="002B606B" w:rsidRPr="009A77ED">
        <w:rPr>
          <w:rFonts w:ascii="Cambria" w:eastAsia="Helvetica" w:hAnsi="Cambria" w:cs="Times New Roman"/>
        </w:rPr>
        <w:t xml:space="preserve"> do aparelhamento adequados e disponíveis, bem como da qualificação de cada membro da equipe técnica que se responsabilizará pelos trabalhos, conforme Inciso </w:t>
      </w:r>
      <w:r w:rsidR="00A82E2C" w:rsidRPr="009A77ED">
        <w:rPr>
          <w:rFonts w:ascii="Cambria" w:eastAsia="Helvetica" w:hAnsi="Cambria" w:cs="Times New Roman"/>
        </w:rPr>
        <w:t>III, do art. 67, da Lei Federal nº 14.133, de 2021</w:t>
      </w:r>
      <w:r w:rsidR="00134048" w:rsidRPr="009A77ED">
        <w:rPr>
          <w:rFonts w:ascii="Cambria" w:eastAsia="Helvetica" w:hAnsi="Cambria" w:cs="Times New Roman"/>
        </w:rPr>
        <w:t>.</w:t>
      </w:r>
    </w:p>
    <w:p w14:paraId="376A3B6A" w14:textId="77777777" w:rsidR="00345A0D" w:rsidRPr="009A77ED" w:rsidRDefault="00345A0D" w:rsidP="009C4D97">
      <w:pPr>
        <w:widowControl w:val="0"/>
        <w:tabs>
          <w:tab w:val="num" w:pos="10643"/>
        </w:tabs>
        <w:autoSpaceDE w:val="0"/>
        <w:spacing w:after="0" w:line="360" w:lineRule="auto"/>
        <w:ind w:left="567" w:firstLine="567"/>
        <w:jc w:val="both"/>
        <w:rPr>
          <w:rFonts w:ascii="Cambria" w:eastAsia="Helvetica" w:hAnsi="Cambria" w:cs="Times New Roman"/>
          <w:b/>
          <w:bCs/>
        </w:rPr>
      </w:pPr>
    </w:p>
    <w:p w14:paraId="4907BC21" w14:textId="681C9560" w:rsidR="00134048" w:rsidRPr="009A77ED" w:rsidRDefault="00134048" w:rsidP="009C4D97">
      <w:pPr>
        <w:widowControl w:val="0"/>
        <w:autoSpaceDE w:val="0"/>
        <w:spacing w:after="0" w:line="360" w:lineRule="auto"/>
        <w:ind w:firstLine="567"/>
        <w:jc w:val="both"/>
        <w:rPr>
          <w:rFonts w:ascii="Cambria" w:eastAsia="Helvetica-Bold" w:hAnsi="Cambria" w:cs="Times New Roman"/>
          <w:b/>
          <w:bCs/>
        </w:rPr>
      </w:pPr>
      <w:r w:rsidRPr="009A77ED">
        <w:rPr>
          <w:rFonts w:ascii="Cambria" w:eastAsia="Helvetica-Bold" w:hAnsi="Cambria" w:cs="Times New Roman"/>
          <w:b/>
          <w:bCs/>
        </w:rPr>
        <w:t>V. DA VISITA TÉCNICA</w:t>
      </w:r>
    </w:p>
    <w:p w14:paraId="49810144" w14:textId="25072769" w:rsidR="000A2BD7" w:rsidRPr="009A77ED" w:rsidRDefault="00134048" w:rsidP="009C4D97">
      <w:pPr>
        <w:widowControl w:val="0"/>
        <w:autoSpaceDE w:val="0"/>
        <w:spacing w:after="0" w:line="360" w:lineRule="auto"/>
        <w:ind w:left="567" w:firstLine="567"/>
        <w:jc w:val="both"/>
        <w:rPr>
          <w:rFonts w:ascii="Cambria" w:hAnsi="Cambria" w:cs="Times New Roman"/>
        </w:rPr>
      </w:pPr>
      <w:r w:rsidRPr="009A77ED">
        <w:rPr>
          <w:rFonts w:ascii="Cambria" w:eastAsia="Helvetica-Bold" w:hAnsi="Cambria" w:cs="Times New Roman"/>
          <w:b/>
          <w:bCs/>
        </w:rPr>
        <w:t xml:space="preserve">a) </w:t>
      </w:r>
      <w:r w:rsidR="007B0D1D" w:rsidRPr="009A77ED">
        <w:rPr>
          <w:rFonts w:ascii="Cambria" w:eastAsia="Helvetica-Bold" w:hAnsi="Cambria" w:cs="Times New Roman"/>
        </w:rPr>
        <w:t xml:space="preserve">A visitante poderá realizar VISTORIA no local da obra, acompanhada por servidor </w:t>
      </w:r>
      <w:r w:rsidR="007B0D1D" w:rsidRPr="009A77ED">
        <w:rPr>
          <w:rFonts w:ascii="Cambria" w:eastAsia="Helvetica-Bold" w:hAnsi="Cambria" w:cs="Times New Roman"/>
        </w:rPr>
        <w:lastRenderedPageBreak/>
        <w:t xml:space="preserve">designado para esse fim, </w:t>
      </w:r>
      <w:r w:rsidR="000A2BD7" w:rsidRPr="009A77ED">
        <w:rPr>
          <w:rFonts w:ascii="Cambria" w:eastAsia="Helvetica-Bold" w:hAnsi="Cambria" w:cs="Times New Roman"/>
        </w:rPr>
        <w:t xml:space="preserve">de segunda-feira à sexta-feira, </w:t>
      </w:r>
      <w:r w:rsidR="001611D8" w:rsidRPr="009A77ED">
        <w:rPr>
          <w:rFonts w:ascii="Cambria" w:hAnsi="Cambria" w:cs="Times New Roman"/>
        </w:rPr>
        <w:t xml:space="preserve">das </w:t>
      </w:r>
      <w:r w:rsidR="000A2BD7" w:rsidRPr="009A77ED">
        <w:rPr>
          <w:rFonts w:ascii="Cambria" w:hAnsi="Cambria" w:cs="Times New Roman"/>
        </w:rPr>
        <w:t>07 horas às 11 horas e das 13 horas às 17 horas</w:t>
      </w:r>
      <w:r w:rsidR="001611D8" w:rsidRPr="009A77ED">
        <w:rPr>
          <w:rFonts w:ascii="Cambria" w:hAnsi="Cambria" w:cs="Times New Roman"/>
        </w:rPr>
        <w:t xml:space="preserve">, devendo ser previamente agendada com a Equipe Técnica da Secretaria Municipal de Planejamento de Piracanjuba/GO, </w:t>
      </w:r>
      <w:r w:rsidR="00D159C9" w:rsidRPr="009A77ED">
        <w:rPr>
          <w:rFonts w:ascii="Cambria" w:hAnsi="Cambria" w:cs="Times New Roman"/>
        </w:rPr>
        <w:t xml:space="preserve">pelo e-mail: </w:t>
      </w:r>
      <w:r w:rsidR="00D159C9" w:rsidRPr="009A77ED">
        <w:rPr>
          <w:rFonts w:ascii="Cambria" w:hAnsi="Cambria" w:cs="Times New Roman"/>
          <w14:shadow w14:blurRad="50800" w14:dist="38100" w14:dir="2700000" w14:sx="100000" w14:sy="100000" w14:kx="0" w14:ky="0" w14:algn="tl">
            <w14:srgbClr w14:val="000000">
              <w14:alpha w14:val="60000"/>
            </w14:srgbClr>
          </w14:shadow>
        </w:rPr>
        <w:t>secplan.piracanjuba@gmail.com</w:t>
      </w:r>
      <w:r w:rsidR="001611D8" w:rsidRPr="009A77ED">
        <w:rPr>
          <w:rFonts w:ascii="Cambria" w:hAnsi="Cambria" w:cs="Times New Roman"/>
        </w:rPr>
        <w:t>.</w:t>
      </w:r>
    </w:p>
    <w:p w14:paraId="49057E67" w14:textId="749E3CEB" w:rsidR="001611D8" w:rsidRPr="009A77ED" w:rsidRDefault="003739B9" w:rsidP="009C4D97">
      <w:pPr>
        <w:widowControl w:val="0"/>
        <w:autoSpaceDE w:val="0"/>
        <w:spacing w:after="0" w:line="360" w:lineRule="auto"/>
        <w:ind w:left="1134" w:firstLine="567"/>
        <w:jc w:val="both"/>
        <w:rPr>
          <w:rFonts w:ascii="Cambria" w:hAnsi="Cambria" w:cs="Times New Roman"/>
        </w:rPr>
      </w:pPr>
      <w:r w:rsidRPr="009A77ED">
        <w:rPr>
          <w:rFonts w:ascii="Cambria" w:hAnsi="Cambria" w:cs="Times New Roman"/>
          <w:b/>
          <w:bCs/>
        </w:rPr>
        <w:t>1.</w:t>
      </w:r>
      <w:r w:rsidRPr="009A77ED">
        <w:rPr>
          <w:rFonts w:ascii="Cambria" w:hAnsi="Cambria" w:cs="Times New Roman"/>
        </w:rPr>
        <w:t xml:space="preserve"> O prazo para vistoria iniciar-se-á </w:t>
      </w:r>
      <w:r w:rsidR="006A0DEC" w:rsidRPr="009A77ED">
        <w:rPr>
          <w:rFonts w:ascii="Cambria" w:hAnsi="Cambria" w:cs="Times New Roman"/>
        </w:rPr>
        <w:t>no dia útil seguinte ao da publicação do Edital, estendendo-se até o dia útil</w:t>
      </w:r>
      <w:r w:rsidR="005B07DF" w:rsidRPr="009A77ED">
        <w:rPr>
          <w:rFonts w:ascii="Cambria" w:hAnsi="Cambria" w:cs="Times New Roman"/>
        </w:rPr>
        <w:t xml:space="preserve"> anterior à data prevista para abertura</w:t>
      </w:r>
      <w:r w:rsidR="002D6AF3" w:rsidRPr="009A77ED">
        <w:rPr>
          <w:rFonts w:ascii="Cambria" w:hAnsi="Cambria" w:cs="Times New Roman"/>
        </w:rPr>
        <w:t xml:space="preserve"> pública.</w:t>
      </w:r>
    </w:p>
    <w:p w14:paraId="2F721E78" w14:textId="182A0384" w:rsidR="002D6AF3" w:rsidRPr="009A77ED" w:rsidRDefault="002D6AF3" w:rsidP="009C4D97">
      <w:pPr>
        <w:widowControl w:val="0"/>
        <w:autoSpaceDE w:val="0"/>
        <w:spacing w:after="0" w:line="360" w:lineRule="auto"/>
        <w:ind w:left="1134" w:firstLine="567"/>
        <w:jc w:val="both"/>
        <w:rPr>
          <w:rFonts w:ascii="Cambria" w:hAnsi="Cambria" w:cs="Times New Roman"/>
        </w:rPr>
      </w:pPr>
      <w:r w:rsidRPr="009A77ED">
        <w:rPr>
          <w:rFonts w:ascii="Cambria" w:hAnsi="Cambria" w:cs="Times New Roman"/>
          <w:b/>
          <w:bCs/>
        </w:rPr>
        <w:t>2.</w:t>
      </w:r>
      <w:r w:rsidRPr="009A77ED">
        <w:rPr>
          <w:rFonts w:ascii="Cambria" w:hAnsi="Cambria" w:cs="Times New Roman"/>
        </w:rPr>
        <w:t xml:space="preserve"> Serão disponibilizados data e horário diferentes aos interessados em realizar a vistoria.</w:t>
      </w:r>
    </w:p>
    <w:p w14:paraId="1ED5AD8F" w14:textId="18EF8B5E" w:rsidR="002D6AF3" w:rsidRPr="009A77ED" w:rsidRDefault="002D6AF3" w:rsidP="009C4D97">
      <w:pPr>
        <w:widowControl w:val="0"/>
        <w:autoSpaceDE w:val="0"/>
        <w:spacing w:before="160" w:line="360" w:lineRule="auto"/>
        <w:ind w:left="1134" w:firstLine="567"/>
        <w:jc w:val="both"/>
        <w:rPr>
          <w:rFonts w:ascii="Cambria" w:hAnsi="Cambria" w:cs="Times New Roman"/>
        </w:rPr>
      </w:pPr>
      <w:r w:rsidRPr="009A77ED">
        <w:rPr>
          <w:rFonts w:ascii="Cambria" w:hAnsi="Cambria" w:cs="Times New Roman"/>
          <w:b/>
          <w:bCs/>
        </w:rPr>
        <w:t>3.</w:t>
      </w:r>
      <w:r w:rsidRPr="009A77ED">
        <w:rPr>
          <w:rFonts w:ascii="Cambria" w:hAnsi="Cambria" w:cs="Times New Roman"/>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9A77ED" w:rsidRDefault="002D6AF3" w:rsidP="009C4D97">
      <w:pPr>
        <w:widowControl w:val="0"/>
        <w:autoSpaceDE w:val="0"/>
        <w:spacing w:before="160" w:line="360" w:lineRule="auto"/>
        <w:ind w:left="1134" w:firstLine="567"/>
        <w:jc w:val="both"/>
        <w:rPr>
          <w:rFonts w:ascii="Cambria" w:hAnsi="Cambria" w:cs="Times New Roman"/>
        </w:rPr>
      </w:pPr>
      <w:r w:rsidRPr="009A77ED">
        <w:rPr>
          <w:rFonts w:ascii="Cambria" w:hAnsi="Cambria" w:cs="Times New Roman"/>
          <w:b/>
          <w:bCs/>
        </w:rPr>
        <w:t>4.</w:t>
      </w:r>
      <w:r w:rsidRPr="009A77ED">
        <w:rPr>
          <w:rFonts w:ascii="Cambria" w:hAnsi="Cambria" w:cs="Times New Roman"/>
        </w:rPr>
        <w:t xml:space="preserve"> A não realização da vistoria não poderá embasar posteriores alegações de desconhecimento das instalações, dúvidas ou esquecimentos de quais detalhes pertinentes ao objeto, inclusive quant</w:t>
      </w:r>
      <w:r w:rsidR="001C2FEB" w:rsidRPr="009A77ED">
        <w:rPr>
          <w:rFonts w:ascii="Cambria" w:hAnsi="Cambria" w:cs="Times New Roman"/>
        </w:rPr>
        <w:t>o à cobertura de equipamentos e de acessórios, devendo a licitante vencedora assumir os ônus dos serviços decorrentes.</w:t>
      </w:r>
    </w:p>
    <w:p w14:paraId="6EE9CC32" w14:textId="211F3DD6" w:rsidR="001C2FEB" w:rsidRPr="009A77ED" w:rsidRDefault="001C2FEB" w:rsidP="009C4D97">
      <w:pPr>
        <w:widowControl w:val="0"/>
        <w:autoSpaceDE w:val="0"/>
        <w:spacing w:before="160" w:line="360" w:lineRule="auto"/>
        <w:ind w:left="1134" w:firstLine="567"/>
        <w:jc w:val="both"/>
        <w:rPr>
          <w:rFonts w:ascii="Cambria" w:hAnsi="Cambria" w:cs="Times New Roman"/>
        </w:rPr>
      </w:pPr>
      <w:r w:rsidRPr="009A77ED">
        <w:rPr>
          <w:rFonts w:ascii="Cambria" w:hAnsi="Cambria" w:cs="Times New Roman"/>
          <w:b/>
          <w:bCs/>
        </w:rPr>
        <w:t>5.</w:t>
      </w:r>
      <w:r w:rsidRPr="009A77ED">
        <w:rPr>
          <w:rFonts w:ascii="Cambria" w:hAnsi="Cambria" w:cs="Times New Roman"/>
        </w:rPr>
        <w:t xml:space="preserve"> A administração não admitirá declarações, a qualquer tempo, de desconhecimento de fatos e aspectos que dificultem ou impossibilitem a execução total ou parcial dos serviços</w:t>
      </w:r>
      <w:r w:rsidR="00E8415E" w:rsidRPr="009A77ED">
        <w:rPr>
          <w:rFonts w:ascii="Cambria" w:hAnsi="Cambria" w:cs="Times New Roman"/>
        </w:rPr>
        <w:t>.</w:t>
      </w:r>
    </w:p>
    <w:p w14:paraId="4693FA82" w14:textId="2C437E96" w:rsidR="00E8415E" w:rsidRPr="009A77ED" w:rsidRDefault="00E8415E" w:rsidP="009C4D97">
      <w:pPr>
        <w:widowControl w:val="0"/>
        <w:autoSpaceDE w:val="0"/>
        <w:spacing w:before="160" w:line="360" w:lineRule="auto"/>
        <w:ind w:left="1134" w:firstLine="567"/>
        <w:jc w:val="both"/>
        <w:rPr>
          <w:rFonts w:ascii="Cambria" w:hAnsi="Cambria" w:cs="Times New Roman"/>
        </w:rPr>
      </w:pPr>
      <w:r w:rsidRPr="009A77ED">
        <w:rPr>
          <w:rFonts w:ascii="Cambria" w:hAnsi="Cambria" w:cs="Times New Roman"/>
          <w:b/>
          <w:bCs/>
        </w:rPr>
        <w:t>6.</w:t>
      </w:r>
      <w:r w:rsidRPr="009A77ED">
        <w:rPr>
          <w:rFonts w:ascii="Cambria" w:hAnsi="Cambria" w:cs="Times New Roman"/>
        </w:rPr>
        <w:t xml:space="preserve"> A declaração de vistoria deverá constar nos documentos de habilitação da empresa licitante.</w:t>
      </w:r>
    </w:p>
    <w:p w14:paraId="345C183C" w14:textId="6127E375" w:rsidR="00E8415E" w:rsidRPr="009A77ED" w:rsidRDefault="00E8415E" w:rsidP="009C4D97">
      <w:pPr>
        <w:widowControl w:val="0"/>
        <w:autoSpaceDE w:val="0"/>
        <w:spacing w:before="160" w:line="360" w:lineRule="auto"/>
        <w:ind w:left="567" w:firstLine="567"/>
        <w:jc w:val="both"/>
        <w:rPr>
          <w:rFonts w:ascii="Cambria" w:hAnsi="Cambria" w:cs="Times New Roman"/>
          <w:b/>
          <w:bCs/>
        </w:rPr>
      </w:pPr>
      <w:r w:rsidRPr="009A77ED">
        <w:rPr>
          <w:rFonts w:ascii="Cambria" w:hAnsi="Cambria" w:cs="Times New Roman"/>
          <w:b/>
          <w:bCs/>
        </w:rPr>
        <w:t>b) Caso a licitante</w:t>
      </w:r>
      <w:r w:rsidR="000B7C5B" w:rsidRPr="009A77ED">
        <w:rPr>
          <w:rFonts w:ascii="Cambria" w:hAnsi="Cambria" w:cs="Times New Roman"/>
          <w:b/>
          <w:bCs/>
        </w:rPr>
        <w:t xml:space="preserve"> opte por não realizar a vistoria, deverá apresentar DECLARAÇÃO, nos termos do anexo </w:t>
      </w:r>
      <w:r w:rsidR="009039E9" w:rsidRPr="009A77ED">
        <w:rPr>
          <w:rFonts w:ascii="Cambria" w:hAnsi="Cambria" w:cs="Times New Roman"/>
          <w:b/>
          <w:bCs/>
        </w:rPr>
        <w:t>VII</w:t>
      </w:r>
      <w:r w:rsidR="000B7C5B" w:rsidRPr="009A77ED">
        <w:rPr>
          <w:rFonts w:ascii="Cambria" w:hAnsi="Cambria" w:cs="Times New Roman"/>
          <w:b/>
          <w:bCs/>
        </w:rPr>
        <w:t>, assinada pelo responsável técnico.</w:t>
      </w:r>
    </w:p>
    <w:p w14:paraId="65171806" w14:textId="73DDD6A1" w:rsidR="00134048" w:rsidRPr="009A77ED" w:rsidRDefault="00134048" w:rsidP="009C4D97">
      <w:pPr>
        <w:widowControl w:val="0"/>
        <w:autoSpaceDE w:val="0"/>
        <w:spacing w:before="160" w:line="360" w:lineRule="auto"/>
        <w:ind w:firstLine="567"/>
        <w:jc w:val="both"/>
        <w:rPr>
          <w:rFonts w:ascii="Cambria" w:eastAsia="Calibri" w:hAnsi="Cambria" w:cs="Times New Roman"/>
          <w:b/>
          <w:bCs/>
        </w:rPr>
      </w:pPr>
      <w:r w:rsidRPr="009A77ED">
        <w:rPr>
          <w:rFonts w:ascii="Cambria" w:hAnsi="Cambria" w:cs="Times New Roman"/>
          <w:b/>
          <w:bCs/>
        </w:rPr>
        <w:t xml:space="preserve">VI. </w:t>
      </w:r>
      <w:r w:rsidR="00AB1897" w:rsidRPr="009A77ED">
        <w:rPr>
          <w:rFonts w:ascii="Cambria" w:hAnsi="Cambria" w:cs="Times New Roman"/>
          <w:b/>
          <w:bCs/>
        </w:rPr>
        <w:t>DOCUMENTAÇÃO COMPLEMENTAR</w:t>
      </w:r>
    </w:p>
    <w:p w14:paraId="4B10A955" w14:textId="66A60527" w:rsidR="005C4E18" w:rsidRPr="009A77ED" w:rsidRDefault="00134048" w:rsidP="009C4D97">
      <w:pPr>
        <w:widowControl w:val="0"/>
        <w:autoSpaceDE w:val="0"/>
        <w:spacing w:before="160" w:line="360" w:lineRule="auto"/>
        <w:ind w:left="567" w:firstLine="567"/>
        <w:jc w:val="both"/>
        <w:rPr>
          <w:rFonts w:ascii="Cambria" w:hAnsi="Cambria" w:cs="Times New Roman"/>
        </w:rPr>
      </w:pPr>
      <w:r w:rsidRPr="009A77ED">
        <w:rPr>
          <w:rFonts w:ascii="Cambria" w:hAnsi="Cambria" w:cs="Times New Roman"/>
          <w:b/>
        </w:rPr>
        <w:t>a)</w:t>
      </w:r>
      <w:r w:rsidRPr="009A77ED">
        <w:rPr>
          <w:rFonts w:ascii="Cambria" w:hAnsi="Cambria" w:cs="Times New Roman"/>
        </w:rPr>
        <w:t xml:space="preserve"> </w:t>
      </w:r>
      <w:r w:rsidR="005C4E18" w:rsidRPr="009A77ED">
        <w:rPr>
          <w:rFonts w:ascii="Cambria" w:hAnsi="Cambria" w:cs="Times New Roman"/>
          <w:b/>
        </w:rPr>
        <w:t>Declaração</w:t>
      </w:r>
      <w:r w:rsidR="005C4E18" w:rsidRPr="009A77ED">
        <w:rPr>
          <w:rFonts w:ascii="Cambria" w:hAnsi="Cambria" w:cs="Times New Roman"/>
        </w:rPr>
        <w:t>, sob pena de inabilitação, que está ciente</w:t>
      </w:r>
      <w:r w:rsidR="005307A2" w:rsidRPr="009A77ED">
        <w:rPr>
          <w:rFonts w:ascii="Cambria" w:hAnsi="Cambria" w:cs="Times New Roman"/>
        </w:rPr>
        <w:t xml:space="preserve"> e concorda com as condições contidas no Edital e seus anexos</w:t>
      </w:r>
      <w:r w:rsidR="00AC2AB3" w:rsidRPr="009A77ED">
        <w:rPr>
          <w:rFonts w:ascii="Cambria" w:hAnsi="Cambria" w:cs="Times New Roman"/>
        </w:rPr>
        <w:t>.</w:t>
      </w:r>
    </w:p>
    <w:p w14:paraId="0A209BBD" w14:textId="11F475AA" w:rsidR="00AC2AB3" w:rsidRPr="009A77ED" w:rsidRDefault="00AC2AB3" w:rsidP="009C4D97">
      <w:pPr>
        <w:widowControl w:val="0"/>
        <w:autoSpaceDE w:val="0"/>
        <w:spacing w:before="160" w:line="360" w:lineRule="auto"/>
        <w:ind w:left="567" w:firstLine="567"/>
        <w:jc w:val="both"/>
        <w:rPr>
          <w:rFonts w:ascii="Cambria" w:hAnsi="Cambria" w:cs="Times New Roman"/>
        </w:rPr>
      </w:pPr>
      <w:r w:rsidRPr="009A77ED">
        <w:rPr>
          <w:rFonts w:ascii="Cambria" w:hAnsi="Cambria" w:cs="Times New Roman"/>
          <w:b/>
          <w:bCs/>
        </w:rPr>
        <w:t>b)</w:t>
      </w:r>
      <w:r w:rsidRPr="009A77ED">
        <w:rPr>
          <w:rFonts w:ascii="Cambria" w:hAnsi="Cambria" w:cs="Times New Roman"/>
        </w:rPr>
        <w:t xml:space="preserve"> </w:t>
      </w:r>
      <w:r w:rsidRPr="009A77ED">
        <w:rPr>
          <w:rFonts w:ascii="Cambria" w:hAnsi="Cambria" w:cs="Times New Roman"/>
          <w:b/>
        </w:rPr>
        <w:t>Declaração</w:t>
      </w:r>
      <w:r w:rsidRPr="009A77ED">
        <w:rPr>
          <w:rFonts w:ascii="Cambria" w:hAnsi="Cambria" w:cs="Times New Roman"/>
        </w:rPr>
        <w:t>, sob pena de inabilitação, que cumpre os requisitos para a habilitação definidos no Edital e que a proposta apresentada está em conformidade as exigências editalícias.</w:t>
      </w:r>
    </w:p>
    <w:p w14:paraId="6A52BDF7" w14:textId="51FF06EC" w:rsidR="00AC2AB3" w:rsidRPr="009A77ED" w:rsidRDefault="00AC2AB3" w:rsidP="009C4D97">
      <w:pPr>
        <w:widowControl w:val="0"/>
        <w:autoSpaceDE w:val="0"/>
        <w:spacing w:before="160" w:line="360" w:lineRule="auto"/>
        <w:ind w:left="567" w:firstLine="567"/>
        <w:jc w:val="both"/>
        <w:rPr>
          <w:rFonts w:ascii="Cambria" w:hAnsi="Cambria" w:cs="Times New Roman"/>
        </w:rPr>
      </w:pPr>
      <w:r w:rsidRPr="009A77ED">
        <w:rPr>
          <w:rFonts w:ascii="Cambria" w:hAnsi="Cambria" w:cs="Times New Roman"/>
          <w:b/>
          <w:bCs/>
        </w:rPr>
        <w:t>c)</w:t>
      </w:r>
      <w:r w:rsidRPr="009A77ED">
        <w:rPr>
          <w:rFonts w:ascii="Cambria" w:hAnsi="Cambria" w:cs="Times New Roman"/>
        </w:rPr>
        <w:t xml:space="preserve"> </w:t>
      </w:r>
      <w:r w:rsidRPr="009A77ED">
        <w:rPr>
          <w:rFonts w:ascii="Cambria" w:hAnsi="Cambria" w:cs="Times New Roman"/>
          <w:b/>
        </w:rPr>
        <w:t>Declaração</w:t>
      </w:r>
      <w:r w:rsidRPr="009A77ED">
        <w:rPr>
          <w:rFonts w:ascii="Cambria" w:hAnsi="Cambria" w:cs="Times New Roman"/>
        </w:rPr>
        <w:t>, sob pena de inabilitação, que inexistem fatos impeditivos para sua habilitação</w:t>
      </w:r>
      <w:r w:rsidR="00BA2E92" w:rsidRPr="009A77ED">
        <w:rPr>
          <w:rFonts w:ascii="Cambria" w:hAnsi="Cambria" w:cs="Times New Roman"/>
        </w:rPr>
        <w:t xml:space="preserve"> no certame, ciente da obrigatoriedade de declarar ocorrências posteriores.</w:t>
      </w:r>
    </w:p>
    <w:p w14:paraId="3FB97B61" w14:textId="0314E33B" w:rsidR="00BA2E92" w:rsidRPr="009A77ED" w:rsidRDefault="00BA2E92" w:rsidP="009C4D97">
      <w:pPr>
        <w:widowControl w:val="0"/>
        <w:autoSpaceDE w:val="0"/>
        <w:spacing w:before="160" w:line="360" w:lineRule="auto"/>
        <w:ind w:left="567" w:firstLine="567"/>
        <w:jc w:val="both"/>
        <w:rPr>
          <w:rFonts w:ascii="Cambria" w:hAnsi="Cambria" w:cs="Times New Roman"/>
        </w:rPr>
      </w:pPr>
      <w:r w:rsidRPr="009A77ED">
        <w:rPr>
          <w:rFonts w:ascii="Cambria" w:hAnsi="Cambria" w:cs="Times New Roman"/>
          <w:b/>
          <w:bCs/>
        </w:rPr>
        <w:t>d)</w:t>
      </w:r>
      <w:r w:rsidRPr="009A77ED">
        <w:rPr>
          <w:rFonts w:ascii="Cambria" w:hAnsi="Cambria" w:cs="Times New Roman"/>
        </w:rPr>
        <w:t xml:space="preserve"> </w:t>
      </w:r>
      <w:r w:rsidRPr="009A77ED">
        <w:rPr>
          <w:rFonts w:ascii="Cambria" w:hAnsi="Cambria" w:cs="Times New Roman"/>
          <w:b/>
        </w:rPr>
        <w:t>Declaração</w:t>
      </w:r>
      <w:r w:rsidRPr="009A77ED">
        <w:rPr>
          <w:rFonts w:ascii="Cambria" w:hAnsi="Cambria" w:cs="Times New Roman"/>
        </w:rPr>
        <w:t xml:space="preserve">, sob pena de inabilitação, que não emprega menor de 18 (dezoito) anos </w:t>
      </w:r>
      <w:r w:rsidRPr="009A77ED">
        <w:rPr>
          <w:rFonts w:ascii="Cambria" w:hAnsi="Cambria" w:cs="Times New Roman"/>
        </w:rPr>
        <w:lastRenderedPageBreak/>
        <w:t>em trabalho noturno, perigoso ou insalubre e não emprega menor de 16 (dezesseis) anos, salvo menor, a partir de 14 (quatorze) anos, na condição de aprendiz, nos termos do artigo 7º</w:t>
      </w:r>
      <w:r w:rsidR="006A438B" w:rsidRPr="009A77ED">
        <w:rPr>
          <w:rFonts w:ascii="Cambria" w:hAnsi="Cambria" w:cs="Times New Roman"/>
        </w:rPr>
        <w:t>, XXXIII, da Constituição Federal de 1988.</w:t>
      </w:r>
    </w:p>
    <w:p w14:paraId="535DFED6" w14:textId="044A2340" w:rsidR="006A438B" w:rsidRPr="009A77ED" w:rsidRDefault="00B14EB5" w:rsidP="009C4D97">
      <w:pPr>
        <w:widowControl w:val="0"/>
        <w:autoSpaceDE w:val="0"/>
        <w:spacing w:before="160" w:line="360" w:lineRule="auto"/>
        <w:ind w:left="567" w:firstLine="567"/>
        <w:jc w:val="both"/>
        <w:rPr>
          <w:rFonts w:ascii="Cambria" w:hAnsi="Cambria" w:cs="Times New Roman"/>
        </w:rPr>
      </w:pPr>
      <w:r w:rsidRPr="009A77ED">
        <w:rPr>
          <w:rFonts w:ascii="Cambria" w:hAnsi="Cambria" w:cs="Times New Roman"/>
          <w:b/>
          <w:bCs/>
        </w:rPr>
        <w:t>e)</w:t>
      </w:r>
      <w:r w:rsidRPr="009A77ED">
        <w:rPr>
          <w:rFonts w:ascii="Cambria" w:hAnsi="Cambria" w:cs="Times New Roman"/>
        </w:rPr>
        <w:t xml:space="preserve"> </w:t>
      </w:r>
      <w:r w:rsidRPr="009A77ED">
        <w:rPr>
          <w:rFonts w:ascii="Cambria" w:hAnsi="Cambria" w:cs="Times New Roman"/>
          <w:b/>
        </w:rPr>
        <w:t>Declaração</w:t>
      </w:r>
      <w:r w:rsidRPr="009A77ED">
        <w:rPr>
          <w:rFonts w:ascii="Cambria" w:hAnsi="Cambria" w:cs="Times New Roman"/>
        </w:rPr>
        <w:t xml:space="preserve">, sob pena de inabilitação, que não possui, em sua cadeia produtiva, empregados executando trabalho degradante ou forçado, observando o disposto nos incisos III e IV do art. 1º e no inciso III do art. 5º da </w:t>
      </w:r>
      <w:r w:rsidR="0069103B" w:rsidRPr="009A77ED">
        <w:rPr>
          <w:rFonts w:ascii="Cambria" w:hAnsi="Cambria" w:cs="Times New Roman"/>
        </w:rPr>
        <w:t>Constituição Federal de 1988</w:t>
      </w:r>
      <w:r w:rsidRPr="009A77ED">
        <w:rPr>
          <w:rFonts w:ascii="Cambria" w:hAnsi="Cambria" w:cs="Times New Roman"/>
        </w:rPr>
        <w:t>.</w:t>
      </w:r>
    </w:p>
    <w:p w14:paraId="7F9A9F26" w14:textId="6C8608A8" w:rsidR="00127982" w:rsidRPr="009A77ED" w:rsidRDefault="00B14EB5" w:rsidP="009C4D97">
      <w:pPr>
        <w:widowControl w:val="0"/>
        <w:autoSpaceDE w:val="0"/>
        <w:spacing w:before="160" w:line="360" w:lineRule="auto"/>
        <w:ind w:left="567" w:firstLine="567"/>
        <w:jc w:val="both"/>
        <w:rPr>
          <w:rFonts w:ascii="Cambria" w:hAnsi="Cambria" w:cs="Times New Roman"/>
        </w:rPr>
      </w:pPr>
      <w:r w:rsidRPr="009A77ED">
        <w:rPr>
          <w:rFonts w:ascii="Cambria" w:hAnsi="Cambria" w:cs="Times New Roman"/>
          <w:b/>
          <w:bCs/>
        </w:rPr>
        <w:t>f)</w:t>
      </w:r>
      <w:r w:rsidRPr="009A77ED">
        <w:rPr>
          <w:rFonts w:ascii="Cambria" w:hAnsi="Cambria" w:cs="Times New Roman"/>
        </w:rPr>
        <w:t xml:space="preserve"> </w:t>
      </w:r>
      <w:r w:rsidR="0069103B" w:rsidRPr="009A77ED">
        <w:rPr>
          <w:rFonts w:ascii="Cambria" w:hAnsi="Cambria" w:cs="Times New Roman"/>
          <w:b/>
        </w:rPr>
        <w:t>Declaração</w:t>
      </w:r>
      <w:r w:rsidR="0069103B" w:rsidRPr="009A77ED">
        <w:rPr>
          <w:rFonts w:ascii="Cambria" w:hAnsi="Cambria" w:cs="Times New Roman"/>
        </w:rPr>
        <w:t xml:space="preserve">, sob pena de inabilitação, </w:t>
      </w:r>
      <w:r w:rsidR="00127982" w:rsidRPr="009A77ED">
        <w:rPr>
          <w:rFonts w:ascii="Cambria" w:hAnsi="Cambria" w:cs="Times New Roman"/>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9A77ED">
        <w:rPr>
          <w:rFonts w:ascii="Cambria" w:hAnsi="Cambria" w:cs="Times New Roman"/>
        </w:rPr>
        <w:t>g</w:t>
      </w:r>
      <w:r w:rsidR="00127982" w:rsidRPr="009A77ED">
        <w:rPr>
          <w:rFonts w:ascii="Cambria" w:hAnsi="Cambria" w:cs="Times New Roman"/>
        </w:rPr>
        <w:t>estão do contrato, ou que deles seja cônjuge, companheiro ou parente em linha reta, colateral ou por afinidade, até o terceiro grau</w:t>
      </w:r>
      <w:r w:rsidR="0069103B" w:rsidRPr="009A77ED">
        <w:rPr>
          <w:rFonts w:ascii="Cambria" w:hAnsi="Cambria" w:cs="Times New Roman"/>
        </w:rPr>
        <w:t>.</w:t>
      </w:r>
    </w:p>
    <w:p w14:paraId="5AE80703" w14:textId="41847E36" w:rsidR="00127982" w:rsidRPr="009A77ED" w:rsidRDefault="00B72407" w:rsidP="009C4D97">
      <w:pPr>
        <w:widowControl w:val="0"/>
        <w:autoSpaceDE w:val="0"/>
        <w:spacing w:before="160" w:line="360" w:lineRule="auto"/>
        <w:ind w:left="567" w:firstLine="567"/>
        <w:jc w:val="both"/>
        <w:rPr>
          <w:rFonts w:ascii="Cambria" w:hAnsi="Cambria" w:cs="Times New Roman"/>
        </w:rPr>
      </w:pPr>
      <w:r w:rsidRPr="009A77ED">
        <w:rPr>
          <w:rFonts w:ascii="Cambria" w:hAnsi="Cambria" w:cs="Times New Roman"/>
          <w:b/>
          <w:bCs/>
        </w:rPr>
        <w:t>g)</w:t>
      </w:r>
      <w:r w:rsidRPr="009A77ED">
        <w:rPr>
          <w:rFonts w:ascii="Cambria" w:hAnsi="Cambria" w:cs="Times New Roman"/>
        </w:rPr>
        <w:t xml:space="preserve"> </w:t>
      </w:r>
      <w:r w:rsidRPr="009A77ED">
        <w:rPr>
          <w:rFonts w:ascii="Cambria" w:hAnsi="Cambria" w:cs="Times New Roman"/>
          <w:b/>
        </w:rPr>
        <w:t>Declaração</w:t>
      </w:r>
      <w:r w:rsidRPr="009A77ED">
        <w:rPr>
          <w:rFonts w:ascii="Cambria" w:hAnsi="Cambria" w:cs="Times New Roman"/>
        </w:rPr>
        <w:t xml:space="preserve">, sob pena de inabilitação, </w:t>
      </w:r>
      <w:r w:rsidR="00127982" w:rsidRPr="009A77ED">
        <w:rPr>
          <w:rFonts w:ascii="Cambria" w:hAnsi="Cambria" w:cs="Times New Roman"/>
        </w:rPr>
        <w:t>que os preços propostos se encontram incluídos todos os tributos, encargos sociais, frete e quaisquer outros ônus que porventura possam recair sobre o fornecimento do objeto da presente licitação</w:t>
      </w:r>
      <w:r w:rsidRPr="009A77ED">
        <w:rPr>
          <w:rFonts w:ascii="Cambria" w:hAnsi="Cambria" w:cs="Times New Roman"/>
        </w:rPr>
        <w:t>.</w:t>
      </w:r>
    </w:p>
    <w:p w14:paraId="50A9C64E" w14:textId="4637A194" w:rsidR="00127982" w:rsidRPr="009A77ED" w:rsidRDefault="00B72407" w:rsidP="009C4D97">
      <w:pPr>
        <w:widowControl w:val="0"/>
        <w:autoSpaceDE w:val="0"/>
        <w:spacing w:before="160" w:line="360" w:lineRule="auto"/>
        <w:ind w:left="567" w:firstLine="567"/>
        <w:jc w:val="both"/>
        <w:rPr>
          <w:rFonts w:ascii="Cambria" w:hAnsi="Cambria"/>
          <w:shd w:val="clear" w:color="auto" w:fill="FFFFFF"/>
        </w:rPr>
      </w:pPr>
      <w:r w:rsidRPr="009A77ED">
        <w:rPr>
          <w:rFonts w:ascii="Cambria" w:hAnsi="Cambria"/>
          <w:b/>
          <w:bCs/>
          <w:shd w:val="clear" w:color="auto" w:fill="FFFFFF"/>
        </w:rPr>
        <w:t>h)</w:t>
      </w:r>
      <w:r w:rsidRPr="009A77ED">
        <w:rPr>
          <w:rFonts w:ascii="Cambria" w:hAnsi="Cambria"/>
          <w:shd w:val="clear" w:color="auto" w:fill="FFFFFF"/>
        </w:rPr>
        <w:t xml:space="preserve"> </w:t>
      </w:r>
      <w:r w:rsidRPr="009A77ED">
        <w:rPr>
          <w:rFonts w:ascii="Cambria" w:hAnsi="Cambria" w:cs="Times New Roman"/>
          <w:b/>
        </w:rPr>
        <w:t>Declaração</w:t>
      </w:r>
      <w:r w:rsidRPr="009A77ED">
        <w:rPr>
          <w:rFonts w:ascii="Cambria" w:hAnsi="Cambria" w:cs="Times New Roman"/>
        </w:rPr>
        <w:t xml:space="preserve">, sob pena de inabilitação, </w:t>
      </w:r>
      <w:r w:rsidR="00127982" w:rsidRPr="009A77ED">
        <w:rPr>
          <w:rFonts w:ascii="Cambria" w:hAnsi="Cambria" w:cs="Times New Roman"/>
          <w:shd w:val="clear" w:color="auto" w:fill="FFFFFF"/>
        </w:rPr>
        <w:t xml:space="preserve">que a proposta apresentada </w:t>
      </w:r>
      <w:r w:rsidR="00127982" w:rsidRPr="009A77ED">
        <w:rPr>
          <w:rFonts w:ascii="Cambria" w:hAnsi="Cambria" w:cs="Times New Roman"/>
        </w:rPr>
        <w:t xml:space="preserve">para fins de participação nesta licitação </w:t>
      </w:r>
      <w:r w:rsidR="00127982" w:rsidRPr="009A77ED">
        <w:rPr>
          <w:rFonts w:ascii="Cambria" w:hAnsi="Cambria" w:cs="Times New Roman"/>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r w:rsidR="006C5648" w:rsidRPr="009A77ED">
        <w:rPr>
          <w:rFonts w:ascii="Cambria" w:hAnsi="Cambria" w:cs="Times New Roman"/>
          <w:shd w:val="clear" w:color="auto" w:fill="FFFFFF"/>
        </w:rPr>
        <w:t>.</w:t>
      </w:r>
    </w:p>
    <w:p w14:paraId="028E9E04" w14:textId="710BBDCC" w:rsidR="00127982" w:rsidRPr="009A77ED" w:rsidRDefault="006C5648" w:rsidP="009C4D97">
      <w:pPr>
        <w:widowControl w:val="0"/>
        <w:autoSpaceDE w:val="0"/>
        <w:spacing w:before="160" w:line="360" w:lineRule="auto"/>
        <w:ind w:left="567" w:firstLine="567"/>
        <w:jc w:val="both"/>
        <w:rPr>
          <w:rFonts w:ascii="Cambria" w:hAnsi="Cambria" w:cs="Times New Roman"/>
        </w:rPr>
      </w:pPr>
      <w:r w:rsidRPr="009A77ED">
        <w:rPr>
          <w:rFonts w:ascii="Cambria" w:hAnsi="Cambria" w:cs="Times New Roman"/>
          <w:b/>
        </w:rPr>
        <w:t>i) Declaração</w:t>
      </w:r>
      <w:r w:rsidRPr="009A77ED">
        <w:rPr>
          <w:rFonts w:ascii="Cambria" w:hAnsi="Cambria" w:cs="Times New Roman"/>
        </w:rPr>
        <w:t xml:space="preserve">, sob pena de inabilitação, </w:t>
      </w:r>
      <w:r w:rsidR="00127982" w:rsidRPr="009A77ED">
        <w:rPr>
          <w:rFonts w:ascii="Cambria" w:hAnsi="Cambria" w:cs="Times New Roman"/>
        </w:rPr>
        <w:t>sob as penas da Lei, que se responsabiliza pela autenticidade e veracidade dos documentos e informações apresentadas para participação nesta licitação</w:t>
      </w:r>
      <w:r w:rsidRPr="009A77ED">
        <w:rPr>
          <w:rFonts w:ascii="Cambria" w:hAnsi="Cambria" w:cs="Times New Roman"/>
        </w:rPr>
        <w:t>.</w:t>
      </w:r>
    </w:p>
    <w:p w14:paraId="541A574B" w14:textId="77777777" w:rsidR="00293CF4" w:rsidRDefault="00DE2494" w:rsidP="009C4D97">
      <w:pPr>
        <w:pStyle w:val="SemEspaamento"/>
        <w:spacing w:before="160" w:after="160" w:line="360" w:lineRule="auto"/>
        <w:ind w:left="567" w:firstLine="567"/>
        <w:jc w:val="both"/>
        <w:rPr>
          <w:rFonts w:ascii="Cambria" w:hAnsi="Cambria"/>
          <w:color w:val="000000" w:themeColor="text1"/>
        </w:rPr>
      </w:pPr>
      <w:r w:rsidRPr="009A77ED">
        <w:rPr>
          <w:rFonts w:ascii="Cambria" w:hAnsi="Cambria" w:cs="Times New Roman"/>
          <w:b/>
        </w:rPr>
        <w:t>j)</w:t>
      </w:r>
      <w:r w:rsidR="00293CF4" w:rsidRPr="009A77ED">
        <w:rPr>
          <w:rFonts w:ascii="Cambria" w:hAnsi="Cambria" w:cs="Times New Roman"/>
          <w:b/>
        </w:rPr>
        <w:t xml:space="preserve"> </w:t>
      </w:r>
      <w:r w:rsidR="00293CF4" w:rsidRPr="009A77ED">
        <w:rPr>
          <w:rFonts w:ascii="Cambria" w:hAnsi="Cambria"/>
          <w:b/>
          <w:bCs/>
          <w:color w:val="000000" w:themeColor="text1"/>
        </w:rPr>
        <w:t xml:space="preserve">Declara, </w:t>
      </w:r>
      <w:r w:rsidR="00293CF4" w:rsidRPr="009A77ED">
        <w:rPr>
          <w:rFonts w:ascii="Cambria" w:hAnsi="Cambria"/>
          <w:color w:val="000000" w:themeColor="text1"/>
        </w:rPr>
        <w:t>que cumpre as exigências de reserva de cargos para pessoa com deficiência e para reabilitado da Previdência Social, previstas em lei e em outras normas específicas.</w:t>
      </w:r>
    </w:p>
    <w:p w14:paraId="2C4A53F0" w14:textId="77777777" w:rsidR="00345A0D" w:rsidRPr="009A77ED" w:rsidRDefault="00345A0D" w:rsidP="009C4D97">
      <w:pPr>
        <w:pStyle w:val="SemEspaamento"/>
        <w:spacing w:before="160" w:after="160" w:line="360" w:lineRule="auto"/>
        <w:ind w:left="567" w:firstLine="567"/>
        <w:jc w:val="both"/>
        <w:rPr>
          <w:rFonts w:ascii="Cambria" w:hAnsi="Cambria"/>
          <w:color w:val="000000" w:themeColor="text1"/>
        </w:rPr>
      </w:pPr>
    </w:p>
    <w:p w14:paraId="74CDD5B1" w14:textId="5D8ED1BA" w:rsidR="00134048" w:rsidRPr="009A77ED" w:rsidRDefault="00134048" w:rsidP="009C4D97">
      <w:pPr>
        <w:widowControl w:val="0"/>
        <w:autoSpaceDE w:val="0"/>
        <w:spacing w:before="160" w:line="360" w:lineRule="auto"/>
        <w:ind w:firstLine="567"/>
        <w:jc w:val="both"/>
        <w:rPr>
          <w:rFonts w:ascii="Cambria" w:hAnsi="Cambria" w:cs="Times New Roman"/>
          <w:b/>
          <w:bCs/>
        </w:rPr>
      </w:pPr>
      <w:r w:rsidRPr="009A77ED">
        <w:rPr>
          <w:rFonts w:ascii="Cambria" w:hAnsi="Cambria" w:cs="Times New Roman"/>
          <w:b/>
          <w:bCs/>
        </w:rPr>
        <w:lastRenderedPageBreak/>
        <w:t>VII. DAS MICROEMPRESAS OU EMPRESAS DE PEQUENO PORTE</w:t>
      </w:r>
    </w:p>
    <w:p w14:paraId="178BE5DC" w14:textId="789FDB3C" w:rsidR="00134048" w:rsidRPr="009A77ED" w:rsidRDefault="00134048" w:rsidP="009C4D97">
      <w:pPr>
        <w:widowControl w:val="0"/>
        <w:tabs>
          <w:tab w:val="left" w:pos="142"/>
        </w:tabs>
        <w:suppressAutoHyphens/>
        <w:autoSpaceDE w:val="0"/>
        <w:spacing w:before="160" w:line="360" w:lineRule="auto"/>
        <w:ind w:left="567" w:firstLine="567"/>
        <w:jc w:val="both"/>
        <w:rPr>
          <w:rFonts w:ascii="Cambria" w:eastAsia="Helvetica" w:hAnsi="Cambria" w:cs="Times New Roman"/>
        </w:rPr>
      </w:pPr>
      <w:r w:rsidRPr="009A77ED">
        <w:rPr>
          <w:rFonts w:ascii="Cambria" w:eastAsia="Helvetica" w:hAnsi="Cambria" w:cs="Times New Roman"/>
          <w:b/>
        </w:rPr>
        <w:t>a)</w:t>
      </w:r>
      <w:r w:rsidRPr="009A77ED">
        <w:rPr>
          <w:rFonts w:ascii="Cambria" w:eastAsia="Helvetica" w:hAnsi="Cambria" w:cs="Times New Roman"/>
        </w:rPr>
        <w:t xml:space="preserve"> As licitantes que desejarem usufruir dos benefícios concedidos as Microempresas ou Empresas de Pequeno Porte pela Lei Complementar n.º 123, de 2006, deverão comprovar esta condição apresentando:</w:t>
      </w:r>
    </w:p>
    <w:p w14:paraId="6CFDD474" w14:textId="5CF57C8D" w:rsidR="00134048" w:rsidRPr="009A77ED" w:rsidRDefault="00134048" w:rsidP="009C4D97">
      <w:pPr>
        <w:widowControl w:val="0"/>
        <w:suppressAutoHyphens/>
        <w:autoSpaceDE w:val="0"/>
        <w:spacing w:before="160" w:line="360" w:lineRule="auto"/>
        <w:ind w:left="1134" w:firstLine="567"/>
        <w:jc w:val="both"/>
        <w:rPr>
          <w:rFonts w:ascii="Cambria" w:eastAsia="Helvetica" w:hAnsi="Cambria" w:cs="Times New Roman"/>
        </w:rPr>
      </w:pPr>
      <w:r w:rsidRPr="009A77ED">
        <w:rPr>
          <w:rFonts w:ascii="Cambria" w:eastAsia="Helvetica" w:hAnsi="Cambria" w:cs="Times New Roman"/>
          <w:b/>
        </w:rPr>
        <w:t>1. Certidão da Junta Comercial:</w:t>
      </w:r>
      <w:r w:rsidRPr="009A77ED">
        <w:rPr>
          <w:rFonts w:ascii="Cambria" w:eastAsia="Helvetica" w:hAnsi="Cambria" w:cs="Times New Roman"/>
        </w:rPr>
        <w:t xml:space="preserve"> </w:t>
      </w:r>
      <w:r w:rsidRPr="009A77ED">
        <w:rPr>
          <w:rFonts w:ascii="Cambria" w:hAnsi="Cambria" w:cs="Times New Roman"/>
        </w:rPr>
        <w:t>Certidão Simplificada emitida pela Junta Comercial de seu Estado</w:t>
      </w:r>
      <w:r w:rsidR="00556881" w:rsidRPr="009A77ED">
        <w:rPr>
          <w:rFonts w:ascii="Cambria" w:hAnsi="Cambria" w:cs="Times New Roman"/>
        </w:rPr>
        <w:t>, com emissão não superior a 90 (noventa) dias.</w:t>
      </w:r>
    </w:p>
    <w:p w14:paraId="60CC546F" w14:textId="1F5A67C7" w:rsidR="00134048" w:rsidRPr="009A77ED" w:rsidRDefault="00134048" w:rsidP="009C4D97">
      <w:pPr>
        <w:widowControl w:val="0"/>
        <w:suppressAutoHyphens/>
        <w:autoSpaceDE w:val="0"/>
        <w:spacing w:before="160" w:line="360" w:lineRule="auto"/>
        <w:ind w:left="1134" w:firstLine="567"/>
        <w:jc w:val="both"/>
        <w:rPr>
          <w:rFonts w:ascii="Cambria" w:eastAsia="Calibri" w:hAnsi="Cambria" w:cs="Times New Roman"/>
        </w:rPr>
      </w:pPr>
      <w:r w:rsidRPr="009A77ED">
        <w:rPr>
          <w:rFonts w:ascii="Cambria" w:hAnsi="Cambria" w:cs="Times New Roman"/>
          <w:b/>
        </w:rPr>
        <w:t>2.</w:t>
      </w:r>
      <w:r w:rsidRPr="009A77ED">
        <w:rPr>
          <w:rFonts w:ascii="Cambria" w:hAnsi="Cambria" w:cs="Times New Roman"/>
        </w:rPr>
        <w:t xml:space="preserve"> Declaração de sua situação de Microempresa ou Empresa de Pequeno Porte, assinada pelo </w:t>
      </w:r>
      <w:r w:rsidRPr="009A77ED">
        <w:rPr>
          <w:rFonts w:ascii="Cambria" w:hAnsi="Cambria" w:cs="Times New Roman"/>
          <w:b/>
        </w:rPr>
        <w:t>Representante Legal</w:t>
      </w:r>
      <w:r w:rsidRPr="009A77ED">
        <w:rPr>
          <w:rFonts w:ascii="Cambria" w:hAnsi="Cambria" w:cs="Times New Roman"/>
        </w:rPr>
        <w:t xml:space="preserve"> da empresa e, sob as penas da lei deverá estar consignado não estarem inseridos nas restrições estabelecidas nos incisos do § 4º do art. 3º da Lei Complementar nº 123, de 2006, com data de emissão não superior a </w:t>
      </w:r>
      <w:r w:rsidR="00556881" w:rsidRPr="009A77ED">
        <w:rPr>
          <w:rFonts w:ascii="Cambria" w:hAnsi="Cambria" w:cs="Times New Roman"/>
        </w:rPr>
        <w:t>90</w:t>
      </w:r>
      <w:r w:rsidRPr="009A77ED">
        <w:rPr>
          <w:rFonts w:ascii="Cambria" w:hAnsi="Cambria" w:cs="Times New Roman"/>
        </w:rPr>
        <w:t xml:space="preserve"> (</w:t>
      </w:r>
      <w:r w:rsidR="00556881" w:rsidRPr="009A77ED">
        <w:rPr>
          <w:rFonts w:ascii="Cambria" w:hAnsi="Cambria" w:cs="Times New Roman"/>
        </w:rPr>
        <w:t>noventa</w:t>
      </w:r>
      <w:r w:rsidRPr="009A77ED">
        <w:rPr>
          <w:rFonts w:ascii="Cambria" w:hAnsi="Cambria" w:cs="Times New Roman"/>
        </w:rPr>
        <w:t>) dias.</w:t>
      </w:r>
    </w:p>
    <w:p w14:paraId="19D00E8D" w14:textId="77777777" w:rsidR="00134048" w:rsidRPr="009A77ED" w:rsidRDefault="00134048" w:rsidP="009C4D97">
      <w:pPr>
        <w:pStyle w:val="SemEspaamento"/>
        <w:spacing w:before="160" w:after="160" w:line="360" w:lineRule="auto"/>
        <w:ind w:left="567" w:firstLine="567"/>
        <w:jc w:val="both"/>
        <w:rPr>
          <w:rFonts w:ascii="Cambria" w:hAnsi="Cambria" w:cs="Times New Roman"/>
        </w:rPr>
      </w:pPr>
      <w:r w:rsidRPr="009A77ED">
        <w:rPr>
          <w:rFonts w:ascii="Cambria" w:hAnsi="Cambria" w:cs="Times New Roman"/>
          <w:b/>
        </w:rPr>
        <w:t xml:space="preserve">b) </w:t>
      </w:r>
      <w:r w:rsidRPr="009A77ED">
        <w:rPr>
          <w:rFonts w:ascii="Cambria" w:hAnsi="Cambria" w:cs="Times New Roman"/>
        </w:rPr>
        <w:t>A não entrega dos documentos solicitados neste inciso, indicará que a licitante optou por não utilizar os benefícios previstos na Lei Complementar nº 123, de 2006.</w:t>
      </w:r>
    </w:p>
    <w:p w14:paraId="5DCB0419" w14:textId="2340945F" w:rsidR="00134048" w:rsidRPr="009A77ED" w:rsidRDefault="00134048" w:rsidP="009C4D97">
      <w:pPr>
        <w:pStyle w:val="SemEspaamento"/>
        <w:spacing w:before="160" w:after="160" w:line="360" w:lineRule="auto"/>
        <w:ind w:left="567" w:firstLine="567"/>
        <w:jc w:val="both"/>
        <w:rPr>
          <w:rFonts w:ascii="Cambria" w:hAnsi="Cambria" w:cs="Times New Roman"/>
        </w:rPr>
      </w:pPr>
      <w:r w:rsidRPr="009A77ED">
        <w:rPr>
          <w:rFonts w:ascii="Cambria" w:hAnsi="Cambria" w:cs="Times New Roman"/>
          <w:b/>
        </w:rPr>
        <w:t xml:space="preserve">c) </w:t>
      </w:r>
      <w:r w:rsidRPr="009A77ED">
        <w:rPr>
          <w:rFonts w:ascii="Cambria" w:hAnsi="Cambria" w:cs="Times New Roman"/>
        </w:rPr>
        <w:t>As</w:t>
      </w:r>
      <w:r w:rsidRPr="009A77ED">
        <w:rPr>
          <w:rFonts w:ascii="Cambria" w:hAnsi="Cambria" w:cs="Times New Roman"/>
          <w:b/>
        </w:rPr>
        <w:t xml:space="preserve"> </w:t>
      </w:r>
      <w:r w:rsidRPr="009A77ED">
        <w:rPr>
          <w:rFonts w:ascii="Cambria" w:eastAsia="Helvetica" w:hAnsi="Cambria" w:cs="Times New Roman"/>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9A77ED" w:rsidRDefault="00134048" w:rsidP="009C4D97">
      <w:pPr>
        <w:tabs>
          <w:tab w:val="left" w:pos="1701"/>
        </w:tabs>
        <w:spacing w:before="160" w:line="360" w:lineRule="auto"/>
        <w:ind w:left="567" w:firstLine="567"/>
        <w:jc w:val="both"/>
        <w:rPr>
          <w:rFonts w:ascii="Cambria" w:hAnsi="Cambria" w:cs="Times New Roman"/>
        </w:rPr>
      </w:pPr>
      <w:r w:rsidRPr="009A77ED">
        <w:rPr>
          <w:rFonts w:ascii="Cambria" w:hAnsi="Cambria" w:cs="Times New Roman"/>
          <w:b/>
          <w:shd w:val="clear" w:color="auto" w:fill="FFFFFF"/>
        </w:rPr>
        <w:t xml:space="preserve">d) </w:t>
      </w:r>
      <w:r w:rsidRPr="009A77ED">
        <w:rPr>
          <w:rFonts w:ascii="Cambria" w:hAnsi="Cambria" w:cs="Times New Roman"/>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9A77ED" w:rsidRDefault="00134048" w:rsidP="009C4D97">
      <w:pPr>
        <w:spacing w:before="160" w:line="360" w:lineRule="auto"/>
        <w:ind w:left="1134" w:firstLine="567"/>
        <w:jc w:val="both"/>
        <w:rPr>
          <w:rFonts w:ascii="Cambria" w:hAnsi="Cambria" w:cs="Times New Roman"/>
        </w:rPr>
      </w:pPr>
      <w:r w:rsidRPr="009A77ED">
        <w:rPr>
          <w:rFonts w:ascii="Cambria" w:hAnsi="Cambria" w:cs="Times New Roman"/>
          <w:b/>
        </w:rPr>
        <w:t>1.</w:t>
      </w:r>
      <w:r w:rsidRPr="009A77ED">
        <w:rPr>
          <w:rFonts w:ascii="Cambria" w:hAnsi="Cambria" w:cs="Times New Roman"/>
        </w:rPr>
        <w:t xml:space="preserve"> A não-regularização da documentação, no prazo previsto na alínea d, do inciso VII, implicará decadência do direito à contratação, sendo facultado ao Município de Piracanjuba/GO convocar os licitantes remanescentes, na ordem de classificação, para assinatura do contrato, ou revogar a licitação.</w:t>
      </w:r>
    </w:p>
    <w:p w14:paraId="6DD75ACF" w14:textId="6C354C5A" w:rsidR="00636617" w:rsidRPr="009A77ED" w:rsidRDefault="006264C8" w:rsidP="009C4D97">
      <w:pPr>
        <w:spacing w:before="160" w:line="360" w:lineRule="auto"/>
        <w:jc w:val="both"/>
        <w:rPr>
          <w:rFonts w:ascii="Cambria" w:hAnsi="Cambria" w:cs="Times New Roman"/>
        </w:rPr>
      </w:pPr>
      <w:r w:rsidRPr="009A77ED">
        <w:rPr>
          <w:rFonts w:ascii="Cambria" w:hAnsi="Cambria" w:cs="Times New Roman"/>
          <w:b/>
          <w:bCs/>
        </w:rPr>
        <w:t>11.8</w:t>
      </w:r>
      <w:r w:rsidRPr="009A77ED">
        <w:rPr>
          <w:rFonts w:ascii="Cambria" w:hAnsi="Cambria" w:cs="Times New Roman"/>
        </w:rPr>
        <w:t xml:space="preserve"> Após a entrega dos documentos para habilitação, não será permitida a substituição ou a apresentação de novos documentos, salvo em sede de diligência, para:</w:t>
      </w:r>
    </w:p>
    <w:p w14:paraId="53BF0364" w14:textId="15D44394" w:rsidR="006264C8" w:rsidRPr="009A77ED" w:rsidRDefault="006264C8"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w:t>
      </w:r>
      <w:r w:rsidR="00DB3E39" w:rsidRPr="009A77ED">
        <w:rPr>
          <w:rFonts w:ascii="Cambria" w:hAnsi="Cambria" w:cs="Times New Roman"/>
        </w:rPr>
        <w:t>Complementação de informações acerca</w:t>
      </w:r>
      <w:r w:rsidR="001B4909" w:rsidRPr="009A77ED">
        <w:rPr>
          <w:rFonts w:ascii="Cambria" w:hAnsi="Cambria" w:cs="Times New Roman"/>
        </w:rPr>
        <w:t xml:space="preserve"> dos documentos já apresentados pelos licitantes e desde que necessária para apurar fatos existentes à época da abertura do certame.</w:t>
      </w:r>
    </w:p>
    <w:p w14:paraId="0B314C7A" w14:textId="5030CEE7" w:rsidR="005A7548" w:rsidRPr="009A77ED" w:rsidRDefault="005A7548" w:rsidP="009C4D97">
      <w:pPr>
        <w:spacing w:before="160" w:line="360" w:lineRule="auto"/>
        <w:jc w:val="both"/>
        <w:rPr>
          <w:rFonts w:ascii="Cambria" w:hAnsi="Cambria" w:cs="Times New Roman"/>
        </w:rPr>
      </w:pPr>
      <w:r w:rsidRPr="009A77ED">
        <w:rPr>
          <w:rFonts w:ascii="Cambria" w:hAnsi="Cambria" w:cs="Times New Roman"/>
          <w:b/>
          <w:bCs/>
        </w:rPr>
        <w:lastRenderedPageBreak/>
        <w:t>11.9</w:t>
      </w:r>
      <w:r w:rsidRPr="009A77ED">
        <w:rPr>
          <w:rFonts w:ascii="Cambria" w:hAnsi="Cambria" w:cs="Times New Roman"/>
        </w:rPr>
        <w:t xml:space="preserve"> </w:t>
      </w:r>
      <w:r w:rsidR="004E1279" w:rsidRPr="009A77ED">
        <w:rPr>
          <w:rFonts w:ascii="Cambria" w:hAnsi="Cambria" w:cs="Times New Roman"/>
        </w:rPr>
        <w:t xml:space="preserve">Na análise dos documentos de habilitação, </w:t>
      </w:r>
      <w:r w:rsidR="00F73802" w:rsidRPr="009A77ED">
        <w:rPr>
          <w:rFonts w:ascii="Cambria" w:hAnsi="Cambria" w:cs="Times New Roman"/>
        </w:rPr>
        <w:t>o Agente</w:t>
      </w:r>
      <w:r w:rsidR="004E1279" w:rsidRPr="009A77ED">
        <w:rPr>
          <w:rFonts w:ascii="Cambria" w:hAnsi="Cambria" w:cs="Times New Roman"/>
        </w:rPr>
        <w:t xml:space="preserve"> de Contratação poderá sanar, por meio de diligência, erros ou falhas que não alterem a subst</w:t>
      </w:r>
      <w:r w:rsidR="006631BB" w:rsidRPr="009A77ED">
        <w:rPr>
          <w:rFonts w:ascii="Cambria" w:hAnsi="Cambria" w:cs="Times New Roman"/>
        </w:rPr>
        <w:t>ância dos documentos e sua validade jurídica, mediante despacho fundamentado registrado e acessível a todos, atribuindo-lhes eficácia para fins de habilitação e classificação.</w:t>
      </w:r>
    </w:p>
    <w:p w14:paraId="4B720E9B" w14:textId="36D044C8" w:rsidR="006631BB" w:rsidRPr="009A77ED" w:rsidRDefault="006631BB" w:rsidP="009C4D97">
      <w:pPr>
        <w:spacing w:before="160" w:line="360" w:lineRule="auto"/>
        <w:jc w:val="both"/>
        <w:rPr>
          <w:rFonts w:ascii="Cambria" w:hAnsi="Cambria" w:cs="Times New Roman"/>
        </w:rPr>
      </w:pPr>
      <w:r w:rsidRPr="009A77ED">
        <w:rPr>
          <w:rFonts w:ascii="Cambria" w:hAnsi="Cambria" w:cs="Times New Roman"/>
          <w:b/>
          <w:bCs/>
        </w:rPr>
        <w:t>11.10</w:t>
      </w:r>
      <w:r w:rsidR="003E3D8F" w:rsidRPr="009A77ED">
        <w:rPr>
          <w:rFonts w:ascii="Cambria" w:hAnsi="Cambria" w:cs="Times New Roman"/>
        </w:rPr>
        <w:t xml:space="preserve"> A verificação pel</w:t>
      </w:r>
      <w:r w:rsidR="00F73802" w:rsidRPr="009A77ED">
        <w:rPr>
          <w:rFonts w:ascii="Cambria" w:hAnsi="Cambria" w:cs="Times New Roman"/>
        </w:rPr>
        <w:t>o Agente</w:t>
      </w:r>
      <w:r w:rsidR="003E3D8F" w:rsidRPr="009A77ED">
        <w:rPr>
          <w:rFonts w:ascii="Cambria" w:hAnsi="Cambria" w:cs="Times New Roman"/>
        </w:rPr>
        <w:t xml:space="preserve"> de Contratação, em sítios eletrônicos oficiais de órgãos e entidades emissores de certidões constitui meio legal de prova, para fins de habilitação.</w:t>
      </w:r>
    </w:p>
    <w:p w14:paraId="611AA3BC" w14:textId="0287098E" w:rsidR="003E3D8F" w:rsidRPr="009A77ED" w:rsidRDefault="003E3D8F" w:rsidP="009C4D97">
      <w:pPr>
        <w:spacing w:before="160" w:line="360" w:lineRule="auto"/>
        <w:jc w:val="both"/>
        <w:rPr>
          <w:rFonts w:ascii="Cambria" w:hAnsi="Cambria" w:cs="Times New Roman"/>
        </w:rPr>
      </w:pPr>
      <w:r w:rsidRPr="009A77ED">
        <w:rPr>
          <w:rFonts w:ascii="Cambria" w:hAnsi="Cambria" w:cs="Times New Roman"/>
          <w:b/>
          <w:bCs/>
        </w:rPr>
        <w:t>11.11</w:t>
      </w:r>
      <w:r w:rsidRPr="009A77ED">
        <w:rPr>
          <w:rFonts w:ascii="Cambria" w:hAnsi="Cambria" w:cs="Times New Roman"/>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9A77ED" w:rsidRDefault="003E3D8F" w:rsidP="009C4D97">
      <w:pPr>
        <w:spacing w:before="160" w:line="360" w:lineRule="auto"/>
        <w:jc w:val="both"/>
        <w:rPr>
          <w:rFonts w:ascii="Cambria" w:hAnsi="Cambria" w:cs="Times New Roman"/>
        </w:rPr>
      </w:pPr>
      <w:r w:rsidRPr="009A77ED">
        <w:rPr>
          <w:rFonts w:ascii="Cambria" w:hAnsi="Cambria" w:cs="Times New Roman"/>
          <w:b/>
          <w:bCs/>
        </w:rPr>
        <w:t>11.12</w:t>
      </w:r>
      <w:r w:rsidRPr="009A77ED">
        <w:rPr>
          <w:rFonts w:ascii="Cambria" w:hAnsi="Cambria" w:cs="Times New Roman"/>
        </w:rPr>
        <w:t xml:space="preserve"> Constatado </w:t>
      </w:r>
      <w:r w:rsidR="006279AF" w:rsidRPr="009A77ED">
        <w:rPr>
          <w:rFonts w:ascii="Cambria" w:hAnsi="Cambria" w:cs="Times New Roman"/>
        </w:rPr>
        <w:t>o atendimento às exigências de habilitação fixadas no Edital, o licitante deverá ser declarado como vencedor.</w:t>
      </w:r>
    </w:p>
    <w:p w14:paraId="6DE49921" w14:textId="3E8D0957" w:rsidR="00FD03B0" w:rsidRPr="009A77ED" w:rsidRDefault="006279AF"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12</w:t>
      </w:r>
      <w:r w:rsidR="00FD03B0" w:rsidRPr="009A77ED">
        <w:rPr>
          <w:rFonts w:ascii="Cambria" w:hAnsi="Cambria" w:cs="Times New Roman"/>
          <w:b/>
          <w:bCs/>
        </w:rPr>
        <w:t xml:space="preserve">. </w:t>
      </w:r>
      <w:r w:rsidR="00FA5DBD" w:rsidRPr="009A77ED">
        <w:rPr>
          <w:rFonts w:ascii="Cambria" w:hAnsi="Cambria" w:cs="Times New Roman"/>
          <w:b/>
          <w:bCs/>
        </w:rPr>
        <w:t>DOS RECURSOS</w:t>
      </w:r>
    </w:p>
    <w:p w14:paraId="612E0A97" w14:textId="58B6B44C" w:rsidR="000D241B" w:rsidRPr="009A77ED" w:rsidRDefault="000D241B"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rPr>
        <w:t>12.1</w:t>
      </w:r>
      <w:r w:rsidRPr="009A77ED">
        <w:rPr>
          <w:rFonts w:ascii="Cambria" w:hAnsi="Cambria" w:cs="Times New Roman"/>
        </w:rPr>
        <w:t xml:space="preserve"> Declarada a vencedora </w:t>
      </w:r>
      <w:r w:rsidR="00F73802" w:rsidRPr="009A77ED">
        <w:rPr>
          <w:rFonts w:ascii="Cambria" w:hAnsi="Cambria" w:cs="Times New Roman"/>
        </w:rPr>
        <w:t>o Agente</w:t>
      </w:r>
      <w:r w:rsidRPr="009A77ED">
        <w:rPr>
          <w:rFonts w:ascii="Cambria" w:hAnsi="Cambria" w:cs="Times New Roman"/>
        </w:rPr>
        <w:t xml:space="preserve"> de Contratação abrirá </w:t>
      </w:r>
      <w:r w:rsidRPr="009A77ED">
        <w:rPr>
          <w:rFonts w:ascii="Cambria" w:hAnsi="Cambria" w:cs="Times New Roman"/>
          <w:b/>
        </w:rPr>
        <w:t>prazo de 30 (trinta) minutos</w:t>
      </w:r>
      <w:r w:rsidRPr="009A77ED">
        <w:rPr>
          <w:rFonts w:ascii="Cambria" w:hAnsi="Cambria" w:cs="Times New Roman"/>
        </w:rPr>
        <w:t xml:space="preserve"> durante o qual qualquer licitante poderá de forma imediata e motivada em campo próprio do sistema manifestar sua intenção de recurso.</w:t>
      </w:r>
    </w:p>
    <w:p w14:paraId="3E5930ED" w14:textId="62010E12" w:rsidR="000D241B" w:rsidRPr="009A77ED" w:rsidRDefault="000D241B"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rPr>
        <w:t>12.2</w:t>
      </w:r>
      <w:r w:rsidRPr="009A77ED">
        <w:rPr>
          <w:rFonts w:ascii="Cambria" w:hAnsi="Cambria" w:cs="Times New Roman"/>
        </w:rPr>
        <w:t xml:space="preserve"> </w:t>
      </w:r>
      <w:r w:rsidR="00F73802" w:rsidRPr="009A77ED">
        <w:rPr>
          <w:rFonts w:ascii="Cambria" w:hAnsi="Cambria" w:cs="Times New Roman"/>
        </w:rPr>
        <w:t>O Agente</w:t>
      </w:r>
      <w:r w:rsidRPr="009A77ED">
        <w:rPr>
          <w:rFonts w:ascii="Cambria" w:hAnsi="Cambria" w:cs="Times New Roman"/>
        </w:rPr>
        <w:t xml:space="preserve"> de Contratação examinará a intenção de recurso, aceitando-a ou, motivadamente, rejeitando-a, em campo próprio do sistema.</w:t>
      </w:r>
    </w:p>
    <w:p w14:paraId="7EB6C76A" w14:textId="338CD29F" w:rsidR="000D241B" w:rsidRPr="009A77ED" w:rsidRDefault="000D241B"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rPr>
        <w:t>12.3</w:t>
      </w:r>
      <w:r w:rsidRPr="009A77ED">
        <w:rPr>
          <w:rFonts w:ascii="Cambria" w:hAnsi="Cambria" w:cs="Times New Roman"/>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9A77ED" w:rsidRDefault="000D241B"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bCs/>
        </w:rPr>
        <w:t>12.4</w:t>
      </w:r>
      <w:r w:rsidRPr="009A77ED">
        <w:rPr>
          <w:rFonts w:ascii="Cambria" w:hAnsi="Cambria" w:cs="Times New Roman"/>
        </w:rPr>
        <w:t xml:space="preserve"> Será assegurado ao licitante vista dos elementos indispensáveis à defesa de seus interesses.</w:t>
      </w:r>
    </w:p>
    <w:p w14:paraId="258871E7" w14:textId="2E6C5FF3" w:rsidR="000D241B" w:rsidRPr="009A77ED" w:rsidRDefault="000D241B"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rPr>
        <w:t>12.5</w:t>
      </w:r>
      <w:r w:rsidRPr="009A77ED">
        <w:rPr>
          <w:rFonts w:ascii="Cambria" w:hAnsi="Cambria" w:cs="Times New Roman"/>
        </w:rPr>
        <w:t xml:space="preserve"> O acolhimento do recurso implicará a invalidação apenas dos atos insuscetíveis de aproveitamento.</w:t>
      </w:r>
    </w:p>
    <w:p w14:paraId="7E865F84" w14:textId="218AE41C" w:rsidR="000D241B" w:rsidRPr="009A77ED" w:rsidRDefault="000D241B" w:rsidP="009C4D97">
      <w:pPr>
        <w:widowControl w:val="0"/>
        <w:tabs>
          <w:tab w:val="left" w:pos="850"/>
          <w:tab w:val="left" w:pos="1211"/>
        </w:tabs>
        <w:spacing w:before="160" w:line="360" w:lineRule="auto"/>
        <w:jc w:val="both"/>
        <w:rPr>
          <w:rFonts w:ascii="Cambria" w:hAnsi="Cambria" w:cs="Times New Roman"/>
        </w:rPr>
      </w:pPr>
      <w:r w:rsidRPr="009A77ED">
        <w:rPr>
          <w:rFonts w:ascii="Cambria" w:hAnsi="Cambria" w:cs="Times New Roman"/>
          <w:b/>
          <w:bCs/>
        </w:rPr>
        <w:t>12.6</w:t>
      </w:r>
      <w:r w:rsidRPr="009A77ED">
        <w:rPr>
          <w:rFonts w:ascii="Cambria" w:hAnsi="Cambria" w:cs="Times New Roman"/>
        </w:rPr>
        <w:t xml:space="preserve"> Os recursos interpostos fora do prazo não serão reconhecidos.</w:t>
      </w:r>
    </w:p>
    <w:p w14:paraId="333E9F1D" w14:textId="20D20C34" w:rsidR="00FD03B0" w:rsidRPr="009A77ED" w:rsidRDefault="003C74E9"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13</w:t>
      </w:r>
      <w:r w:rsidR="00FD03B0" w:rsidRPr="009A77ED">
        <w:rPr>
          <w:rFonts w:ascii="Cambria" w:hAnsi="Cambria" w:cs="Times New Roman"/>
          <w:b/>
          <w:bCs/>
        </w:rPr>
        <w:t xml:space="preserve">. </w:t>
      </w:r>
      <w:r w:rsidRPr="009A77ED">
        <w:rPr>
          <w:rFonts w:ascii="Cambria" w:hAnsi="Cambria" w:cs="Times New Roman"/>
          <w:b/>
          <w:bCs/>
        </w:rPr>
        <w:t>DA REABERTURA DA SESSÃO PÚBLICA</w:t>
      </w:r>
    </w:p>
    <w:p w14:paraId="4D1BE9F6" w14:textId="1C54C78C" w:rsidR="00FD03B0" w:rsidRPr="009A77ED" w:rsidRDefault="003C74E9" w:rsidP="009C4D97">
      <w:pPr>
        <w:spacing w:before="160" w:line="360" w:lineRule="auto"/>
        <w:jc w:val="both"/>
        <w:rPr>
          <w:rFonts w:ascii="Cambria" w:hAnsi="Cambria" w:cs="Times New Roman"/>
        </w:rPr>
      </w:pPr>
      <w:r w:rsidRPr="009A77ED">
        <w:rPr>
          <w:rFonts w:ascii="Cambria" w:hAnsi="Cambria" w:cs="Times New Roman"/>
          <w:b/>
          <w:bCs/>
        </w:rPr>
        <w:t>13.1</w:t>
      </w:r>
      <w:r w:rsidRPr="009A77ED">
        <w:rPr>
          <w:rFonts w:ascii="Cambria" w:hAnsi="Cambria" w:cs="Times New Roman"/>
        </w:rPr>
        <w:t xml:space="preserve"> </w:t>
      </w:r>
      <w:r w:rsidR="00D57A39" w:rsidRPr="009A77ED">
        <w:rPr>
          <w:rFonts w:ascii="Cambria" w:hAnsi="Cambria" w:cs="Times New Roman"/>
        </w:rPr>
        <w:t>A sessão eletrônica poderá ser reaberta:</w:t>
      </w:r>
    </w:p>
    <w:p w14:paraId="7B77F702" w14:textId="361C0F11" w:rsidR="00D57A39" w:rsidRPr="009A77ED" w:rsidRDefault="00D57A39"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Nas hipóteses de provento de recursos</w:t>
      </w:r>
      <w:r w:rsidR="001518FD" w:rsidRPr="009A77ED">
        <w:rPr>
          <w:rFonts w:ascii="Cambria" w:hAnsi="Cambria" w:cs="Times New Roman"/>
        </w:rPr>
        <w:t xml:space="preserve"> que leve à anulação de atos anteriores </w:t>
      </w:r>
      <w:r w:rsidR="00C121CC" w:rsidRPr="009A77ED">
        <w:rPr>
          <w:rFonts w:ascii="Cambria" w:hAnsi="Cambria" w:cs="Times New Roman"/>
        </w:rPr>
        <w:t xml:space="preserve">à realização da sessão pública precedente ou em que seja </w:t>
      </w:r>
      <w:r w:rsidR="00721C06" w:rsidRPr="009A77ED">
        <w:rPr>
          <w:rFonts w:ascii="Cambria" w:hAnsi="Cambria" w:cs="Times New Roman"/>
        </w:rPr>
        <w:t>anulada a própria sessão pública</w:t>
      </w:r>
      <w:r w:rsidR="00AE1098" w:rsidRPr="009A77ED">
        <w:rPr>
          <w:rFonts w:ascii="Cambria" w:hAnsi="Cambria" w:cs="Times New Roman"/>
        </w:rPr>
        <w:t>, situação em que serão repetidos os atos anulados e os que dele dependam.</w:t>
      </w:r>
    </w:p>
    <w:p w14:paraId="6D7ADE08" w14:textId="4CB0F86B" w:rsidR="00AE1098" w:rsidRPr="009A77ED" w:rsidRDefault="00AE1098" w:rsidP="009C4D97">
      <w:pPr>
        <w:spacing w:before="160" w:line="360" w:lineRule="auto"/>
        <w:ind w:firstLine="567"/>
        <w:jc w:val="both"/>
        <w:rPr>
          <w:rFonts w:ascii="Cambria" w:hAnsi="Cambria" w:cs="Times New Roman"/>
        </w:rPr>
      </w:pPr>
      <w:r w:rsidRPr="009A77ED">
        <w:rPr>
          <w:rFonts w:ascii="Cambria" w:hAnsi="Cambria" w:cs="Times New Roman"/>
          <w:b/>
          <w:bCs/>
        </w:rPr>
        <w:lastRenderedPageBreak/>
        <w:t>II.</w:t>
      </w:r>
      <w:r w:rsidRPr="009A77ED">
        <w:rPr>
          <w:rFonts w:ascii="Cambria" w:hAnsi="Cambria" w:cs="Times New Roman"/>
        </w:rPr>
        <w:t xml:space="preserve"> Quando houver erro na aceitação do preço melhor classificado ou quando o licitante declarado vencedor não assinar o contrato, não retirar o instrumento equivalente. Nessas hipóteses</w:t>
      </w:r>
      <w:r w:rsidR="003807A8" w:rsidRPr="009A77ED">
        <w:rPr>
          <w:rFonts w:ascii="Cambria" w:hAnsi="Cambria" w:cs="Times New Roman"/>
        </w:rPr>
        <w:t>, serão adotados os procedimentos imediatamente posteriores ao encerramento da etapa de lances.</w:t>
      </w:r>
    </w:p>
    <w:p w14:paraId="03D458AE" w14:textId="52C8BAF0" w:rsidR="003807A8" w:rsidRPr="009A77ED" w:rsidRDefault="003807A8" w:rsidP="009C4D97">
      <w:pPr>
        <w:spacing w:before="160" w:line="360" w:lineRule="auto"/>
        <w:jc w:val="both"/>
        <w:rPr>
          <w:rFonts w:ascii="Cambria" w:hAnsi="Cambria" w:cs="Times New Roman"/>
        </w:rPr>
      </w:pPr>
      <w:r w:rsidRPr="009A77ED">
        <w:rPr>
          <w:rFonts w:ascii="Cambria" w:hAnsi="Cambria" w:cs="Times New Roman"/>
          <w:b/>
          <w:bCs/>
        </w:rPr>
        <w:t>13.2</w:t>
      </w:r>
      <w:r w:rsidRPr="009A77ED">
        <w:rPr>
          <w:rFonts w:ascii="Cambria" w:hAnsi="Cambria" w:cs="Times New Roman"/>
        </w:rPr>
        <w:t xml:space="preserve"> Os licitantes remanescentes serão convocados para acompanhar a sessão reaberta, por meio do sistema eletrônico (“chat”), de acordo com a fase do procedimento licitatório.</w:t>
      </w:r>
    </w:p>
    <w:p w14:paraId="56AA14B0" w14:textId="7E83B005" w:rsidR="003807A8" w:rsidRPr="009A77ED" w:rsidRDefault="003807A8"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 xml:space="preserve">14. </w:t>
      </w:r>
      <w:r w:rsidR="00BB3A7D" w:rsidRPr="009A77ED">
        <w:rPr>
          <w:rFonts w:ascii="Cambria" w:hAnsi="Cambria" w:cs="Times New Roman"/>
          <w:b/>
          <w:bCs/>
        </w:rPr>
        <w:t>DA ADJUDICAÇÃO E HOMOLOGAÇÃO</w:t>
      </w:r>
    </w:p>
    <w:p w14:paraId="79B85DEE" w14:textId="22B5D756" w:rsidR="003807A8" w:rsidRPr="009A77ED" w:rsidRDefault="00BB3A7D" w:rsidP="009C4D97">
      <w:pPr>
        <w:spacing w:before="160" w:line="360" w:lineRule="auto"/>
        <w:jc w:val="both"/>
        <w:rPr>
          <w:rFonts w:ascii="Cambria" w:hAnsi="Cambria" w:cs="Times New Roman"/>
        </w:rPr>
      </w:pPr>
      <w:r w:rsidRPr="009A77ED">
        <w:rPr>
          <w:rFonts w:ascii="Cambria" w:hAnsi="Cambria" w:cs="Times New Roman"/>
          <w:b/>
          <w:bCs/>
        </w:rPr>
        <w:t>14.1</w:t>
      </w:r>
      <w:r w:rsidRPr="009A77ED">
        <w:rPr>
          <w:rFonts w:ascii="Cambria" w:hAnsi="Cambria" w:cs="Times New Roman"/>
        </w:rPr>
        <w:t xml:space="preserve"> Encerradas as fases de julgamento e habilitação, e exauridos os recursos administrativos, o processo licitatório será encaminhado</w:t>
      </w:r>
      <w:r w:rsidR="002A74AC" w:rsidRPr="009A77ED">
        <w:rPr>
          <w:rFonts w:ascii="Cambria" w:hAnsi="Cambria" w:cs="Times New Roman"/>
        </w:rPr>
        <w:t xml:space="preserve"> à autoridade superior, para adjudicar o objeto e homologar o procedimento licitatório.</w:t>
      </w:r>
    </w:p>
    <w:p w14:paraId="3B8906B6" w14:textId="08C8F089" w:rsidR="002A74AC" w:rsidRPr="009A77ED" w:rsidRDefault="002A74AC"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 xml:space="preserve">15. </w:t>
      </w:r>
      <w:r w:rsidR="00F37302" w:rsidRPr="009A77ED">
        <w:rPr>
          <w:rFonts w:ascii="Cambria" w:hAnsi="Cambria" w:cs="Times New Roman"/>
          <w:b/>
          <w:bCs/>
        </w:rPr>
        <w:t>DA GARANTIA CONTRATUAL</w:t>
      </w:r>
    </w:p>
    <w:p w14:paraId="3512C606" w14:textId="204CDF07" w:rsidR="002A74AC" w:rsidRPr="009A77ED" w:rsidRDefault="00F37302" w:rsidP="009C4D97">
      <w:pPr>
        <w:spacing w:before="160" w:line="360" w:lineRule="auto"/>
        <w:jc w:val="both"/>
        <w:rPr>
          <w:rFonts w:ascii="Cambria" w:hAnsi="Cambria" w:cs="Times New Roman"/>
        </w:rPr>
      </w:pPr>
      <w:r w:rsidRPr="009A77ED">
        <w:rPr>
          <w:rFonts w:ascii="Cambria" w:hAnsi="Cambria" w:cs="Times New Roman"/>
          <w:b/>
          <w:bCs/>
        </w:rPr>
        <w:t>15.1</w:t>
      </w:r>
      <w:r w:rsidRPr="009A77ED">
        <w:rPr>
          <w:rFonts w:ascii="Cambria" w:hAnsi="Cambria" w:cs="Times New Roman"/>
        </w:rPr>
        <w:t xml:space="preserve"> </w:t>
      </w:r>
      <w:r w:rsidR="00A208E1" w:rsidRPr="009A77ED">
        <w:rPr>
          <w:rFonts w:ascii="Cambria" w:hAnsi="Cambria" w:cs="Times New Roman"/>
        </w:rPr>
        <w:t>Será exigido no ato da assinatura do instrumento contratual, prestação de garantia da contratação:</w:t>
      </w:r>
    </w:p>
    <w:p w14:paraId="12207249" w14:textId="6D79AFE7" w:rsidR="008C0F16" w:rsidRPr="009A77ED" w:rsidRDefault="008C0F16"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w:t>
      </w:r>
      <w:r w:rsidR="00204514" w:rsidRPr="009A77ED">
        <w:rPr>
          <w:rFonts w:ascii="Cambria" w:hAnsi="Cambria" w:cs="Times New Roman"/>
        </w:rPr>
        <w:t xml:space="preserve">A </w:t>
      </w:r>
      <w:proofErr w:type="spellStart"/>
      <w:r w:rsidR="00204514" w:rsidRPr="009A77ED">
        <w:rPr>
          <w:rFonts w:ascii="Cambria" w:hAnsi="Cambria" w:cs="Times New Roman"/>
        </w:rPr>
        <w:t>adjucatária</w:t>
      </w:r>
      <w:proofErr w:type="spellEnd"/>
      <w:r w:rsidR="00204514" w:rsidRPr="009A77ED">
        <w:rPr>
          <w:rFonts w:ascii="Cambria" w:hAnsi="Cambria" w:cs="Times New Roman"/>
        </w:rPr>
        <w:t xml:space="preserve"> </w:t>
      </w:r>
      <w:r w:rsidR="00936C3B" w:rsidRPr="009A77ED">
        <w:rPr>
          <w:rFonts w:ascii="Cambria" w:hAnsi="Cambria" w:cs="Times New Roman"/>
        </w:rPr>
        <w:t xml:space="preserve">deverá apresentar, </w:t>
      </w:r>
      <w:r w:rsidR="00936C3B" w:rsidRPr="009A77ED">
        <w:rPr>
          <w:rFonts w:ascii="Cambria" w:hAnsi="Cambria" w:cs="Times New Roman"/>
          <w:b/>
          <w:bCs/>
        </w:rPr>
        <w:t xml:space="preserve">no prazo de até 01 (um) mês, </w:t>
      </w:r>
      <w:r w:rsidR="009D2FED" w:rsidRPr="009A77ED">
        <w:rPr>
          <w:rFonts w:ascii="Cambria" w:hAnsi="Cambria" w:cs="Times New Roman"/>
          <w:b/>
          <w:bCs/>
        </w:rPr>
        <w:t>contado da data de homologação</w:t>
      </w:r>
      <w:r w:rsidR="009D2FED" w:rsidRPr="009A77ED">
        <w:rPr>
          <w:rFonts w:ascii="Cambria" w:hAnsi="Cambria" w:cs="Times New Roman"/>
        </w:rPr>
        <w:t xml:space="preserve"> da licitação na Bolsa Nacional de Compras – BNC, independentemente de convocação pela Prefeitura de Piracanjuba</w:t>
      </w:r>
      <w:r w:rsidR="008B35D7" w:rsidRPr="009A77ED">
        <w:rPr>
          <w:rFonts w:ascii="Cambria" w:hAnsi="Cambria" w:cs="Times New Roman"/>
        </w:rPr>
        <w:t xml:space="preserve">, e anterior à assinatura do contrato, comprovante de prestação de garantia correspondente ao percentual de </w:t>
      </w:r>
      <w:r w:rsidR="008B35D7" w:rsidRPr="009A77ED">
        <w:rPr>
          <w:rFonts w:ascii="Cambria" w:hAnsi="Cambria" w:cs="Times New Roman"/>
          <w:b/>
          <w:bCs/>
        </w:rPr>
        <w:t>5% (cinco por cento) do valor homologado</w:t>
      </w:r>
      <w:r w:rsidR="008B35D7" w:rsidRPr="009A77ED">
        <w:rPr>
          <w:rFonts w:ascii="Cambria" w:hAnsi="Cambria" w:cs="Times New Roman"/>
        </w:rPr>
        <w:t xml:space="preserve">, </w:t>
      </w:r>
      <w:r w:rsidR="008B35D7" w:rsidRPr="009A77ED">
        <w:rPr>
          <w:rFonts w:ascii="Cambria" w:hAnsi="Cambria" w:cs="Times New Roman"/>
          <w:b/>
          <w:bCs/>
        </w:rPr>
        <w:t>com prazo de vigência</w:t>
      </w:r>
      <w:r w:rsidR="00CA7447" w:rsidRPr="009A77ED">
        <w:rPr>
          <w:rFonts w:ascii="Cambria" w:hAnsi="Cambria" w:cs="Times New Roman"/>
          <w:b/>
          <w:bCs/>
        </w:rPr>
        <w:t xml:space="preserve"> de 12 (doze) meses</w:t>
      </w:r>
      <w:r w:rsidR="00CA7447" w:rsidRPr="009A77ED">
        <w:rPr>
          <w:rFonts w:ascii="Cambria" w:hAnsi="Cambria" w:cs="Times New Roman"/>
        </w:rPr>
        <w:t xml:space="preserve">, contados da emissão da apólice, podendo optar por uma das </w:t>
      </w:r>
      <w:r w:rsidR="002C27E8" w:rsidRPr="009A77ED">
        <w:rPr>
          <w:rFonts w:ascii="Cambria" w:hAnsi="Cambria" w:cs="Times New Roman"/>
        </w:rPr>
        <w:t>seguintes modalidades</w:t>
      </w:r>
      <w:r w:rsidR="007A523D" w:rsidRPr="009A77ED">
        <w:rPr>
          <w:rFonts w:ascii="Cambria" w:hAnsi="Cambria" w:cs="Times New Roman"/>
        </w:rPr>
        <w:t>:</w:t>
      </w:r>
    </w:p>
    <w:p w14:paraId="761F5027" w14:textId="57AB8D2C" w:rsidR="00536917" w:rsidRPr="009A77ED" w:rsidRDefault="00536917" w:rsidP="009C4D97">
      <w:pPr>
        <w:spacing w:before="160" w:line="360" w:lineRule="auto"/>
        <w:ind w:left="567" w:firstLine="567"/>
        <w:jc w:val="both"/>
        <w:rPr>
          <w:rFonts w:ascii="Cambria" w:hAnsi="Cambria" w:cs="Times New Roman"/>
        </w:rPr>
      </w:pPr>
      <w:r w:rsidRPr="009A77ED">
        <w:rPr>
          <w:rFonts w:ascii="Cambria" w:hAnsi="Cambria" w:cs="Times New Roman"/>
          <w:b/>
          <w:bCs/>
        </w:rPr>
        <w:t xml:space="preserve">a) </w:t>
      </w:r>
      <w:r w:rsidR="00B56C35" w:rsidRPr="009A77ED">
        <w:rPr>
          <w:rFonts w:ascii="Cambria" w:hAnsi="Cambria" w:cs="Times New Roman"/>
          <w:b/>
          <w:bCs/>
        </w:rPr>
        <w:t>Caução em dinheiro</w:t>
      </w:r>
      <w:r w:rsidR="00B56C35" w:rsidRPr="009A77ED">
        <w:rPr>
          <w:rFonts w:ascii="Cambria" w:hAnsi="Cambria" w:cs="Times New Roman"/>
        </w:rPr>
        <w:t xml:space="preserve"> ou em </w:t>
      </w:r>
      <w:r w:rsidR="00B56C35" w:rsidRPr="009A77ED">
        <w:rPr>
          <w:rFonts w:ascii="Cambria" w:hAnsi="Cambria" w:cs="Times New Roman"/>
          <w:b/>
          <w:bCs/>
        </w:rPr>
        <w:t>títulos de dívida pública</w:t>
      </w:r>
      <w:r w:rsidR="00B56C35" w:rsidRPr="009A77ED">
        <w:rPr>
          <w:rFonts w:ascii="Cambria" w:hAnsi="Cambria" w:cs="Times New Roman"/>
        </w:rPr>
        <w:t xml:space="preserve"> emitidos </w:t>
      </w:r>
      <w:r w:rsidR="00905D34" w:rsidRPr="009A77ED">
        <w:rPr>
          <w:rFonts w:ascii="Cambria" w:hAnsi="Cambria" w:cs="Times New Roman"/>
        </w:rPr>
        <w:t>sob a forma escritural, mediante registro em sistema centralizado de liquidação e de custódia autorizado pelo Banco Central do Brasil e avaliados por seus valores econômicos, conforme definido pelo Ministério da Economia.</w:t>
      </w:r>
    </w:p>
    <w:p w14:paraId="1F0FA561" w14:textId="71095D21" w:rsidR="006431AC" w:rsidRPr="009A77ED" w:rsidRDefault="00905D34" w:rsidP="009C4D97">
      <w:pPr>
        <w:spacing w:before="160" w:line="360" w:lineRule="auto"/>
        <w:ind w:left="567" w:firstLine="567"/>
        <w:jc w:val="both"/>
        <w:rPr>
          <w:rFonts w:ascii="Cambria" w:hAnsi="Cambria" w:cs="Times New Roman"/>
        </w:rPr>
      </w:pPr>
      <w:r w:rsidRPr="009A77ED">
        <w:rPr>
          <w:rFonts w:ascii="Cambria" w:hAnsi="Cambria" w:cs="Times New Roman"/>
          <w:b/>
          <w:bCs/>
        </w:rPr>
        <w:t xml:space="preserve">b) </w:t>
      </w:r>
      <w:r w:rsidR="006431AC" w:rsidRPr="009A77ED">
        <w:rPr>
          <w:rFonts w:ascii="Cambria" w:hAnsi="Cambria" w:cs="Times New Roman"/>
          <w:b/>
          <w:bCs/>
        </w:rPr>
        <w:t>Seguro-garantia</w:t>
      </w:r>
      <w:r w:rsidR="006431AC" w:rsidRPr="009A77ED">
        <w:rPr>
          <w:rFonts w:ascii="Cambria" w:hAnsi="Cambria" w:cs="Times New Roman"/>
        </w:rPr>
        <w:t>, pelo período de 12 (doze) meses, podendo decidir-se por uma das seguintes alternativas:</w:t>
      </w:r>
    </w:p>
    <w:p w14:paraId="0F46C1B6" w14:textId="2277E49A" w:rsidR="006431AC" w:rsidRPr="009A77ED" w:rsidRDefault="006431AC" w:rsidP="009C4D97">
      <w:pPr>
        <w:spacing w:before="160" w:line="360" w:lineRule="auto"/>
        <w:ind w:left="1134" w:firstLine="567"/>
        <w:jc w:val="both"/>
        <w:rPr>
          <w:rFonts w:ascii="Cambria" w:hAnsi="Cambria" w:cs="Times New Roman"/>
        </w:rPr>
      </w:pPr>
      <w:r w:rsidRPr="009A77ED">
        <w:rPr>
          <w:rFonts w:ascii="Cambria" w:hAnsi="Cambria" w:cs="Times New Roman"/>
          <w:b/>
          <w:bCs/>
        </w:rPr>
        <w:t>1.</w:t>
      </w:r>
      <w:r w:rsidRPr="009A77ED">
        <w:rPr>
          <w:rFonts w:ascii="Cambria" w:hAnsi="Cambria" w:cs="Times New Roman"/>
        </w:rPr>
        <w:t xml:space="preserve"> Apresentar seguro-garantia para os riscos </w:t>
      </w:r>
      <w:r w:rsidR="0075438C" w:rsidRPr="009A77ED">
        <w:rPr>
          <w:rFonts w:ascii="Cambria" w:hAnsi="Cambria" w:cs="Times New Roman"/>
        </w:rPr>
        <w:t>elencados</w:t>
      </w:r>
      <w:r w:rsidR="00121FCF" w:rsidRPr="009A77ED">
        <w:rPr>
          <w:rFonts w:ascii="Cambria" w:hAnsi="Cambria" w:cs="Times New Roman"/>
        </w:rPr>
        <w:t xml:space="preserve"> na alínea “a”, correspondente a 5% (cinco por cento) do valor anual atualizado no contrato, na modalidade </w:t>
      </w:r>
      <w:r w:rsidR="0075438C" w:rsidRPr="009A77ED">
        <w:rPr>
          <w:rFonts w:ascii="Cambria" w:hAnsi="Cambria" w:cs="Times New Roman"/>
        </w:rPr>
        <w:t>“Seguro-garantia do Construtor, do Fornecedor e do Prestador de Serviço”.</w:t>
      </w:r>
    </w:p>
    <w:p w14:paraId="298A523E" w14:textId="7BD80B01" w:rsidR="0075438C" w:rsidRPr="009A77ED" w:rsidRDefault="0075438C" w:rsidP="009C4D97">
      <w:pPr>
        <w:spacing w:before="160" w:line="360" w:lineRule="auto"/>
        <w:ind w:left="1134" w:firstLine="567"/>
        <w:jc w:val="both"/>
        <w:rPr>
          <w:rFonts w:ascii="Cambria" w:hAnsi="Cambria" w:cs="Times New Roman"/>
        </w:rPr>
      </w:pPr>
      <w:r w:rsidRPr="009A77ED">
        <w:rPr>
          <w:rFonts w:ascii="Cambria" w:hAnsi="Cambria" w:cs="Times New Roman"/>
          <w:b/>
          <w:bCs/>
        </w:rPr>
        <w:t>2.</w:t>
      </w:r>
      <w:r w:rsidRPr="009A77ED">
        <w:rPr>
          <w:rFonts w:ascii="Cambria" w:hAnsi="Cambria" w:cs="Times New Roman"/>
        </w:rPr>
        <w:t xml:space="preserve"> O aceite do seguro garantia será condicionado à apresentação da apólice.</w:t>
      </w:r>
    </w:p>
    <w:p w14:paraId="2A2B3095" w14:textId="20452FC9" w:rsidR="0075438C" w:rsidRPr="009A77ED" w:rsidRDefault="0075438C" w:rsidP="009C4D97">
      <w:pPr>
        <w:spacing w:before="160" w:line="360" w:lineRule="auto"/>
        <w:ind w:left="1134" w:firstLine="567"/>
        <w:jc w:val="both"/>
        <w:rPr>
          <w:rFonts w:ascii="Cambria" w:hAnsi="Cambria" w:cs="Times New Roman"/>
        </w:rPr>
      </w:pPr>
      <w:r w:rsidRPr="009A77ED">
        <w:rPr>
          <w:rFonts w:ascii="Cambria" w:hAnsi="Cambria" w:cs="Times New Roman"/>
          <w:b/>
          <w:bCs/>
        </w:rPr>
        <w:t>3.</w:t>
      </w:r>
      <w:r w:rsidRPr="009A77ED">
        <w:rPr>
          <w:rFonts w:ascii="Cambria" w:hAnsi="Cambria" w:cs="Times New Roman"/>
        </w:rPr>
        <w:t xml:space="preserve"> </w:t>
      </w:r>
      <w:r w:rsidR="006716D1" w:rsidRPr="009A77ED">
        <w:rPr>
          <w:rFonts w:ascii="Cambria" w:hAnsi="Cambria" w:cs="Times New Roman"/>
        </w:rPr>
        <w:t>O seguro-garantia continuará em vigor mesmo se a contratada não tiver pago o prêmio nas datas convencionadas.</w:t>
      </w:r>
    </w:p>
    <w:p w14:paraId="28A09546" w14:textId="77777777" w:rsidR="002C29E8" w:rsidRPr="009A77ED" w:rsidRDefault="006716D1" w:rsidP="009C4D97">
      <w:pPr>
        <w:spacing w:before="160" w:line="360" w:lineRule="auto"/>
        <w:ind w:left="567" w:firstLine="567"/>
        <w:jc w:val="both"/>
        <w:rPr>
          <w:rFonts w:ascii="Cambria" w:hAnsi="Cambria" w:cs="Times New Roman"/>
        </w:rPr>
      </w:pPr>
      <w:r w:rsidRPr="009A77ED">
        <w:rPr>
          <w:rFonts w:ascii="Cambria" w:hAnsi="Cambria" w:cs="Times New Roman"/>
          <w:b/>
          <w:bCs/>
        </w:rPr>
        <w:lastRenderedPageBreak/>
        <w:t>c)</w:t>
      </w:r>
      <w:r w:rsidRPr="009A77ED">
        <w:rPr>
          <w:rFonts w:ascii="Cambria" w:hAnsi="Cambria" w:cs="Times New Roman"/>
        </w:rPr>
        <w:t xml:space="preserve"> </w:t>
      </w:r>
      <w:r w:rsidRPr="009A77ED">
        <w:rPr>
          <w:rFonts w:ascii="Cambria" w:hAnsi="Cambria" w:cs="Times New Roman"/>
          <w:b/>
          <w:bCs/>
        </w:rPr>
        <w:t>Fiança Bancária</w:t>
      </w:r>
      <w:r w:rsidR="00CA7447" w:rsidRPr="009A77ED">
        <w:rPr>
          <w:rFonts w:ascii="Cambria" w:hAnsi="Cambria" w:cs="Times New Roman"/>
          <w:b/>
          <w:bCs/>
        </w:rPr>
        <w:t>,</w:t>
      </w:r>
      <w:r w:rsidR="00CA7447" w:rsidRPr="009A77ED">
        <w:rPr>
          <w:rFonts w:ascii="Cambria" w:hAnsi="Cambria" w:cs="Times New Roman"/>
        </w:rPr>
        <w:t xml:space="preserve"> emitido por banco</w:t>
      </w:r>
      <w:r w:rsidR="00BB7309" w:rsidRPr="009A77ED">
        <w:rPr>
          <w:rFonts w:ascii="Cambria" w:hAnsi="Cambria" w:cs="Times New Roman"/>
        </w:rPr>
        <w:t xml:space="preserve"> ou instituição financeira devidamente autorizada </w:t>
      </w:r>
      <w:r w:rsidR="002C29E8" w:rsidRPr="009A77ED">
        <w:rPr>
          <w:rFonts w:ascii="Cambria" w:hAnsi="Cambria" w:cs="Times New Roman"/>
        </w:rPr>
        <w:t>a operar no País pelo Banco Central do Brasil.</w:t>
      </w:r>
    </w:p>
    <w:p w14:paraId="1947056B" w14:textId="5FBA2537" w:rsidR="006716D1" w:rsidRPr="009A77ED" w:rsidRDefault="002C29E8" w:rsidP="009C4D97">
      <w:pPr>
        <w:spacing w:before="160" w:line="360" w:lineRule="auto"/>
        <w:ind w:left="1134" w:firstLine="567"/>
        <w:jc w:val="both"/>
        <w:rPr>
          <w:rFonts w:ascii="Cambria" w:hAnsi="Cambria" w:cs="Times New Roman"/>
        </w:rPr>
      </w:pPr>
      <w:r w:rsidRPr="009A77ED">
        <w:rPr>
          <w:rFonts w:ascii="Cambria" w:hAnsi="Cambria" w:cs="Times New Roman"/>
          <w:b/>
          <w:bCs/>
        </w:rPr>
        <w:t>1</w:t>
      </w:r>
      <w:r w:rsidRPr="009A77ED">
        <w:rPr>
          <w:rFonts w:ascii="Cambria" w:hAnsi="Cambria" w:cs="Times New Roman"/>
        </w:rPr>
        <w:t>. No caso de garantia na mo</w:t>
      </w:r>
      <w:r w:rsidR="00846B3D" w:rsidRPr="009A77ED">
        <w:rPr>
          <w:rFonts w:ascii="Cambria" w:hAnsi="Cambria" w:cs="Times New Roman"/>
        </w:rPr>
        <w:t>dalidade fiança bancária deverá constar expressa a renúncia do fiador aos benefícios do artigo 827 do Código Civil.</w:t>
      </w:r>
    </w:p>
    <w:p w14:paraId="03328E38" w14:textId="285E25E1" w:rsidR="00846B3D" w:rsidRPr="009A77ED" w:rsidRDefault="00846B3D"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A garantia deverá assegurar, qualquer que seja a modalidade escolhida, sob pena de não aceitação</w:t>
      </w:r>
      <w:r w:rsidR="00207631" w:rsidRPr="009A77ED">
        <w:rPr>
          <w:rFonts w:ascii="Cambria" w:hAnsi="Cambria" w:cs="Times New Roman"/>
        </w:rPr>
        <w:t>, o pagamento de:</w:t>
      </w:r>
    </w:p>
    <w:p w14:paraId="3EE0032D" w14:textId="16F77198" w:rsidR="00207631" w:rsidRPr="009A77ED" w:rsidRDefault="00207631" w:rsidP="009C4D97">
      <w:pPr>
        <w:spacing w:before="160" w:line="360" w:lineRule="auto"/>
        <w:ind w:left="567" w:firstLine="567"/>
        <w:jc w:val="both"/>
        <w:rPr>
          <w:rFonts w:ascii="Cambria" w:hAnsi="Cambria" w:cs="Times New Roman"/>
        </w:rPr>
      </w:pPr>
      <w:r w:rsidRPr="009A77ED">
        <w:rPr>
          <w:rFonts w:ascii="Cambria" w:hAnsi="Cambria" w:cs="Times New Roman"/>
          <w:b/>
          <w:bCs/>
        </w:rPr>
        <w:t xml:space="preserve">a) </w:t>
      </w:r>
      <w:r w:rsidRPr="009A77ED">
        <w:rPr>
          <w:rFonts w:ascii="Cambria" w:hAnsi="Cambria" w:cs="Times New Roman"/>
        </w:rPr>
        <w:t>Prejuízo advindo do não cumprimento do contrato e do não adimplemento das demais obrigações previstas.</w:t>
      </w:r>
    </w:p>
    <w:p w14:paraId="2DCDA07F" w14:textId="0F308E2E" w:rsidR="00207631" w:rsidRPr="009A77ED" w:rsidRDefault="00207631" w:rsidP="009C4D97">
      <w:pPr>
        <w:spacing w:before="160" w:line="360" w:lineRule="auto"/>
        <w:ind w:left="567" w:firstLine="567"/>
        <w:jc w:val="both"/>
        <w:rPr>
          <w:rFonts w:ascii="Cambria" w:hAnsi="Cambria" w:cs="Times New Roman"/>
        </w:rPr>
      </w:pPr>
      <w:r w:rsidRPr="009A77ED">
        <w:rPr>
          <w:rFonts w:ascii="Cambria" w:hAnsi="Cambria" w:cs="Times New Roman"/>
          <w:b/>
          <w:bCs/>
        </w:rPr>
        <w:t>b)</w:t>
      </w:r>
      <w:r w:rsidRPr="009A77ED">
        <w:rPr>
          <w:rFonts w:ascii="Cambria" w:hAnsi="Cambria" w:cs="Times New Roman"/>
        </w:rPr>
        <w:t xml:space="preserve"> </w:t>
      </w:r>
      <w:r w:rsidR="00160055" w:rsidRPr="009A77ED">
        <w:rPr>
          <w:rFonts w:ascii="Cambria" w:hAnsi="Cambria" w:cs="Times New Roman"/>
        </w:rPr>
        <w:t>Prejuízos causados à Prefeitura de Piracanjuba, decorrentes de culpa ou dolo durante a execução do contrato.</w:t>
      </w:r>
    </w:p>
    <w:p w14:paraId="54CB4351" w14:textId="177DC296" w:rsidR="00160055" w:rsidRPr="009A77ED" w:rsidRDefault="00160055" w:rsidP="009C4D97">
      <w:pPr>
        <w:spacing w:before="160" w:line="360" w:lineRule="auto"/>
        <w:ind w:left="567" w:firstLine="567"/>
        <w:jc w:val="both"/>
        <w:rPr>
          <w:rFonts w:ascii="Cambria" w:hAnsi="Cambria" w:cs="Times New Roman"/>
        </w:rPr>
      </w:pPr>
      <w:r w:rsidRPr="009A77ED">
        <w:rPr>
          <w:rFonts w:ascii="Cambria" w:hAnsi="Cambria" w:cs="Times New Roman"/>
          <w:b/>
          <w:bCs/>
        </w:rPr>
        <w:t>c)</w:t>
      </w:r>
      <w:r w:rsidRPr="009A77ED">
        <w:rPr>
          <w:rFonts w:ascii="Cambria" w:hAnsi="Cambria" w:cs="Times New Roman"/>
        </w:rPr>
        <w:t xml:space="preserve"> Multas moratórias e punitivas aplicadas pela Administração à futura contratada.</w:t>
      </w:r>
    </w:p>
    <w:p w14:paraId="015C2FF6" w14:textId="0AC5D887" w:rsidR="00160055" w:rsidRPr="009A77ED" w:rsidRDefault="00160055" w:rsidP="009C4D97">
      <w:pPr>
        <w:spacing w:before="160" w:line="360" w:lineRule="auto"/>
        <w:ind w:left="567" w:firstLine="567"/>
        <w:jc w:val="both"/>
        <w:rPr>
          <w:rFonts w:ascii="Cambria" w:hAnsi="Cambria" w:cs="Times New Roman"/>
        </w:rPr>
      </w:pPr>
      <w:r w:rsidRPr="009A77ED">
        <w:rPr>
          <w:rFonts w:ascii="Cambria" w:hAnsi="Cambria" w:cs="Times New Roman"/>
          <w:b/>
          <w:bCs/>
        </w:rPr>
        <w:t>d)</w:t>
      </w:r>
      <w:r w:rsidRPr="009A77ED">
        <w:rPr>
          <w:rFonts w:ascii="Cambria" w:hAnsi="Cambria" w:cs="Times New Roman"/>
        </w:rPr>
        <w:t xml:space="preserve"> Obrigações trabalhistas e previdenciárias de qualquer</w:t>
      </w:r>
      <w:r w:rsidR="00E65B43" w:rsidRPr="009A77ED">
        <w:rPr>
          <w:rFonts w:ascii="Cambria" w:hAnsi="Cambria" w:cs="Times New Roman"/>
        </w:rPr>
        <w:t xml:space="preserve"> natureza e para com o FGTS, não adimplidas pela contatada, quando couber.</w:t>
      </w:r>
    </w:p>
    <w:p w14:paraId="631076DA" w14:textId="78DBAFDE" w:rsidR="00E65B43" w:rsidRPr="009A77ED" w:rsidRDefault="00E65B43" w:rsidP="009C4D97">
      <w:pPr>
        <w:spacing w:before="160" w:line="360" w:lineRule="auto"/>
        <w:ind w:firstLine="567"/>
        <w:jc w:val="both"/>
        <w:rPr>
          <w:rFonts w:ascii="Cambria" w:hAnsi="Cambria" w:cs="Times New Roman"/>
        </w:rPr>
      </w:pPr>
      <w:r w:rsidRPr="009A77ED">
        <w:rPr>
          <w:rFonts w:ascii="Cambria" w:hAnsi="Cambria" w:cs="Times New Roman"/>
          <w:b/>
          <w:bCs/>
        </w:rPr>
        <w:t>III.</w:t>
      </w:r>
      <w:r w:rsidRPr="009A77ED">
        <w:rPr>
          <w:rFonts w:ascii="Cambria" w:hAnsi="Cambria" w:cs="Times New Roman"/>
        </w:rPr>
        <w:t xml:space="preserve"> Não serão aceitas garantias em cujos termos não constem expressamente </w:t>
      </w:r>
      <w:r w:rsidR="008C7FCB" w:rsidRPr="009A77ED">
        <w:rPr>
          <w:rFonts w:ascii="Cambria" w:hAnsi="Cambria" w:cs="Times New Roman"/>
        </w:rPr>
        <w:t>os eventos indicados no inciso I, deste subitem.</w:t>
      </w:r>
    </w:p>
    <w:p w14:paraId="1EF6CDAA" w14:textId="3F28079A" w:rsidR="008C7FCB" w:rsidRPr="009A77ED" w:rsidRDefault="008C7FCB" w:rsidP="009C4D97">
      <w:pPr>
        <w:spacing w:before="160" w:line="360" w:lineRule="auto"/>
        <w:ind w:firstLine="567"/>
        <w:jc w:val="both"/>
        <w:rPr>
          <w:rFonts w:ascii="Cambria" w:hAnsi="Cambria" w:cs="Times New Roman"/>
        </w:rPr>
      </w:pPr>
      <w:r w:rsidRPr="009A77ED">
        <w:rPr>
          <w:rFonts w:ascii="Cambria" w:hAnsi="Cambria" w:cs="Times New Roman"/>
          <w:b/>
          <w:bCs/>
        </w:rPr>
        <w:t>IV.</w:t>
      </w:r>
      <w:r w:rsidRPr="009A77ED">
        <w:rPr>
          <w:rFonts w:ascii="Cambria" w:hAnsi="Cambria" w:cs="Times New Roman"/>
        </w:rPr>
        <w:t xml:space="preserve"> O garantidor deverá declarar expressamente que tem plena ciência dos termos do edital e das cláusulas contratuais e que não é parte interessada para figurar em </w:t>
      </w:r>
      <w:r w:rsidR="00BB735C" w:rsidRPr="009A77ED">
        <w:rPr>
          <w:rFonts w:ascii="Cambria" w:hAnsi="Cambria" w:cs="Times New Roman"/>
        </w:rPr>
        <w:t>processo administrativo instaurado pela Prefeitura de Piracanjuba, com o objetivo de apurar prejuízos e/ou aplicar sanções à futura contratada.</w:t>
      </w:r>
    </w:p>
    <w:p w14:paraId="7DB87556" w14:textId="5C661FAD" w:rsidR="00BB735C" w:rsidRPr="009A77ED" w:rsidRDefault="00BB735C" w:rsidP="009C4D97">
      <w:pPr>
        <w:spacing w:before="160" w:line="360" w:lineRule="auto"/>
        <w:ind w:firstLine="567"/>
        <w:jc w:val="both"/>
        <w:rPr>
          <w:rFonts w:ascii="Cambria" w:hAnsi="Cambria" w:cs="Times New Roman"/>
        </w:rPr>
      </w:pPr>
      <w:r w:rsidRPr="009A77ED">
        <w:rPr>
          <w:rFonts w:ascii="Cambria" w:hAnsi="Cambria" w:cs="Times New Roman"/>
          <w:b/>
          <w:bCs/>
        </w:rPr>
        <w:t>V.</w:t>
      </w:r>
      <w:r w:rsidRPr="009A77ED">
        <w:rPr>
          <w:rFonts w:ascii="Cambria" w:hAnsi="Cambria" w:cs="Times New Roman"/>
        </w:rPr>
        <w:t xml:space="preserve"> A não apresentação</w:t>
      </w:r>
      <w:r w:rsidR="007F2B9C" w:rsidRPr="009A77ED">
        <w:rPr>
          <w:rFonts w:ascii="Cambria" w:hAnsi="Cambria" w:cs="Times New Roman"/>
        </w:rPr>
        <w:t xml:space="preserve"> da garantia no prazo previsto no subitem 15.1, inciso I, acarretará a imediata perda do direito</w:t>
      </w:r>
      <w:r w:rsidR="003C1EED" w:rsidRPr="009A77ED">
        <w:rPr>
          <w:rFonts w:ascii="Cambria" w:hAnsi="Cambria" w:cs="Times New Roman"/>
        </w:rPr>
        <w:t xml:space="preserve"> de contratar, sem prejuízo das sanções do item 21, salvo em face de motivo de força maior, devidamente justificado, comprovado e aceito pela Administração.</w:t>
      </w:r>
    </w:p>
    <w:p w14:paraId="54DA2A5B" w14:textId="0F795F77" w:rsidR="003C1EED" w:rsidRPr="009A77ED" w:rsidRDefault="003C1EED" w:rsidP="009C4D97">
      <w:pPr>
        <w:spacing w:before="160" w:line="360" w:lineRule="auto"/>
        <w:ind w:firstLine="567"/>
        <w:jc w:val="both"/>
        <w:rPr>
          <w:rFonts w:ascii="Cambria" w:hAnsi="Cambria" w:cs="Times New Roman"/>
        </w:rPr>
      </w:pPr>
      <w:r w:rsidRPr="009A77ED">
        <w:rPr>
          <w:rFonts w:ascii="Cambria" w:hAnsi="Cambria" w:cs="Times New Roman"/>
          <w:b/>
          <w:bCs/>
        </w:rPr>
        <w:t>VI.</w:t>
      </w:r>
      <w:r w:rsidRPr="009A77ED">
        <w:rPr>
          <w:rFonts w:ascii="Cambria" w:hAnsi="Cambria" w:cs="Times New Roman"/>
        </w:rPr>
        <w:t xml:space="preserve"> Quando a </w:t>
      </w:r>
      <w:proofErr w:type="spellStart"/>
      <w:r w:rsidRPr="009A77ED">
        <w:rPr>
          <w:rFonts w:ascii="Cambria" w:hAnsi="Cambria" w:cs="Times New Roman"/>
        </w:rPr>
        <w:t>adjucatária</w:t>
      </w:r>
      <w:proofErr w:type="spellEnd"/>
      <w:r w:rsidRPr="009A77ED">
        <w:rPr>
          <w:rFonts w:ascii="Cambria" w:hAnsi="Cambria" w:cs="Times New Roman"/>
        </w:rPr>
        <w:t xml:space="preserve"> convocada não apresentar a garantia contratual no prazo</w:t>
      </w:r>
      <w:r w:rsidR="006B2A18" w:rsidRPr="009A77ED">
        <w:rPr>
          <w:rFonts w:ascii="Cambria" w:hAnsi="Cambria" w:cs="Times New Roman"/>
        </w:rPr>
        <w:t xml:space="preserve"> e nas condições estabelecidas, poderá ser convocado outro licitante, nas condições previstas no item 16.5.</w:t>
      </w:r>
    </w:p>
    <w:p w14:paraId="3E4FFF91" w14:textId="64B33C35" w:rsidR="006B2A18" w:rsidRPr="009A77ED" w:rsidRDefault="006B2A18" w:rsidP="009C4D97">
      <w:pPr>
        <w:spacing w:before="160" w:line="360" w:lineRule="auto"/>
        <w:ind w:firstLine="567"/>
        <w:jc w:val="both"/>
        <w:rPr>
          <w:rFonts w:ascii="Cambria" w:hAnsi="Cambria" w:cs="Times New Roman"/>
        </w:rPr>
      </w:pPr>
      <w:r w:rsidRPr="009A77ED">
        <w:rPr>
          <w:rFonts w:ascii="Cambria" w:hAnsi="Cambria" w:cs="Times New Roman"/>
          <w:b/>
          <w:bCs/>
        </w:rPr>
        <w:t>VII.</w:t>
      </w:r>
      <w:r w:rsidRPr="009A77ED">
        <w:rPr>
          <w:rFonts w:ascii="Cambria" w:hAnsi="Cambria" w:cs="Times New Roman"/>
        </w:rPr>
        <w:t xml:space="preserve"> Conforme item 10.7, caso o valor da proposta vencedora seja inferior a 85% (oitenta e cinco por cento) do orçado, a Contratada</w:t>
      </w:r>
      <w:r w:rsidR="00296FB9" w:rsidRPr="009A77ED">
        <w:rPr>
          <w:rFonts w:ascii="Cambria" w:hAnsi="Cambria" w:cs="Times New Roman"/>
        </w:rPr>
        <w:t xml:space="preserve"> deverá apresentar garantia adicional equivalente à diferença entre este último e o valor da proposta, sem prejuízo das demais garantias exigíveis.</w:t>
      </w:r>
    </w:p>
    <w:p w14:paraId="3335DDD1" w14:textId="0E534970" w:rsidR="00296FB9" w:rsidRPr="009A77ED" w:rsidRDefault="00296FB9"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16. OBRIGAÇÕES DA ADJUDICATÁRIA</w:t>
      </w:r>
    </w:p>
    <w:p w14:paraId="56F9A140" w14:textId="74628D2D" w:rsidR="003807A8" w:rsidRPr="009A77ED" w:rsidRDefault="00296FB9" w:rsidP="009C4D97">
      <w:pPr>
        <w:spacing w:before="160" w:line="360" w:lineRule="auto"/>
        <w:jc w:val="both"/>
        <w:rPr>
          <w:rFonts w:ascii="Cambria" w:hAnsi="Cambria" w:cs="Times New Roman"/>
        </w:rPr>
      </w:pPr>
      <w:r w:rsidRPr="009A77ED">
        <w:rPr>
          <w:rFonts w:ascii="Cambria" w:hAnsi="Cambria" w:cs="Times New Roman"/>
          <w:b/>
          <w:bCs/>
        </w:rPr>
        <w:lastRenderedPageBreak/>
        <w:t>16.1</w:t>
      </w:r>
      <w:r w:rsidRPr="009A77ED">
        <w:rPr>
          <w:rFonts w:ascii="Cambria" w:hAnsi="Cambria" w:cs="Times New Roman"/>
        </w:rPr>
        <w:t xml:space="preserve"> </w:t>
      </w:r>
      <w:r w:rsidR="00021655" w:rsidRPr="009A77ED">
        <w:rPr>
          <w:rFonts w:ascii="Cambria" w:hAnsi="Cambria" w:cs="Times New Roman"/>
        </w:rPr>
        <w:t xml:space="preserve">Após a homologação da licitação e a devida apresentação da garantia, nos termos do item 15 do edital, a Adjudicatária terá o prazo de até </w:t>
      </w:r>
      <w:r w:rsidR="00021655" w:rsidRPr="009A77ED">
        <w:rPr>
          <w:rFonts w:ascii="Cambria" w:hAnsi="Cambria" w:cs="Times New Roman"/>
          <w:b/>
          <w:bCs/>
        </w:rPr>
        <w:t>05 (cinco) dias úteis</w:t>
      </w:r>
      <w:r w:rsidR="00021655" w:rsidRPr="009A77ED">
        <w:rPr>
          <w:rFonts w:ascii="Cambria" w:hAnsi="Cambria" w:cs="Times New Roman"/>
        </w:rPr>
        <w:t>, contados a partir da sua convocação, para assinatura do Contrato.</w:t>
      </w:r>
    </w:p>
    <w:p w14:paraId="03CEDA68" w14:textId="6869DC51" w:rsidR="00021655" w:rsidRPr="009A77ED" w:rsidRDefault="00021655" w:rsidP="009C4D97">
      <w:pPr>
        <w:spacing w:before="160" w:line="360" w:lineRule="auto"/>
        <w:jc w:val="both"/>
        <w:rPr>
          <w:rFonts w:ascii="Cambria" w:hAnsi="Cambria" w:cs="Times New Roman"/>
        </w:rPr>
      </w:pPr>
      <w:r w:rsidRPr="009A77ED">
        <w:rPr>
          <w:rFonts w:ascii="Cambria" w:hAnsi="Cambria" w:cs="Times New Roman"/>
          <w:b/>
          <w:bCs/>
        </w:rPr>
        <w:t xml:space="preserve">16.2 </w:t>
      </w:r>
      <w:r w:rsidRPr="009A77ED">
        <w:rPr>
          <w:rFonts w:ascii="Cambria" w:hAnsi="Cambria" w:cs="Times New Roman"/>
        </w:rPr>
        <w:t xml:space="preserve">Por </w:t>
      </w:r>
      <w:r w:rsidR="00404C51" w:rsidRPr="009A77ED">
        <w:rPr>
          <w:rFonts w:ascii="Cambria" w:hAnsi="Cambria" w:cs="Times New Roman"/>
        </w:rPr>
        <w:t>ocasião da assinatura do Contrato, será verificado se a Adjudicatária mantém as condições de habilitação, nos termos do §4º, do art. 91, da Lei Federal nº 14.133, de 2021.</w:t>
      </w:r>
    </w:p>
    <w:p w14:paraId="4036097C" w14:textId="4D606D76" w:rsidR="00404C51" w:rsidRPr="009A77ED" w:rsidRDefault="00404C51" w:rsidP="009C4D97">
      <w:pPr>
        <w:spacing w:before="160" w:line="360" w:lineRule="auto"/>
        <w:jc w:val="both"/>
        <w:rPr>
          <w:rFonts w:ascii="Cambria" w:hAnsi="Cambria" w:cs="Times New Roman"/>
        </w:rPr>
      </w:pPr>
      <w:r w:rsidRPr="009A77ED">
        <w:rPr>
          <w:rFonts w:ascii="Cambria" w:hAnsi="Cambria" w:cs="Times New Roman"/>
          <w:b/>
          <w:bCs/>
        </w:rPr>
        <w:t>16.3</w:t>
      </w:r>
      <w:r w:rsidRPr="009A77ED">
        <w:rPr>
          <w:rFonts w:ascii="Cambria" w:hAnsi="Cambria" w:cs="Times New Roman"/>
        </w:rPr>
        <w:t xml:space="preserve"> Na hipótese de irregularidade a Adjudicatária deverá re</w:t>
      </w:r>
      <w:r w:rsidR="00C328AB" w:rsidRPr="009A77ED">
        <w:rPr>
          <w:rFonts w:ascii="Cambria" w:hAnsi="Cambria" w:cs="Times New Roman"/>
        </w:rPr>
        <w:t>gularizar a situação no prazo de até 05 (cinco) dias, sob pena de aplicação das sanções previstas no item 21.</w:t>
      </w:r>
    </w:p>
    <w:p w14:paraId="07541B6B" w14:textId="115E9009" w:rsidR="00C328AB" w:rsidRPr="009A77ED" w:rsidRDefault="00C328AB" w:rsidP="009C4D97">
      <w:pPr>
        <w:spacing w:before="160" w:line="360" w:lineRule="auto"/>
        <w:jc w:val="both"/>
        <w:rPr>
          <w:rFonts w:ascii="Cambria" w:hAnsi="Cambria" w:cs="Times New Roman"/>
        </w:rPr>
      </w:pPr>
      <w:r w:rsidRPr="009A77ED">
        <w:rPr>
          <w:rFonts w:ascii="Cambria" w:hAnsi="Cambria" w:cs="Times New Roman"/>
          <w:b/>
          <w:bCs/>
        </w:rPr>
        <w:t>16.4</w:t>
      </w:r>
      <w:r w:rsidRPr="009A77ED">
        <w:rPr>
          <w:rFonts w:ascii="Cambria" w:hAnsi="Cambria" w:cs="Times New Roman"/>
        </w:rPr>
        <w:t xml:space="preserve"> O não comparecimento no prazo da convocação para assinatura do Contrato acarretará a imediata</w:t>
      </w:r>
      <w:r w:rsidR="005E58E1" w:rsidRPr="009A77ED">
        <w:rPr>
          <w:rFonts w:ascii="Cambria" w:hAnsi="Cambria" w:cs="Times New Roman"/>
        </w:rPr>
        <w:t xml:space="preserve"> perda do direito de contratar, sem prejuízo das sanções do item 21, salvo por força maior, devidamente justificado, comprovado e aceito pela administração.</w:t>
      </w:r>
    </w:p>
    <w:p w14:paraId="73C8685B" w14:textId="27BF8B9C" w:rsidR="005E58E1" w:rsidRPr="009A77ED" w:rsidRDefault="005E58E1" w:rsidP="009C4D97">
      <w:pPr>
        <w:spacing w:before="160" w:line="360" w:lineRule="auto"/>
        <w:jc w:val="both"/>
        <w:rPr>
          <w:rFonts w:ascii="Cambria" w:hAnsi="Cambria" w:cs="Times New Roman"/>
        </w:rPr>
      </w:pPr>
      <w:r w:rsidRPr="009A77ED">
        <w:rPr>
          <w:rFonts w:ascii="Cambria" w:hAnsi="Cambria" w:cs="Times New Roman"/>
          <w:b/>
          <w:bCs/>
        </w:rPr>
        <w:t>16.5</w:t>
      </w:r>
      <w:r w:rsidRPr="009A77ED">
        <w:rPr>
          <w:rFonts w:ascii="Cambria" w:hAnsi="Cambria" w:cs="Times New Roman"/>
        </w:rPr>
        <w:t xml:space="preserve"> Quando a adjudicatária convocada não assinar o contrato no prazo e nas condições estabelecidas, poderá ser convocado outro licitante para fazê</w:t>
      </w:r>
      <w:r w:rsidR="00AA719B" w:rsidRPr="009A77ED">
        <w:rPr>
          <w:rFonts w:ascii="Cambria" w:hAnsi="Cambria" w:cs="Times New Roman"/>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9A77ED" w:rsidRDefault="00AA719B" w:rsidP="009C4D97">
      <w:pPr>
        <w:spacing w:before="160" w:line="360" w:lineRule="auto"/>
        <w:jc w:val="both"/>
        <w:rPr>
          <w:rFonts w:ascii="Cambria" w:hAnsi="Cambria" w:cs="Times New Roman"/>
        </w:rPr>
      </w:pPr>
      <w:r w:rsidRPr="009A77ED">
        <w:rPr>
          <w:rFonts w:ascii="Cambria" w:hAnsi="Cambria" w:cs="Times New Roman"/>
          <w:b/>
          <w:bCs/>
        </w:rPr>
        <w:t>16.6</w:t>
      </w:r>
      <w:r w:rsidRPr="009A77ED">
        <w:rPr>
          <w:rFonts w:ascii="Cambria" w:hAnsi="Cambria" w:cs="Times New Roman"/>
        </w:rPr>
        <w:t xml:space="preserve"> Na hipótese de nenhum dos licitantes aceitarem a contratação nos termos do subitem16.5, a administração, observados o valor estimado e sua eventual atualização poderá:</w:t>
      </w:r>
    </w:p>
    <w:p w14:paraId="7F0C9704" w14:textId="2AF96AD7" w:rsidR="00AA719B" w:rsidRPr="009A77ED" w:rsidRDefault="00EE6AEA"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Convocar os licitantes remanescentes para negociação, na ordem de classificação, com vistas à obtenção de preço melhor, mesmo que acima do preço adjudicatário.</w:t>
      </w:r>
    </w:p>
    <w:p w14:paraId="3D8490CC" w14:textId="0832095D" w:rsidR="00EE6AEA" w:rsidRPr="009A77ED" w:rsidRDefault="00EE6AEA"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Adjudicar e celebrar o contrato nas condições</w:t>
      </w:r>
      <w:r w:rsidR="00267F7C" w:rsidRPr="009A77ED">
        <w:rPr>
          <w:rFonts w:ascii="Cambria" w:hAnsi="Cambria" w:cs="Times New Roman"/>
        </w:rPr>
        <w:t xml:space="preserve"> ofertadas pelos licitantes remanescentes, atendida a ordem classificatória, quando frustrada a negociação de melhor condição.</w:t>
      </w:r>
    </w:p>
    <w:p w14:paraId="52667216" w14:textId="43801328" w:rsidR="00267F7C" w:rsidRPr="009A77ED" w:rsidRDefault="00631688"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17</w:t>
      </w:r>
      <w:r w:rsidR="00267F7C" w:rsidRPr="009A77ED">
        <w:rPr>
          <w:rFonts w:ascii="Cambria" w:hAnsi="Cambria" w:cs="Times New Roman"/>
          <w:b/>
          <w:bCs/>
        </w:rPr>
        <w:t xml:space="preserve">. </w:t>
      </w:r>
      <w:r w:rsidRPr="009A77ED">
        <w:rPr>
          <w:rFonts w:ascii="Cambria" w:hAnsi="Cambria" w:cs="Times New Roman"/>
          <w:b/>
          <w:bCs/>
        </w:rPr>
        <w:t>DO REAJUSTAMENTO EM SENTIDO ESTRITO</w:t>
      </w:r>
    </w:p>
    <w:p w14:paraId="3613AFAF" w14:textId="49649CF0" w:rsidR="00267F7C" w:rsidRPr="009A77ED" w:rsidRDefault="002E1B1C" w:rsidP="009C4D97">
      <w:pPr>
        <w:spacing w:before="160" w:line="360" w:lineRule="auto"/>
        <w:jc w:val="both"/>
        <w:rPr>
          <w:rFonts w:ascii="Cambria" w:hAnsi="Cambria" w:cs="Times New Roman"/>
        </w:rPr>
      </w:pPr>
      <w:r w:rsidRPr="009A77ED">
        <w:rPr>
          <w:rFonts w:ascii="Cambria" w:hAnsi="Cambria" w:cs="Times New Roman"/>
          <w:b/>
          <w:bCs/>
        </w:rPr>
        <w:t>17.1</w:t>
      </w:r>
      <w:r w:rsidRPr="009A77ED">
        <w:rPr>
          <w:rFonts w:ascii="Cambria" w:hAnsi="Cambria" w:cs="Times New Roman"/>
        </w:rPr>
        <w:t xml:space="preserve"> As regras acerca do reajustamento em sentido estrito do valor contratual </w:t>
      </w:r>
      <w:r w:rsidR="00791FF0" w:rsidRPr="009A77ED">
        <w:rPr>
          <w:rFonts w:ascii="Cambria" w:hAnsi="Cambria" w:cs="Times New Roman"/>
        </w:rPr>
        <w:t>são</w:t>
      </w:r>
      <w:r w:rsidRPr="009A77ED">
        <w:rPr>
          <w:rFonts w:ascii="Cambria" w:hAnsi="Cambria" w:cs="Times New Roman"/>
        </w:rPr>
        <w:t xml:space="preserve"> estabelecid</w:t>
      </w:r>
      <w:r w:rsidR="00791FF0" w:rsidRPr="009A77ED">
        <w:rPr>
          <w:rFonts w:ascii="Cambria" w:hAnsi="Cambria" w:cs="Times New Roman"/>
        </w:rPr>
        <w:t>a</w:t>
      </w:r>
      <w:r w:rsidRPr="009A77ED">
        <w:rPr>
          <w:rFonts w:ascii="Cambria" w:hAnsi="Cambria" w:cs="Times New Roman"/>
        </w:rPr>
        <w:t xml:space="preserve">s </w:t>
      </w:r>
      <w:r w:rsidR="00791FF0" w:rsidRPr="009A77ED">
        <w:rPr>
          <w:rFonts w:ascii="Cambria" w:hAnsi="Cambria" w:cs="Times New Roman"/>
        </w:rPr>
        <w:t xml:space="preserve">no Estudo Técnico Preliminar, Memorial Descritivo, Projetos, Termo de Referência, bem como na Minuta Contratual, documentação </w:t>
      </w:r>
      <w:r w:rsidR="00CE7E21" w:rsidRPr="009A77ED">
        <w:rPr>
          <w:rFonts w:ascii="Cambria" w:hAnsi="Cambria" w:cs="Times New Roman"/>
        </w:rPr>
        <w:t>está</w:t>
      </w:r>
      <w:r w:rsidR="00791FF0" w:rsidRPr="009A77ED">
        <w:rPr>
          <w:rFonts w:ascii="Cambria" w:hAnsi="Cambria" w:cs="Times New Roman"/>
        </w:rPr>
        <w:t xml:space="preserve"> anexa a este Edital.</w:t>
      </w:r>
    </w:p>
    <w:p w14:paraId="3F33978D" w14:textId="1F7BBE11" w:rsidR="00267F7C" w:rsidRPr="009A77ED" w:rsidRDefault="00631688"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18</w:t>
      </w:r>
      <w:r w:rsidR="00267F7C" w:rsidRPr="009A77ED">
        <w:rPr>
          <w:rFonts w:ascii="Cambria" w:hAnsi="Cambria" w:cs="Times New Roman"/>
          <w:b/>
          <w:bCs/>
        </w:rPr>
        <w:t xml:space="preserve">. </w:t>
      </w:r>
      <w:r w:rsidRPr="009A77ED">
        <w:rPr>
          <w:rFonts w:ascii="Cambria" w:hAnsi="Cambria" w:cs="Times New Roman"/>
          <w:b/>
          <w:bCs/>
        </w:rPr>
        <w:t>DO RECEBIMENTO DO OBJETO E DA FISCALIZAÇÃO</w:t>
      </w:r>
    </w:p>
    <w:p w14:paraId="7FC20D05" w14:textId="226DFA34" w:rsidR="003807A8" w:rsidRPr="009A77ED" w:rsidRDefault="00791FF0" w:rsidP="009C4D97">
      <w:pPr>
        <w:spacing w:before="160" w:line="360" w:lineRule="auto"/>
        <w:jc w:val="both"/>
        <w:rPr>
          <w:rFonts w:ascii="Cambria" w:hAnsi="Cambria" w:cs="Times New Roman"/>
        </w:rPr>
      </w:pPr>
      <w:r w:rsidRPr="009A77ED">
        <w:rPr>
          <w:rFonts w:ascii="Cambria" w:hAnsi="Cambria" w:cs="Times New Roman"/>
          <w:b/>
          <w:bCs/>
        </w:rPr>
        <w:t>18.1</w:t>
      </w:r>
      <w:r w:rsidRPr="009A77ED">
        <w:rPr>
          <w:rFonts w:ascii="Cambria" w:hAnsi="Cambria" w:cs="Times New Roman"/>
        </w:rPr>
        <w:t xml:space="preserve"> </w:t>
      </w:r>
      <w:r w:rsidR="00CF3D33" w:rsidRPr="009A77ED">
        <w:rPr>
          <w:rFonts w:ascii="Cambria" w:hAnsi="Cambria" w:cs="Times New Roman"/>
        </w:rPr>
        <w:t xml:space="preserve">Os critérios de recebimento e aceitação do objeto e da fiscalização estão previstos no Estudo Técnico Preliminar, Memorial Descritivo, Projetos, Termo de Referência, bem como na Minuta Contratual, documentação </w:t>
      </w:r>
      <w:r w:rsidR="007F6E63" w:rsidRPr="009A77ED">
        <w:rPr>
          <w:rFonts w:ascii="Cambria" w:hAnsi="Cambria" w:cs="Times New Roman"/>
        </w:rPr>
        <w:t>está</w:t>
      </w:r>
      <w:r w:rsidR="00CF3D33" w:rsidRPr="009A77ED">
        <w:rPr>
          <w:rFonts w:ascii="Cambria" w:hAnsi="Cambria" w:cs="Times New Roman"/>
        </w:rPr>
        <w:t xml:space="preserve"> anexa a este Edital.</w:t>
      </w:r>
    </w:p>
    <w:p w14:paraId="0300F9A5" w14:textId="67205668" w:rsidR="00631688" w:rsidRPr="009A77ED" w:rsidRDefault="00631688"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 xml:space="preserve">19. </w:t>
      </w:r>
      <w:r w:rsidR="00F04D51" w:rsidRPr="009A77ED">
        <w:rPr>
          <w:rFonts w:ascii="Cambria" w:hAnsi="Cambria" w:cs="Times New Roman"/>
          <w:b/>
          <w:bCs/>
        </w:rPr>
        <w:t>DAS OBRIGAÇÕES DA CONTRATANTE E DA CONTRATADA</w:t>
      </w:r>
    </w:p>
    <w:p w14:paraId="5DC056D9" w14:textId="41A3D8D7" w:rsidR="00267F7C" w:rsidRPr="009A77ED" w:rsidRDefault="00CF3D33" w:rsidP="009C4D97">
      <w:pPr>
        <w:spacing w:before="160" w:line="360" w:lineRule="auto"/>
        <w:jc w:val="both"/>
        <w:rPr>
          <w:rFonts w:ascii="Cambria" w:hAnsi="Cambria" w:cs="Times New Roman"/>
        </w:rPr>
      </w:pPr>
      <w:r w:rsidRPr="009A77ED">
        <w:rPr>
          <w:rFonts w:ascii="Cambria" w:hAnsi="Cambria" w:cs="Times New Roman"/>
          <w:b/>
          <w:bCs/>
        </w:rPr>
        <w:lastRenderedPageBreak/>
        <w:t>19.1</w:t>
      </w:r>
      <w:r w:rsidRPr="009A77ED">
        <w:rPr>
          <w:rFonts w:ascii="Cambria" w:hAnsi="Cambria" w:cs="Times New Roman"/>
        </w:rPr>
        <w:t xml:space="preserve"> As obrigações da Contratante e da Contratada são estabelecidas no Estudo Técnico Preliminar, Memorial Descritivo, Projetos, Termo de Referência, bem como na Minuta Contratual, documentação </w:t>
      </w:r>
      <w:r w:rsidR="007F6E63" w:rsidRPr="009A77ED">
        <w:rPr>
          <w:rFonts w:ascii="Cambria" w:hAnsi="Cambria" w:cs="Times New Roman"/>
        </w:rPr>
        <w:t>está</w:t>
      </w:r>
      <w:r w:rsidRPr="009A77ED">
        <w:rPr>
          <w:rFonts w:ascii="Cambria" w:hAnsi="Cambria" w:cs="Times New Roman"/>
        </w:rPr>
        <w:t xml:space="preserve"> anexa a este Edital.</w:t>
      </w:r>
    </w:p>
    <w:p w14:paraId="3D5D0A99" w14:textId="778D557C" w:rsidR="00631688" w:rsidRPr="009A77ED" w:rsidRDefault="00F04D51"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20</w:t>
      </w:r>
      <w:r w:rsidR="00631688" w:rsidRPr="009A77ED">
        <w:rPr>
          <w:rFonts w:ascii="Cambria" w:hAnsi="Cambria" w:cs="Times New Roman"/>
          <w:b/>
          <w:bCs/>
        </w:rPr>
        <w:t xml:space="preserve">. </w:t>
      </w:r>
      <w:r w:rsidRPr="009A77ED">
        <w:rPr>
          <w:rFonts w:ascii="Cambria" w:hAnsi="Cambria" w:cs="Times New Roman"/>
          <w:b/>
          <w:bCs/>
        </w:rPr>
        <w:t>DA MEDIÇÃO E PAGAMENTO</w:t>
      </w:r>
    </w:p>
    <w:p w14:paraId="62284146" w14:textId="15B8FBAC" w:rsidR="00631688" w:rsidRPr="009A77ED" w:rsidRDefault="00CF3D33" w:rsidP="009C4D97">
      <w:pPr>
        <w:spacing w:before="160" w:line="360" w:lineRule="auto"/>
        <w:jc w:val="both"/>
        <w:rPr>
          <w:rFonts w:ascii="Cambria" w:hAnsi="Cambria" w:cs="Times New Roman"/>
        </w:rPr>
      </w:pPr>
      <w:r w:rsidRPr="009A77ED">
        <w:rPr>
          <w:rFonts w:ascii="Cambria" w:hAnsi="Cambria" w:cs="Times New Roman"/>
          <w:b/>
          <w:bCs/>
        </w:rPr>
        <w:t>20.1</w:t>
      </w:r>
      <w:r w:rsidRPr="009A77ED">
        <w:rPr>
          <w:rFonts w:ascii="Cambria" w:hAnsi="Cambria" w:cs="Times New Roman"/>
        </w:rPr>
        <w:t xml:space="preserve"> As regras acerca do pagamento são estabelecidas no Estudo Técnico Preliminar, Memorial Descritivo, Projetos, Termo de Referência, bem como na Minuta Contratual, documentação </w:t>
      </w:r>
      <w:r w:rsidR="007F6E63" w:rsidRPr="009A77ED">
        <w:rPr>
          <w:rFonts w:ascii="Cambria" w:hAnsi="Cambria" w:cs="Times New Roman"/>
        </w:rPr>
        <w:t>está</w:t>
      </w:r>
      <w:r w:rsidRPr="009A77ED">
        <w:rPr>
          <w:rFonts w:ascii="Cambria" w:hAnsi="Cambria" w:cs="Times New Roman"/>
        </w:rPr>
        <w:t xml:space="preserve"> anexa a este Edital.</w:t>
      </w:r>
    </w:p>
    <w:p w14:paraId="0F884560" w14:textId="35B8FD19" w:rsidR="00631688" w:rsidRPr="009A77ED" w:rsidRDefault="00F04D51"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21</w:t>
      </w:r>
      <w:r w:rsidR="00631688" w:rsidRPr="009A77ED">
        <w:rPr>
          <w:rFonts w:ascii="Cambria" w:hAnsi="Cambria" w:cs="Times New Roman"/>
          <w:b/>
          <w:bCs/>
        </w:rPr>
        <w:t xml:space="preserve">. </w:t>
      </w:r>
      <w:r w:rsidRPr="009A77ED">
        <w:rPr>
          <w:rFonts w:ascii="Cambria" w:hAnsi="Cambria" w:cs="Times New Roman"/>
          <w:b/>
          <w:bCs/>
        </w:rPr>
        <w:t>DAS SANÇÕES</w:t>
      </w:r>
    </w:p>
    <w:p w14:paraId="1A998B78" w14:textId="5155B00E" w:rsidR="00631688" w:rsidRPr="009A77ED" w:rsidRDefault="00CF3D33" w:rsidP="009C4D97">
      <w:pPr>
        <w:spacing w:before="160" w:line="360" w:lineRule="auto"/>
        <w:jc w:val="both"/>
        <w:rPr>
          <w:rFonts w:ascii="Cambria" w:hAnsi="Cambria" w:cs="Times New Roman"/>
        </w:rPr>
      </w:pPr>
      <w:r w:rsidRPr="009A77ED">
        <w:rPr>
          <w:rFonts w:ascii="Cambria" w:hAnsi="Cambria" w:cs="Times New Roman"/>
          <w:b/>
          <w:bCs/>
        </w:rPr>
        <w:t>21.1</w:t>
      </w:r>
      <w:r w:rsidRPr="009A77ED">
        <w:rPr>
          <w:rFonts w:ascii="Cambria" w:hAnsi="Cambria" w:cs="Times New Roman"/>
        </w:rPr>
        <w:t xml:space="preserve"> As sanções por atos praticados no decorrer da contratação estão previstas no Estudo Técnico Preliminar, Memorial Descritivo, Projetos, Termo de Referência, bem como na Minuta Contratual, documentação </w:t>
      </w:r>
      <w:r w:rsidR="007F6E63" w:rsidRPr="009A77ED">
        <w:rPr>
          <w:rFonts w:ascii="Cambria" w:hAnsi="Cambria" w:cs="Times New Roman"/>
        </w:rPr>
        <w:t>está</w:t>
      </w:r>
      <w:r w:rsidRPr="009A77ED">
        <w:rPr>
          <w:rFonts w:ascii="Cambria" w:hAnsi="Cambria" w:cs="Times New Roman"/>
        </w:rPr>
        <w:t xml:space="preserve"> anexa a este Edital.</w:t>
      </w:r>
    </w:p>
    <w:p w14:paraId="5A5FA103" w14:textId="1DDD2334" w:rsidR="00631688" w:rsidRPr="009A77ED" w:rsidRDefault="00F04D51"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22</w:t>
      </w:r>
      <w:r w:rsidR="00631688" w:rsidRPr="009A77ED">
        <w:rPr>
          <w:rFonts w:ascii="Cambria" w:hAnsi="Cambria" w:cs="Times New Roman"/>
          <w:b/>
          <w:bCs/>
        </w:rPr>
        <w:t xml:space="preserve">. </w:t>
      </w:r>
      <w:r w:rsidRPr="009A77ED">
        <w:rPr>
          <w:rFonts w:ascii="Cambria" w:hAnsi="Cambria" w:cs="Times New Roman"/>
          <w:b/>
          <w:bCs/>
        </w:rPr>
        <w:t>DAS DISPOSIÇÕES FINAIS</w:t>
      </w:r>
    </w:p>
    <w:p w14:paraId="6F549EDC" w14:textId="6AB334E8" w:rsidR="00507EE1" w:rsidRPr="009A77ED" w:rsidRDefault="00507EE1" w:rsidP="009C4D97">
      <w:pPr>
        <w:spacing w:before="160" w:line="360" w:lineRule="auto"/>
        <w:jc w:val="both"/>
        <w:rPr>
          <w:rFonts w:ascii="Cambria" w:hAnsi="Cambria" w:cs="Times New Roman"/>
        </w:rPr>
      </w:pPr>
      <w:r w:rsidRPr="009A77ED">
        <w:rPr>
          <w:rFonts w:ascii="Cambria" w:hAnsi="Cambria" w:cs="Times New Roman"/>
          <w:b/>
          <w:bCs/>
        </w:rPr>
        <w:t>22.1</w:t>
      </w:r>
      <w:r w:rsidRPr="009A77ED">
        <w:rPr>
          <w:rFonts w:ascii="Cambria" w:hAnsi="Cambria" w:cs="Times New Roman"/>
        </w:rPr>
        <w:t xml:space="preserve"> </w:t>
      </w:r>
      <w:r w:rsidR="00F73802" w:rsidRPr="009A77ED">
        <w:rPr>
          <w:rFonts w:ascii="Cambria" w:hAnsi="Cambria" w:cs="Times New Roman"/>
        </w:rPr>
        <w:t>O Agente</w:t>
      </w:r>
      <w:r w:rsidRPr="009A77ED">
        <w:rPr>
          <w:rFonts w:ascii="Cambria" w:hAnsi="Cambria" w:cs="Times New Roman"/>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9A77ED" w:rsidRDefault="00507EE1" w:rsidP="009C4D97">
      <w:pPr>
        <w:spacing w:before="160" w:line="360" w:lineRule="auto"/>
        <w:jc w:val="both"/>
        <w:rPr>
          <w:rFonts w:ascii="Cambria" w:hAnsi="Cambria" w:cs="Times New Roman"/>
        </w:rPr>
      </w:pPr>
      <w:r w:rsidRPr="009A77ED">
        <w:rPr>
          <w:rFonts w:ascii="Cambria" w:hAnsi="Cambria" w:cs="Times New Roman"/>
          <w:b/>
          <w:bCs/>
        </w:rPr>
        <w:t>22.2</w:t>
      </w:r>
      <w:r w:rsidRPr="009A77ED">
        <w:rPr>
          <w:rFonts w:ascii="Cambria" w:hAnsi="Cambria" w:cs="Times New Roman"/>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9A77ED" w:rsidRDefault="00507EE1" w:rsidP="009C4D97">
      <w:pPr>
        <w:spacing w:before="160" w:line="360" w:lineRule="auto"/>
        <w:jc w:val="both"/>
        <w:rPr>
          <w:rFonts w:ascii="Cambria" w:hAnsi="Cambria" w:cs="Times New Roman"/>
        </w:rPr>
      </w:pPr>
      <w:r w:rsidRPr="009A77ED">
        <w:rPr>
          <w:rFonts w:ascii="Cambria" w:hAnsi="Cambria" w:cs="Times New Roman"/>
          <w:b/>
          <w:bCs/>
        </w:rPr>
        <w:t>22.3</w:t>
      </w:r>
      <w:r w:rsidRPr="009A77ED">
        <w:rPr>
          <w:rFonts w:ascii="Cambria" w:hAnsi="Cambria" w:cs="Times New Roman"/>
        </w:rPr>
        <w:t xml:space="preserve"> Na contagem de prazos estabelecidos neste edital considerar-se-ão:</w:t>
      </w:r>
    </w:p>
    <w:p w14:paraId="0AD6232D" w14:textId="0890597F" w:rsidR="00507EE1" w:rsidRPr="009A77ED" w:rsidRDefault="00507EE1"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Salvo ressalva expressa, todos os horários estabelecidos neste Edital observarão o horário de Brasília/DF</w:t>
      </w:r>
      <w:r w:rsidR="00711D38" w:rsidRPr="009A77ED">
        <w:rPr>
          <w:rFonts w:ascii="Cambria" w:hAnsi="Cambria" w:cs="Times New Roman"/>
        </w:rPr>
        <w:t>.</w:t>
      </w:r>
    </w:p>
    <w:p w14:paraId="24C60680" w14:textId="7E6C7844" w:rsidR="00711D38" w:rsidRPr="009A77ED" w:rsidRDefault="00711D38"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Salvo ressalva expressa, todos os prazos em dias estabelecidos neste edital serão consecutivos.</w:t>
      </w:r>
    </w:p>
    <w:p w14:paraId="27610D99" w14:textId="72982F7E" w:rsidR="00A663DF" w:rsidRPr="009A77ED" w:rsidRDefault="00711D38" w:rsidP="009C4D97">
      <w:pPr>
        <w:spacing w:before="160" w:line="360" w:lineRule="auto"/>
        <w:jc w:val="both"/>
        <w:rPr>
          <w:rFonts w:ascii="Cambria" w:hAnsi="Cambria" w:cs="Times New Roman"/>
        </w:rPr>
      </w:pPr>
      <w:r w:rsidRPr="009A77ED">
        <w:rPr>
          <w:rFonts w:ascii="Cambria" w:hAnsi="Cambria" w:cs="Times New Roman"/>
          <w:b/>
          <w:bCs/>
        </w:rPr>
        <w:t>22.4</w:t>
      </w:r>
      <w:r w:rsidRPr="009A77ED">
        <w:rPr>
          <w:rFonts w:ascii="Cambria" w:hAnsi="Cambria" w:cs="Times New Roman"/>
        </w:rPr>
        <w:t xml:space="preserve"> Não havendo expediente ou ocorrente qualquer fato superveniente que impeça a realização do certame na data marcada, a sessão será automaticamente</w:t>
      </w:r>
      <w:r w:rsidR="00A663DF" w:rsidRPr="009A77ED">
        <w:rPr>
          <w:rFonts w:ascii="Cambria" w:hAnsi="Cambria" w:cs="Times New Roman"/>
        </w:rPr>
        <w:t xml:space="preserve"> transferida para o primeiro dia útil subsequente, no mesmo horário anteriormente estabelecido, desde que não haja comunicação em contrário, pel</w:t>
      </w:r>
      <w:r w:rsidR="00F73802" w:rsidRPr="009A77ED">
        <w:rPr>
          <w:rFonts w:ascii="Cambria" w:hAnsi="Cambria" w:cs="Times New Roman"/>
        </w:rPr>
        <w:t>o Agente</w:t>
      </w:r>
      <w:r w:rsidR="00A663DF" w:rsidRPr="009A77ED">
        <w:rPr>
          <w:rFonts w:ascii="Cambria" w:hAnsi="Cambria" w:cs="Times New Roman"/>
        </w:rPr>
        <w:t xml:space="preserve"> de Contratação.</w:t>
      </w:r>
    </w:p>
    <w:p w14:paraId="14BBAAB0" w14:textId="11EFFF94" w:rsidR="00A663DF" w:rsidRPr="009A77ED" w:rsidRDefault="00A663DF" w:rsidP="009C4D97">
      <w:pPr>
        <w:spacing w:before="160" w:line="360" w:lineRule="auto"/>
        <w:jc w:val="both"/>
        <w:rPr>
          <w:rFonts w:ascii="Cambria" w:hAnsi="Cambria" w:cs="Times New Roman"/>
        </w:rPr>
      </w:pPr>
      <w:r w:rsidRPr="009A77ED">
        <w:rPr>
          <w:rFonts w:ascii="Cambria" w:hAnsi="Cambria" w:cs="Times New Roman"/>
          <w:b/>
          <w:bCs/>
        </w:rPr>
        <w:t>22.5</w:t>
      </w:r>
      <w:r w:rsidRPr="009A77ED">
        <w:rPr>
          <w:rFonts w:ascii="Cambria" w:hAnsi="Cambria" w:cs="Times New Roman"/>
        </w:rPr>
        <w:t xml:space="preserve"> A contratada ficará obrigada aceitar, nas mesmas condições contratuais, as alterações que se fizerem necessárias, </w:t>
      </w:r>
      <w:r w:rsidR="007F6E63" w:rsidRPr="009A77ED">
        <w:rPr>
          <w:rFonts w:ascii="Cambria" w:hAnsi="Cambria" w:cs="Times New Roman"/>
        </w:rPr>
        <w:t>nós</w:t>
      </w:r>
      <w:r w:rsidRPr="009A77ED">
        <w:rPr>
          <w:rFonts w:ascii="Cambria" w:hAnsi="Cambria" w:cs="Times New Roman"/>
        </w:rPr>
        <w:t xml:space="preserve"> temos do art. 125, da Lei Federal nº 14.133, de 2021.</w:t>
      </w:r>
    </w:p>
    <w:p w14:paraId="1B5F300E" w14:textId="36831F2C" w:rsidR="00A663DF" w:rsidRPr="009A77ED" w:rsidRDefault="00A663DF" w:rsidP="009C4D97">
      <w:pPr>
        <w:spacing w:before="160" w:line="360" w:lineRule="auto"/>
        <w:jc w:val="both"/>
        <w:rPr>
          <w:rFonts w:ascii="Cambria" w:hAnsi="Cambria" w:cs="Times New Roman"/>
        </w:rPr>
      </w:pPr>
      <w:r w:rsidRPr="009A77ED">
        <w:rPr>
          <w:rFonts w:ascii="Cambria" w:hAnsi="Cambria" w:cs="Times New Roman"/>
          <w:b/>
          <w:bCs/>
        </w:rPr>
        <w:lastRenderedPageBreak/>
        <w:t>22.6</w:t>
      </w:r>
      <w:r w:rsidRPr="009A77ED">
        <w:rPr>
          <w:rFonts w:ascii="Cambria" w:hAnsi="Cambria" w:cs="Times New Roman"/>
        </w:rPr>
        <w:t xml:space="preserve"> O desatendimento de exigências formais </w:t>
      </w:r>
      <w:r w:rsidR="00625607" w:rsidRPr="009A77ED">
        <w:rPr>
          <w:rFonts w:ascii="Cambria" w:hAnsi="Cambria" w:cs="Times New Roman"/>
        </w:rPr>
        <w:t>não</w:t>
      </w:r>
      <w:r w:rsidRPr="009A77ED">
        <w:rPr>
          <w:rFonts w:ascii="Cambria" w:hAnsi="Cambria" w:cs="Times New Roman"/>
        </w:rPr>
        <w:t xml:space="preserve"> essenciais não importará o afastamento</w:t>
      </w:r>
      <w:r w:rsidR="00625607" w:rsidRPr="009A77ED">
        <w:rPr>
          <w:rFonts w:ascii="Cambria" w:hAnsi="Cambria" w:cs="Times New Roman"/>
        </w:rPr>
        <w:t xml:space="preserve"> do licitante, desde que seja possível o aproveitamento do ato, observados os princípios da razoabilidade, da proporcionalidade e do interesse público.</w:t>
      </w:r>
    </w:p>
    <w:p w14:paraId="5F4FA9A8" w14:textId="28BCFDDD" w:rsidR="00625607" w:rsidRPr="009A77ED" w:rsidRDefault="00625607" w:rsidP="009C4D97">
      <w:pPr>
        <w:spacing w:before="160" w:line="360" w:lineRule="auto"/>
        <w:jc w:val="both"/>
        <w:rPr>
          <w:rFonts w:ascii="Cambria" w:hAnsi="Cambria" w:cs="Times New Roman"/>
        </w:rPr>
      </w:pPr>
      <w:r w:rsidRPr="009A77ED">
        <w:rPr>
          <w:rFonts w:ascii="Cambria" w:hAnsi="Cambria" w:cs="Times New Roman"/>
          <w:b/>
          <w:bCs/>
        </w:rPr>
        <w:t>22.7</w:t>
      </w:r>
      <w:r w:rsidRPr="009A77ED">
        <w:rPr>
          <w:rFonts w:ascii="Cambria" w:hAnsi="Cambria" w:cs="Times New Roman"/>
        </w:rPr>
        <w:t xml:space="preserve"> Em caso de divergência </w:t>
      </w:r>
      <w:r w:rsidR="00F05E1E" w:rsidRPr="009A77ED">
        <w:rPr>
          <w:rFonts w:ascii="Cambria" w:hAnsi="Cambria" w:cs="Times New Roman"/>
        </w:rPr>
        <w:t>existente entre as especificações descritas no sistema BNC e as especificações constante</w:t>
      </w:r>
      <w:r w:rsidR="00594EB8" w:rsidRPr="009A77ED">
        <w:rPr>
          <w:rFonts w:ascii="Cambria" w:hAnsi="Cambria" w:cs="Times New Roman"/>
        </w:rPr>
        <w:t xml:space="preserve"> deste Edital, prevalecerão as últimas.</w:t>
      </w:r>
    </w:p>
    <w:p w14:paraId="7563DFEC" w14:textId="0D6AB16C" w:rsidR="00594EB8" w:rsidRPr="009A77ED" w:rsidRDefault="00594EB8" w:rsidP="009C4D97">
      <w:pPr>
        <w:spacing w:before="160" w:line="360" w:lineRule="auto"/>
        <w:jc w:val="both"/>
        <w:rPr>
          <w:rFonts w:ascii="Cambria" w:hAnsi="Cambria" w:cs="Times New Roman"/>
        </w:rPr>
      </w:pPr>
      <w:r w:rsidRPr="009A77ED">
        <w:rPr>
          <w:rFonts w:ascii="Cambria" w:hAnsi="Cambria" w:cs="Times New Roman"/>
          <w:b/>
          <w:bCs/>
        </w:rPr>
        <w:t>22.8</w:t>
      </w:r>
      <w:r w:rsidRPr="009A77ED">
        <w:rPr>
          <w:rFonts w:ascii="Cambria" w:hAnsi="Cambria" w:cs="Times New Roman"/>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9A77ED" w:rsidRDefault="00594EB8" w:rsidP="009C4D97">
      <w:pPr>
        <w:spacing w:before="160" w:line="360" w:lineRule="auto"/>
        <w:jc w:val="both"/>
        <w:rPr>
          <w:rFonts w:ascii="Cambria" w:hAnsi="Cambria" w:cs="Times New Roman"/>
        </w:rPr>
      </w:pPr>
      <w:r w:rsidRPr="009A77ED">
        <w:rPr>
          <w:rFonts w:ascii="Cambria" w:hAnsi="Cambria" w:cs="Times New Roman"/>
          <w:b/>
          <w:bCs/>
        </w:rPr>
        <w:t>22.9</w:t>
      </w:r>
      <w:r w:rsidRPr="009A77ED">
        <w:rPr>
          <w:rFonts w:ascii="Cambria" w:hAnsi="Cambria" w:cs="Times New Roman"/>
        </w:rPr>
        <w:t xml:space="preserve"> A homologação do resultado desta licitação não implicará direito à contratação.</w:t>
      </w:r>
    </w:p>
    <w:p w14:paraId="7C509A3E" w14:textId="6BB8B665" w:rsidR="00594EB8" w:rsidRPr="009A77ED" w:rsidRDefault="00594EB8" w:rsidP="009C4D97">
      <w:pPr>
        <w:spacing w:before="160" w:line="360" w:lineRule="auto"/>
        <w:jc w:val="both"/>
        <w:rPr>
          <w:rFonts w:ascii="Cambria" w:hAnsi="Cambria" w:cs="Times New Roman"/>
        </w:rPr>
      </w:pPr>
      <w:r w:rsidRPr="009A77ED">
        <w:rPr>
          <w:rFonts w:ascii="Cambria" w:hAnsi="Cambria" w:cs="Times New Roman"/>
          <w:b/>
          <w:bCs/>
        </w:rPr>
        <w:t>22.10</w:t>
      </w:r>
      <w:r w:rsidRPr="009A77ED">
        <w:rPr>
          <w:rFonts w:ascii="Cambria" w:hAnsi="Cambria" w:cs="Times New Roman"/>
        </w:rPr>
        <w:t xml:space="preserve"> Os licitantes assumem todos os custos de preparação e apresentação de suas propostas e a administração não será, em nenhum caso responsável por esses custos, independente</w:t>
      </w:r>
      <w:r w:rsidR="00253C64" w:rsidRPr="009A77ED">
        <w:rPr>
          <w:rFonts w:ascii="Cambria" w:hAnsi="Cambria" w:cs="Times New Roman"/>
        </w:rPr>
        <w:t>mente da condução ou do resultado do processo licitatório.</w:t>
      </w:r>
    </w:p>
    <w:p w14:paraId="283A3AE7" w14:textId="6553C5A0" w:rsidR="00253C64" w:rsidRPr="009A77ED" w:rsidRDefault="00253C64" w:rsidP="009C4D97">
      <w:pPr>
        <w:spacing w:before="160" w:line="360" w:lineRule="auto"/>
        <w:jc w:val="both"/>
        <w:rPr>
          <w:rFonts w:ascii="Cambria" w:hAnsi="Cambria" w:cs="Times New Roman"/>
        </w:rPr>
      </w:pPr>
      <w:r w:rsidRPr="009A77ED">
        <w:rPr>
          <w:rFonts w:ascii="Cambria" w:hAnsi="Cambria" w:cs="Times New Roman"/>
          <w:b/>
          <w:bCs/>
        </w:rPr>
        <w:t>22.11</w:t>
      </w:r>
      <w:r w:rsidRPr="009A77ED">
        <w:rPr>
          <w:rFonts w:ascii="Cambria" w:hAnsi="Cambria" w:cs="Times New Roman"/>
        </w:rPr>
        <w:t xml:space="preserve"> A autoridade superior poderá revogar o procedimento licitatório por motivo de conveniência e oportunidade, e deverá anular por ilegalidade insanável</w:t>
      </w:r>
      <w:r w:rsidR="00F519B5" w:rsidRPr="009A77ED">
        <w:rPr>
          <w:rFonts w:ascii="Cambria" w:hAnsi="Cambria" w:cs="Times New Roman"/>
        </w:rPr>
        <w:t>, de ofício ou por provocação de terceiros, assegurada a prévia manifestação dos interessados.</w:t>
      </w:r>
    </w:p>
    <w:p w14:paraId="59D17D9D" w14:textId="439105F9" w:rsidR="00F519B5" w:rsidRPr="009A77ED" w:rsidRDefault="00F519B5"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O motivo determinante para a revogação do processo licitatório deverá ser resultante de fato superveniente devidamente comprovado.</w:t>
      </w:r>
    </w:p>
    <w:p w14:paraId="2D9EF5FA" w14:textId="11379BA9" w:rsidR="00F519B5" w:rsidRPr="009A77ED" w:rsidRDefault="00F519B5"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Ao pronunciar a nulidade, a autoridade indicará expressamente os atos com vícios insanáveis, tornando sem efeito</w:t>
      </w:r>
      <w:r w:rsidR="00AD5CF0" w:rsidRPr="009A77ED">
        <w:rPr>
          <w:rFonts w:ascii="Cambria" w:hAnsi="Cambria" w:cs="Times New Roman"/>
        </w:rPr>
        <w:t xml:space="preserve"> todos os subsequentes que deles dependam, e dará ensejo à apuração de responsabilidade de quem lhe tenha dado causa.</w:t>
      </w:r>
    </w:p>
    <w:p w14:paraId="1D5B5F3D" w14:textId="707B4FC2" w:rsidR="00A54043" w:rsidRPr="009A77ED" w:rsidRDefault="00A54043" w:rsidP="009C4D97">
      <w:pPr>
        <w:spacing w:before="160" w:line="360" w:lineRule="auto"/>
        <w:jc w:val="both"/>
        <w:rPr>
          <w:rFonts w:ascii="Cambria" w:hAnsi="Cambria" w:cs="Times New Roman"/>
        </w:rPr>
      </w:pPr>
      <w:r w:rsidRPr="009A77ED">
        <w:rPr>
          <w:rFonts w:ascii="Cambria" w:hAnsi="Cambria" w:cs="Times New Roman"/>
          <w:b/>
          <w:bCs/>
        </w:rPr>
        <w:t>22.12</w:t>
      </w:r>
      <w:r w:rsidRPr="009A77ED">
        <w:rPr>
          <w:rFonts w:ascii="Cambria" w:hAnsi="Cambria" w:cs="Times New Roman"/>
        </w:rPr>
        <w:t xml:space="preserve"> Na hipótese da ilegalidade de que se trata o caput a ser constatada durante a execução contratual, aplica-se o disposto no art. 147, da Lei Federal nº 14.133, de 2021.</w:t>
      </w:r>
    </w:p>
    <w:p w14:paraId="45AFA9A8" w14:textId="410158F1" w:rsidR="00A54043" w:rsidRPr="009A77ED" w:rsidRDefault="00A54043" w:rsidP="009C4D97">
      <w:pPr>
        <w:spacing w:before="160" w:line="360" w:lineRule="auto"/>
        <w:jc w:val="both"/>
        <w:rPr>
          <w:rFonts w:ascii="Cambria" w:hAnsi="Cambria" w:cs="Times New Roman"/>
        </w:rPr>
      </w:pPr>
      <w:r w:rsidRPr="009A77ED">
        <w:rPr>
          <w:rFonts w:ascii="Cambria" w:hAnsi="Cambria" w:cs="Times New Roman"/>
          <w:b/>
          <w:bCs/>
        </w:rPr>
        <w:t>22.13</w:t>
      </w:r>
      <w:r w:rsidRPr="009A77ED">
        <w:rPr>
          <w:rFonts w:ascii="Cambria" w:hAnsi="Cambria" w:cs="Times New Roman"/>
        </w:rPr>
        <w:t xml:space="preserve"> </w:t>
      </w:r>
      <w:r w:rsidR="003148FA" w:rsidRPr="009A77ED">
        <w:rPr>
          <w:rFonts w:ascii="Cambria" w:hAnsi="Cambria" w:cs="Times New Roman"/>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9A77ED" w:rsidRDefault="002E1B1C"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23. DOS ANEXOS</w:t>
      </w:r>
    </w:p>
    <w:p w14:paraId="3309F3B4" w14:textId="601741E3" w:rsidR="002E1B1C" w:rsidRPr="009A77ED" w:rsidRDefault="003148FA" w:rsidP="009C4D97">
      <w:pPr>
        <w:spacing w:before="160" w:line="360" w:lineRule="auto"/>
        <w:jc w:val="both"/>
        <w:rPr>
          <w:rFonts w:ascii="Cambria" w:hAnsi="Cambria" w:cs="Times New Roman"/>
        </w:rPr>
      </w:pPr>
      <w:bookmarkStart w:id="7" w:name="_Hlk164326279"/>
      <w:r w:rsidRPr="009A77ED">
        <w:rPr>
          <w:rFonts w:ascii="Cambria" w:hAnsi="Cambria" w:cs="Times New Roman"/>
          <w:b/>
          <w:bCs/>
        </w:rPr>
        <w:t>23.1</w:t>
      </w:r>
      <w:r w:rsidRPr="009A77ED">
        <w:rPr>
          <w:rFonts w:ascii="Cambria" w:hAnsi="Cambria" w:cs="Times New Roman"/>
        </w:rPr>
        <w:t xml:space="preserve"> Integram o presente Edital, os seguintes anexos:</w:t>
      </w:r>
    </w:p>
    <w:bookmarkEnd w:id="7"/>
    <w:p w14:paraId="517709D3" w14:textId="1275A254" w:rsidR="009B3A6E" w:rsidRPr="009A77ED" w:rsidRDefault="009B3A6E" w:rsidP="009C4D97">
      <w:pPr>
        <w:spacing w:before="160" w:line="360" w:lineRule="auto"/>
        <w:ind w:firstLine="567"/>
        <w:jc w:val="both"/>
        <w:rPr>
          <w:rFonts w:ascii="Cambria" w:hAnsi="Cambria" w:cs="Times New Roman"/>
        </w:rPr>
      </w:pPr>
      <w:r w:rsidRPr="009A77ED">
        <w:rPr>
          <w:rFonts w:ascii="Cambria" w:hAnsi="Cambria" w:cs="Times New Roman"/>
          <w:b/>
          <w:bCs/>
        </w:rPr>
        <w:t>Anexo I -</w:t>
      </w:r>
      <w:r w:rsidRPr="009A77ED">
        <w:rPr>
          <w:rFonts w:ascii="Cambria" w:hAnsi="Cambria" w:cs="Times New Roman"/>
        </w:rPr>
        <w:t xml:space="preserve"> </w:t>
      </w:r>
      <w:r w:rsidR="004743AA" w:rsidRPr="009A77ED">
        <w:rPr>
          <w:rFonts w:ascii="Cambria" w:hAnsi="Cambria" w:cs="Times New Roman"/>
        </w:rPr>
        <w:t>Minuta do Contrato.</w:t>
      </w:r>
    </w:p>
    <w:p w14:paraId="2B7D7D89" w14:textId="731C29A7" w:rsidR="005C5ADE" w:rsidRPr="009A77ED" w:rsidRDefault="009B3A6E" w:rsidP="009C4D97">
      <w:pPr>
        <w:spacing w:before="160" w:line="360" w:lineRule="auto"/>
        <w:ind w:firstLine="567"/>
        <w:jc w:val="both"/>
        <w:rPr>
          <w:rFonts w:ascii="Cambria" w:hAnsi="Cambria" w:cs="Times New Roman"/>
        </w:rPr>
      </w:pPr>
      <w:r w:rsidRPr="009A77ED">
        <w:rPr>
          <w:rFonts w:ascii="Cambria" w:hAnsi="Cambria" w:cs="Times New Roman"/>
          <w:b/>
          <w:bCs/>
        </w:rPr>
        <w:t>Anexo II –</w:t>
      </w:r>
      <w:r w:rsidRPr="009A77ED">
        <w:rPr>
          <w:rFonts w:ascii="Cambria" w:hAnsi="Cambria" w:cs="Times New Roman"/>
        </w:rPr>
        <w:t xml:space="preserve"> </w:t>
      </w:r>
      <w:r w:rsidR="004743AA" w:rsidRPr="009A77ED">
        <w:rPr>
          <w:rFonts w:ascii="Cambria" w:hAnsi="Cambria" w:cs="Times New Roman"/>
        </w:rPr>
        <w:t>Projeto Executivo.</w:t>
      </w:r>
    </w:p>
    <w:p w14:paraId="1A76EB6C" w14:textId="793BEB62" w:rsidR="00440FD4" w:rsidRPr="009A77ED" w:rsidRDefault="00440FD4" w:rsidP="009C4D97">
      <w:pPr>
        <w:spacing w:before="160" w:line="360" w:lineRule="auto"/>
        <w:ind w:firstLine="567"/>
        <w:jc w:val="both"/>
        <w:rPr>
          <w:rFonts w:ascii="Cambria" w:hAnsi="Cambria" w:cs="Times New Roman"/>
        </w:rPr>
      </w:pPr>
      <w:r w:rsidRPr="009A77ED">
        <w:rPr>
          <w:rFonts w:ascii="Cambria" w:hAnsi="Cambria" w:cs="Times New Roman"/>
          <w:b/>
          <w:bCs/>
        </w:rPr>
        <w:t>Anexo III –</w:t>
      </w:r>
      <w:r w:rsidRPr="009A77ED">
        <w:rPr>
          <w:rFonts w:ascii="Cambria" w:hAnsi="Cambria" w:cs="Times New Roman"/>
        </w:rPr>
        <w:t xml:space="preserve"> Matriz de Risco</w:t>
      </w:r>
    </w:p>
    <w:p w14:paraId="786C34FD" w14:textId="7B563916" w:rsidR="005C5ADE" w:rsidRPr="009A77ED" w:rsidRDefault="005C5ADE" w:rsidP="009C4D97">
      <w:pPr>
        <w:spacing w:before="160" w:line="360" w:lineRule="auto"/>
        <w:ind w:firstLine="567"/>
        <w:jc w:val="right"/>
        <w:rPr>
          <w:rFonts w:ascii="Cambria" w:hAnsi="Cambria" w:cs="Times New Roman"/>
        </w:rPr>
      </w:pPr>
      <w:r w:rsidRPr="009A77ED">
        <w:rPr>
          <w:rFonts w:ascii="Cambria" w:hAnsi="Cambria" w:cs="Times New Roman"/>
        </w:rPr>
        <w:lastRenderedPageBreak/>
        <w:t xml:space="preserve">Piracanjuba/GO, aos </w:t>
      </w:r>
      <w:r w:rsidR="009B39FA">
        <w:rPr>
          <w:rFonts w:ascii="Cambria" w:hAnsi="Cambria" w:cs="Times New Roman"/>
        </w:rPr>
        <w:t>20</w:t>
      </w:r>
      <w:r w:rsidRPr="009A77ED">
        <w:rPr>
          <w:rFonts w:ascii="Cambria" w:hAnsi="Cambria" w:cs="Times New Roman"/>
        </w:rPr>
        <w:t xml:space="preserve"> dias do mês de</w:t>
      </w:r>
      <w:r w:rsidR="007F6E63" w:rsidRPr="009A77ED">
        <w:rPr>
          <w:rFonts w:ascii="Cambria" w:hAnsi="Cambria" w:cs="Times New Roman"/>
        </w:rPr>
        <w:t xml:space="preserve"> </w:t>
      </w:r>
      <w:r w:rsidR="00440FD4" w:rsidRPr="009A77ED">
        <w:rPr>
          <w:rFonts w:ascii="Cambria" w:hAnsi="Cambria" w:cs="Times New Roman"/>
        </w:rPr>
        <w:t>maio</w:t>
      </w:r>
      <w:r w:rsidR="007F6E63" w:rsidRPr="009A77ED">
        <w:rPr>
          <w:rFonts w:ascii="Cambria" w:hAnsi="Cambria" w:cs="Times New Roman"/>
        </w:rPr>
        <w:t xml:space="preserve"> </w:t>
      </w:r>
      <w:r w:rsidRPr="009A77ED">
        <w:rPr>
          <w:rFonts w:ascii="Cambria" w:hAnsi="Cambria" w:cs="Times New Roman"/>
        </w:rPr>
        <w:t xml:space="preserve">de </w:t>
      </w:r>
      <w:r w:rsidR="00CF4E5A" w:rsidRPr="009A77ED">
        <w:rPr>
          <w:rFonts w:ascii="Cambria" w:hAnsi="Cambria" w:cs="Times New Roman"/>
        </w:rPr>
        <w:t>2025</w:t>
      </w:r>
      <w:r w:rsidR="007F6E63" w:rsidRPr="009A77ED">
        <w:rPr>
          <w:rFonts w:ascii="Cambria" w:hAnsi="Cambria" w:cs="Times New Roman"/>
        </w:rPr>
        <w:t>.</w:t>
      </w:r>
    </w:p>
    <w:p w14:paraId="7C65A35A" w14:textId="77777777" w:rsidR="00DC1DAE" w:rsidRDefault="00DC1DAE" w:rsidP="009C4D97">
      <w:pPr>
        <w:spacing w:before="160" w:line="360" w:lineRule="auto"/>
        <w:jc w:val="both"/>
        <w:rPr>
          <w:rFonts w:ascii="Cambria" w:hAnsi="Cambria" w:cs="Times New Roman"/>
        </w:rPr>
      </w:pPr>
    </w:p>
    <w:p w14:paraId="2D6EBF00" w14:textId="77777777" w:rsidR="007D121D" w:rsidRDefault="007D121D" w:rsidP="009C4D97">
      <w:pPr>
        <w:spacing w:before="160" w:line="360" w:lineRule="auto"/>
        <w:jc w:val="both"/>
        <w:rPr>
          <w:rFonts w:ascii="Cambria" w:hAnsi="Cambria" w:cs="Times New Roman"/>
        </w:rPr>
      </w:pPr>
    </w:p>
    <w:p w14:paraId="3285C54F" w14:textId="77777777" w:rsidR="00DC1DAE" w:rsidRPr="009A77ED" w:rsidRDefault="00DC1DAE" w:rsidP="009C4D97">
      <w:pPr>
        <w:spacing w:before="160" w:line="360" w:lineRule="auto"/>
        <w:jc w:val="both"/>
        <w:rPr>
          <w:rFonts w:ascii="Cambria" w:hAnsi="Cambria" w:cs="Times New Roman"/>
        </w:rPr>
      </w:pPr>
    </w:p>
    <w:p w14:paraId="328AB7AF" w14:textId="02CF5E0C" w:rsidR="00CF4E5A" w:rsidRPr="009A77ED" w:rsidRDefault="00CF4E5A" w:rsidP="009C4D97">
      <w:pPr>
        <w:pStyle w:val="NormalWeb"/>
        <w:spacing w:before="0" w:beforeAutospacing="0" w:after="0" w:afterAutospacing="0" w:line="360" w:lineRule="auto"/>
        <w:jc w:val="center"/>
        <w:rPr>
          <w:rFonts w:ascii="Cambria" w:hAnsi="Cambria"/>
          <w:b/>
          <w:bCs/>
          <w:color w:val="000000" w:themeColor="text1"/>
          <w:sz w:val="22"/>
          <w:szCs w:val="22"/>
        </w:rPr>
      </w:pPr>
      <w:r w:rsidRPr="009A77ED">
        <w:rPr>
          <w:rFonts w:ascii="Cambria" w:hAnsi="Cambria"/>
          <w:b/>
          <w:bCs/>
          <w:color w:val="000000" w:themeColor="text1"/>
          <w:sz w:val="22"/>
          <w:szCs w:val="22"/>
        </w:rPr>
        <w:t>S</w:t>
      </w:r>
      <w:r w:rsidR="00DC1DAE">
        <w:rPr>
          <w:rFonts w:ascii="Cambria" w:hAnsi="Cambria"/>
          <w:b/>
          <w:bCs/>
          <w:color w:val="000000" w:themeColor="text1"/>
          <w:sz w:val="22"/>
          <w:szCs w:val="22"/>
        </w:rPr>
        <w:t>a</w:t>
      </w:r>
      <w:r w:rsidRPr="009A77ED">
        <w:rPr>
          <w:rFonts w:ascii="Cambria" w:hAnsi="Cambria"/>
          <w:b/>
          <w:bCs/>
          <w:color w:val="000000" w:themeColor="text1"/>
          <w:sz w:val="22"/>
          <w:szCs w:val="22"/>
        </w:rPr>
        <w:t>vio Viana da Silva</w:t>
      </w:r>
    </w:p>
    <w:p w14:paraId="51AF20F1" w14:textId="77777777" w:rsidR="00542226" w:rsidRPr="009A77ED" w:rsidRDefault="00CF4E5A" w:rsidP="009C4D97">
      <w:pPr>
        <w:pStyle w:val="NormalWeb"/>
        <w:spacing w:before="0" w:beforeAutospacing="0" w:after="0" w:afterAutospacing="0" w:line="360" w:lineRule="auto"/>
        <w:jc w:val="center"/>
        <w:rPr>
          <w:rFonts w:ascii="Cambria" w:hAnsi="Cambria"/>
          <w:color w:val="000000" w:themeColor="text1"/>
          <w:sz w:val="22"/>
          <w:szCs w:val="22"/>
        </w:rPr>
      </w:pPr>
      <w:r w:rsidRPr="009A77ED">
        <w:rPr>
          <w:rFonts w:ascii="Cambria" w:hAnsi="Cambria"/>
          <w:color w:val="000000" w:themeColor="text1"/>
          <w:sz w:val="22"/>
          <w:szCs w:val="22"/>
        </w:rPr>
        <w:t>Agente de Contratação</w:t>
      </w:r>
    </w:p>
    <w:p w14:paraId="0F3681F9" w14:textId="1705B9A1" w:rsidR="00B5557D" w:rsidRPr="009A77ED" w:rsidRDefault="00CF4E5A" w:rsidP="009C4D97">
      <w:pPr>
        <w:pStyle w:val="NormalWeb"/>
        <w:spacing w:before="0" w:beforeAutospacing="0" w:after="0" w:afterAutospacing="0" w:line="360" w:lineRule="auto"/>
        <w:jc w:val="center"/>
        <w:rPr>
          <w:rFonts w:ascii="Cambria" w:hAnsi="Cambria"/>
          <w:sz w:val="22"/>
          <w:szCs w:val="22"/>
        </w:rPr>
      </w:pPr>
      <w:r w:rsidRPr="009A77ED">
        <w:rPr>
          <w:rFonts w:ascii="Cambria" w:hAnsi="Cambria"/>
          <w:color w:val="000000" w:themeColor="text1"/>
          <w:sz w:val="22"/>
          <w:szCs w:val="22"/>
        </w:rPr>
        <w:t>Pregoeiro Oficial</w:t>
      </w:r>
    </w:p>
    <w:p w14:paraId="12304FB8" w14:textId="596A8D6A" w:rsidR="00A43552" w:rsidRPr="009A77ED" w:rsidRDefault="00A43552" w:rsidP="009C4D97">
      <w:pPr>
        <w:spacing w:before="160" w:line="360" w:lineRule="auto"/>
        <w:jc w:val="center"/>
        <w:rPr>
          <w:rFonts w:ascii="Cambria" w:hAnsi="Cambria" w:cs="Times New Roman"/>
          <w:b/>
          <w:bCs/>
        </w:rPr>
      </w:pPr>
      <w:r w:rsidRPr="009A77ED">
        <w:rPr>
          <w:rFonts w:ascii="Cambria" w:hAnsi="Cambria" w:cs="Times New Roman"/>
          <w:b/>
          <w:bCs/>
        </w:rPr>
        <w:br w:type="page"/>
      </w:r>
    </w:p>
    <w:p w14:paraId="6443142D" w14:textId="2229E9E8" w:rsidR="009B06E4" w:rsidRPr="009A77ED" w:rsidRDefault="009B06E4" w:rsidP="009C4D97">
      <w:pPr>
        <w:spacing w:before="160" w:line="360" w:lineRule="auto"/>
        <w:jc w:val="center"/>
        <w:rPr>
          <w:rFonts w:ascii="Cambria" w:hAnsi="Cambria" w:cs="Times New Roman"/>
          <w:b/>
          <w:bCs/>
        </w:rPr>
      </w:pPr>
      <w:r w:rsidRPr="009A77ED">
        <w:rPr>
          <w:rFonts w:ascii="Cambria" w:hAnsi="Cambria" w:cs="Times New Roman"/>
          <w:b/>
          <w:bCs/>
        </w:rPr>
        <w:lastRenderedPageBreak/>
        <w:t xml:space="preserve">Concorrência Eletrônica nº </w:t>
      </w:r>
      <w:r w:rsidR="00E70BA7" w:rsidRPr="009A77ED">
        <w:rPr>
          <w:rFonts w:ascii="Cambria" w:hAnsi="Cambria" w:cs="Times New Roman"/>
          <w:b/>
          <w:bCs/>
        </w:rPr>
        <w:t>002/2025</w:t>
      </w:r>
    </w:p>
    <w:p w14:paraId="7C69F775" w14:textId="5D857C7B" w:rsidR="009B06E4" w:rsidRPr="009A77ED" w:rsidRDefault="009B06E4" w:rsidP="009C4D97">
      <w:pPr>
        <w:spacing w:before="160" w:line="360" w:lineRule="auto"/>
        <w:jc w:val="center"/>
        <w:rPr>
          <w:rFonts w:ascii="Cambria" w:hAnsi="Cambria" w:cs="Times New Roman"/>
          <w:b/>
          <w:bCs/>
        </w:rPr>
      </w:pPr>
      <w:r w:rsidRPr="009A77ED">
        <w:rPr>
          <w:rFonts w:ascii="Cambria" w:hAnsi="Cambria" w:cs="Times New Roman"/>
          <w:b/>
          <w:bCs/>
        </w:rPr>
        <w:t xml:space="preserve">ANEXO </w:t>
      </w:r>
      <w:r w:rsidR="00460B39" w:rsidRPr="009A77ED">
        <w:rPr>
          <w:rFonts w:ascii="Cambria" w:hAnsi="Cambria" w:cs="Times New Roman"/>
          <w:b/>
          <w:bCs/>
        </w:rPr>
        <w:t>I</w:t>
      </w:r>
    </w:p>
    <w:p w14:paraId="560A4D44" w14:textId="1EFEB885" w:rsidR="009B06E4" w:rsidRPr="009A77ED" w:rsidRDefault="00407053" w:rsidP="009C4D97">
      <w:pPr>
        <w:spacing w:before="160" w:line="360" w:lineRule="auto"/>
        <w:jc w:val="center"/>
        <w:rPr>
          <w:rFonts w:ascii="Cambria" w:hAnsi="Cambria" w:cs="Times New Roman"/>
          <w:b/>
          <w:bCs/>
          <w:u w:val="single"/>
        </w:rPr>
      </w:pPr>
      <w:r w:rsidRPr="009A77ED">
        <w:rPr>
          <w:rFonts w:ascii="Cambria" w:hAnsi="Cambria" w:cs="Times New Roman"/>
          <w:b/>
          <w:bCs/>
          <w:u w:val="single"/>
        </w:rPr>
        <w:t>Minuta Contratual</w:t>
      </w:r>
    </w:p>
    <w:p w14:paraId="31C57D7B" w14:textId="10046FD9" w:rsidR="00C817C9" w:rsidRPr="009A77ED" w:rsidRDefault="00C817C9" w:rsidP="009C4D97">
      <w:pPr>
        <w:spacing w:before="160" w:line="360" w:lineRule="auto"/>
        <w:ind w:left="4536" w:right="-1"/>
        <w:jc w:val="both"/>
        <w:rPr>
          <w:rFonts w:ascii="Cambria" w:hAnsi="Cambria" w:cs="Times New Roman"/>
        </w:rPr>
      </w:pPr>
      <w:r w:rsidRPr="009A77ED">
        <w:rPr>
          <w:rFonts w:ascii="Cambria" w:hAnsi="Cambria" w:cs="Times New Roman"/>
        </w:rPr>
        <w:t xml:space="preserve">Contrato que entre si celebram o </w:t>
      </w:r>
      <w:r w:rsidR="00E81AAC" w:rsidRPr="009A77ED">
        <w:rPr>
          <w:rFonts w:ascii="Cambria" w:hAnsi="Cambria" w:cs="Times New Roman"/>
          <w:b/>
        </w:rPr>
        <w:t xml:space="preserve">FUNDO MUNICIPAL DE </w:t>
      </w:r>
      <w:r w:rsidR="00A06695" w:rsidRPr="009A77ED">
        <w:rPr>
          <w:rFonts w:ascii="Cambria" w:hAnsi="Cambria" w:cs="Times New Roman"/>
          <w:b/>
        </w:rPr>
        <w:t xml:space="preserve">EDUCAÇÃO-FME </w:t>
      </w:r>
      <w:r w:rsidR="00E81AAC" w:rsidRPr="009A77ED">
        <w:rPr>
          <w:rFonts w:ascii="Cambria" w:hAnsi="Cambria" w:cs="Times New Roman"/>
          <w:b/>
        </w:rPr>
        <w:t>DE PIRACANJUBA</w:t>
      </w:r>
      <w:r w:rsidRPr="009A77ED">
        <w:rPr>
          <w:rFonts w:ascii="Cambria" w:hAnsi="Cambria" w:cs="Times New Roman"/>
        </w:rPr>
        <w:t xml:space="preserve"> e a Empresa </w:t>
      </w:r>
      <w:r w:rsidRPr="009A77ED">
        <w:rPr>
          <w:rFonts w:ascii="Cambria" w:eastAsia="Arial" w:hAnsi="Cambria" w:cs="Times New Roman"/>
          <w:b/>
        </w:rPr>
        <w:t>_________________</w:t>
      </w:r>
      <w:r w:rsidRPr="009A77ED">
        <w:rPr>
          <w:rFonts w:ascii="Cambria" w:hAnsi="Cambria" w:cs="Times New Roman"/>
        </w:rPr>
        <w:t>, na forma abaixo:</w:t>
      </w:r>
    </w:p>
    <w:p w14:paraId="36FBDAB9" w14:textId="645C6B9B" w:rsidR="00407053" w:rsidRPr="009A77ED" w:rsidRDefault="006A52B5" w:rsidP="009C4D97">
      <w:pPr>
        <w:pStyle w:val="NormalWeb"/>
        <w:spacing w:before="160" w:beforeAutospacing="0" w:after="160" w:afterAutospacing="0" w:line="360" w:lineRule="auto"/>
        <w:ind w:right="-1"/>
        <w:jc w:val="both"/>
        <w:rPr>
          <w:rFonts w:ascii="Cambria" w:hAnsi="Cambria"/>
          <w:sz w:val="22"/>
          <w:szCs w:val="22"/>
        </w:rPr>
      </w:pPr>
      <w:bookmarkStart w:id="8" w:name="_Hlk165620910"/>
      <w:r w:rsidRPr="009A77ED">
        <w:rPr>
          <w:rFonts w:ascii="Cambria" w:hAnsi="Cambria"/>
          <w:color w:val="000000" w:themeColor="text1"/>
          <w:sz w:val="22"/>
          <w:szCs w:val="22"/>
        </w:rPr>
        <w:t xml:space="preserve">O </w:t>
      </w:r>
      <w:r w:rsidRPr="009A77ED">
        <w:rPr>
          <w:rFonts w:ascii="Cambria" w:hAnsi="Cambria"/>
          <w:b/>
          <w:color w:val="000000" w:themeColor="text1"/>
          <w:sz w:val="22"/>
          <w:szCs w:val="22"/>
        </w:rPr>
        <w:t xml:space="preserve">FUNDO MUNICIPAL DE </w:t>
      </w:r>
      <w:r w:rsidR="00A06695" w:rsidRPr="009A77ED">
        <w:rPr>
          <w:rFonts w:ascii="Cambria" w:hAnsi="Cambria"/>
          <w:b/>
          <w:color w:val="000000" w:themeColor="text1"/>
          <w:sz w:val="22"/>
          <w:szCs w:val="22"/>
        </w:rPr>
        <w:t xml:space="preserve">EDUCAÇÃO-FME </w:t>
      </w:r>
      <w:r w:rsidR="00440FD4" w:rsidRPr="009A77ED">
        <w:rPr>
          <w:rFonts w:ascii="Cambria" w:hAnsi="Cambria"/>
          <w:b/>
          <w:color w:val="000000" w:themeColor="text1"/>
          <w:sz w:val="22"/>
          <w:szCs w:val="22"/>
        </w:rPr>
        <w:t xml:space="preserve">DO MUNICÍPIO </w:t>
      </w:r>
      <w:r w:rsidRPr="009A77ED">
        <w:rPr>
          <w:rFonts w:ascii="Cambria" w:hAnsi="Cambria"/>
          <w:b/>
          <w:color w:val="000000" w:themeColor="text1"/>
          <w:sz w:val="22"/>
          <w:szCs w:val="22"/>
        </w:rPr>
        <w:t>DE PIRACANJUBA</w:t>
      </w:r>
      <w:r w:rsidRPr="009A77ED">
        <w:rPr>
          <w:rFonts w:ascii="Cambria" w:hAnsi="Cambria"/>
          <w:color w:val="000000" w:themeColor="text1"/>
          <w:sz w:val="22"/>
          <w:szCs w:val="22"/>
        </w:rPr>
        <w:t xml:space="preserve">, Estado de Goiás, Pessoa Jurídica de Direito Público Interno, com sede na Praça Dr. Wilson Eloy Pimenta, s/nº, Centro – Piracanjuba/GO, devidamente inscrito no CNPJ </w:t>
      </w:r>
      <w:r w:rsidRPr="009A77ED">
        <w:rPr>
          <w:rFonts w:ascii="Cambria" w:hAnsi="Cambria"/>
          <w:sz w:val="22"/>
          <w:szCs w:val="22"/>
        </w:rPr>
        <w:t>sob o nº</w:t>
      </w:r>
      <w:r w:rsidR="00440FD4" w:rsidRPr="009A77ED">
        <w:rPr>
          <w:rFonts w:ascii="Cambria" w:hAnsi="Cambria"/>
          <w:sz w:val="22"/>
          <w:szCs w:val="22"/>
        </w:rPr>
        <w:t>..................................</w:t>
      </w:r>
      <w:r w:rsidRPr="009A77ED">
        <w:rPr>
          <w:rFonts w:ascii="Cambria" w:hAnsi="Cambria"/>
          <w:sz w:val="22"/>
          <w:szCs w:val="22"/>
        </w:rPr>
        <w:t xml:space="preserve">, </w:t>
      </w:r>
      <w:r w:rsidR="009E2C59" w:rsidRPr="009A77ED">
        <w:rPr>
          <w:rFonts w:ascii="Cambria" w:hAnsi="Cambria"/>
          <w:sz w:val="22"/>
          <w:szCs w:val="22"/>
        </w:rPr>
        <w:t xml:space="preserve">neste ato representado pela Gestora do Fundo Municipal de </w:t>
      </w:r>
      <w:r w:rsidR="00A06695" w:rsidRPr="009A77ED">
        <w:rPr>
          <w:rFonts w:ascii="Cambria" w:hAnsi="Cambria"/>
          <w:sz w:val="22"/>
          <w:szCs w:val="22"/>
        </w:rPr>
        <w:t xml:space="preserve">EDUCAÇÃO-FME </w:t>
      </w:r>
      <w:r w:rsidR="009E2C59" w:rsidRPr="009A77ED">
        <w:rPr>
          <w:rFonts w:ascii="Cambria" w:hAnsi="Cambria"/>
          <w:sz w:val="22"/>
          <w:szCs w:val="22"/>
        </w:rPr>
        <w:t xml:space="preserve">e Secretária Municipal de </w:t>
      </w:r>
      <w:r w:rsidR="00440FD4" w:rsidRPr="009A77ED">
        <w:rPr>
          <w:rFonts w:ascii="Cambria" w:hAnsi="Cambria"/>
          <w:sz w:val="22"/>
          <w:szCs w:val="22"/>
        </w:rPr>
        <w:t>Educação</w:t>
      </w:r>
      <w:r w:rsidR="009E2C59" w:rsidRPr="009A77ED">
        <w:rPr>
          <w:rFonts w:ascii="Cambria" w:hAnsi="Cambria"/>
          <w:sz w:val="22"/>
          <w:szCs w:val="22"/>
        </w:rPr>
        <w:t xml:space="preserve">, </w:t>
      </w:r>
      <w:r w:rsidR="009E2C59" w:rsidRPr="009A77ED">
        <w:rPr>
          <w:rFonts w:ascii="Cambria" w:hAnsi="Cambria"/>
          <w:b/>
          <w:sz w:val="22"/>
          <w:szCs w:val="22"/>
        </w:rPr>
        <w:t xml:space="preserve">Sra. </w:t>
      </w:r>
      <w:r w:rsidRPr="009A77ED">
        <w:rPr>
          <w:rFonts w:ascii="Cambria" w:hAnsi="Cambria"/>
          <w:b/>
          <w:sz w:val="22"/>
          <w:szCs w:val="22"/>
        </w:rPr>
        <w:t>........................</w:t>
      </w:r>
      <w:r w:rsidR="009E2C59" w:rsidRPr="009A77ED">
        <w:rPr>
          <w:rFonts w:ascii="Cambria" w:hAnsi="Cambria"/>
          <w:sz w:val="22"/>
          <w:szCs w:val="22"/>
        </w:rPr>
        <w:t>, brasileira, inscrita no CPF sob o nº ______________ residente e domiciliada nesta cidade</w:t>
      </w:r>
      <w:bookmarkEnd w:id="8"/>
      <w:r w:rsidRPr="009A77ED">
        <w:rPr>
          <w:rFonts w:ascii="Cambria" w:hAnsi="Cambria"/>
          <w:sz w:val="22"/>
          <w:szCs w:val="22"/>
        </w:rPr>
        <w:t>, podendo ser localizada na sede do FM</w:t>
      </w:r>
      <w:r w:rsidR="00440FD4" w:rsidRPr="009A77ED">
        <w:rPr>
          <w:rFonts w:ascii="Cambria" w:hAnsi="Cambria"/>
          <w:sz w:val="22"/>
          <w:szCs w:val="22"/>
        </w:rPr>
        <w:t>E</w:t>
      </w:r>
      <w:r w:rsidRPr="009A77ED">
        <w:rPr>
          <w:rFonts w:ascii="Cambria" w:hAnsi="Cambria"/>
          <w:sz w:val="22"/>
          <w:szCs w:val="22"/>
        </w:rPr>
        <w:t>, doravante denominada CONTRATANTE, e do outro lado</w:t>
      </w:r>
      <w:r w:rsidR="008569AF" w:rsidRPr="009A77ED">
        <w:rPr>
          <w:rFonts w:ascii="Cambria" w:hAnsi="Cambria"/>
          <w:sz w:val="22"/>
          <w:szCs w:val="22"/>
        </w:rPr>
        <w:t>, a empresa</w:t>
      </w:r>
      <w:r w:rsidR="00C817C9" w:rsidRPr="009A77ED">
        <w:rPr>
          <w:rFonts w:ascii="Cambria" w:hAnsi="Cambria"/>
          <w:sz w:val="22"/>
          <w:szCs w:val="22"/>
        </w:rPr>
        <w:t xml:space="preserve">: </w:t>
      </w:r>
      <w:r w:rsidR="00C817C9" w:rsidRPr="009A77ED">
        <w:rPr>
          <w:rFonts w:ascii="Cambria" w:hAnsi="Cambria"/>
          <w:b/>
          <w:sz w:val="22"/>
          <w:szCs w:val="22"/>
        </w:rPr>
        <w:t xml:space="preserve">_______________________, </w:t>
      </w:r>
      <w:r w:rsidR="008569AF" w:rsidRPr="009A77ED">
        <w:rPr>
          <w:rFonts w:ascii="Cambria" w:hAnsi="Cambria"/>
          <w:sz w:val="22"/>
          <w:szCs w:val="22"/>
        </w:rPr>
        <w:t xml:space="preserve">pessoa jurídica de direito privado, </w:t>
      </w:r>
      <w:r w:rsidR="008F040C" w:rsidRPr="009A77ED">
        <w:rPr>
          <w:rFonts w:ascii="Cambria" w:hAnsi="Cambria"/>
          <w:sz w:val="22"/>
          <w:szCs w:val="22"/>
        </w:rPr>
        <w:t>i</w:t>
      </w:r>
      <w:r w:rsidR="00C817C9" w:rsidRPr="009A77ED">
        <w:rPr>
          <w:rFonts w:ascii="Cambria" w:hAnsi="Cambria"/>
          <w:sz w:val="22"/>
          <w:szCs w:val="22"/>
        </w:rPr>
        <w:t>nscrita no CNPJ sob o nº ______________, com sede na _____________, Fone: _____________, E-mail: _____________, neste ato representado pelo (a) Sr. (a), _____________, brasileiro, inscrito no CPF sob o nº ____________, residente em ___________</w:t>
      </w:r>
      <w:r w:rsidR="008F040C" w:rsidRPr="009A77ED">
        <w:rPr>
          <w:rFonts w:ascii="Cambria" w:hAnsi="Cambria"/>
          <w:sz w:val="22"/>
          <w:szCs w:val="22"/>
        </w:rPr>
        <w:t>, podendo ser localizada na sede da empresa, doravante denominada simplesmente de CONTRATADA.</w:t>
      </w:r>
    </w:p>
    <w:p w14:paraId="7F446073" w14:textId="2596E6C4" w:rsidR="00C817C9" w:rsidRPr="009A77ED" w:rsidRDefault="00C817C9" w:rsidP="009C4D97">
      <w:pPr>
        <w:spacing w:before="160" w:line="360" w:lineRule="auto"/>
        <w:jc w:val="both"/>
        <w:rPr>
          <w:rFonts w:ascii="Cambria" w:hAnsi="Cambria" w:cs="Times New Roman"/>
        </w:rPr>
      </w:pPr>
      <w:r w:rsidRPr="009A77ED">
        <w:rPr>
          <w:rFonts w:ascii="Cambria" w:hAnsi="Cambria" w:cs="Times New Roman"/>
        </w:rPr>
        <w:t xml:space="preserve">Os </w:t>
      </w:r>
      <w:r w:rsidRPr="009A77ED">
        <w:rPr>
          <w:rFonts w:ascii="Cambria" w:hAnsi="Cambria" w:cs="Times New Roman"/>
          <w:b/>
          <w:bCs/>
        </w:rPr>
        <w:t>CONTRATANTES</w:t>
      </w:r>
      <w:r w:rsidRPr="009A77ED">
        <w:rPr>
          <w:rFonts w:ascii="Cambria" w:hAnsi="Cambria" w:cs="Times New Roman"/>
        </w:rPr>
        <w:t xml:space="preserve"> acima qualificados celebram o presente contrato, decorrente da Concorrência E</w:t>
      </w:r>
      <w:r w:rsidR="00FA4378" w:rsidRPr="009A77ED">
        <w:rPr>
          <w:rFonts w:ascii="Cambria" w:hAnsi="Cambria" w:cs="Times New Roman"/>
        </w:rPr>
        <w:t xml:space="preserve">letrônica nº </w:t>
      </w:r>
      <w:r w:rsidR="00E70BA7" w:rsidRPr="009A77ED">
        <w:rPr>
          <w:rFonts w:ascii="Cambria" w:hAnsi="Cambria" w:cs="Times New Roman"/>
        </w:rPr>
        <w:t>002/2025</w:t>
      </w:r>
      <w:r w:rsidR="00FA4378" w:rsidRPr="009A77ED">
        <w:rPr>
          <w:rFonts w:ascii="Cambria" w:hAnsi="Cambria" w:cs="Times New Roman"/>
        </w:rPr>
        <w:t>, conforme Termo de Homologação exarado pel</w:t>
      </w:r>
      <w:r w:rsidR="00440FD4" w:rsidRPr="009A77ED">
        <w:rPr>
          <w:rFonts w:ascii="Cambria" w:hAnsi="Cambria" w:cs="Times New Roman"/>
        </w:rPr>
        <w:t>a</w:t>
      </w:r>
      <w:r w:rsidR="00FA4378" w:rsidRPr="009A77ED">
        <w:rPr>
          <w:rFonts w:ascii="Cambria" w:hAnsi="Cambria" w:cs="Times New Roman"/>
        </w:rPr>
        <w:t xml:space="preserve"> atual Prefeit</w:t>
      </w:r>
      <w:r w:rsidR="00440FD4" w:rsidRPr="009A77ED">
        <w:rPr>
          <w:rFonts w:ascii="Cambria" w:hAnsi="Cambria" w:cs="Times New Roman"/>
        </w:rPr>
        <w:t>a</w:t>
      </w:r>
      <w:r w:rsidR="00FA4378" w:rsidRPr="009A77ED">
        <w:rPr>
          <w:rFonts w:ascii="Cambria" w:hAnsi="Cambria" w:cs="Times New Roman"/>
        </w:rPr>
        <w:t xml:space="preserve"> de Piracanjuba, nos autos do Processo Administrativo protocolado sob o nº </w:t>
      </w:r>
      <w:r w:rsidR="00A06695" w:rsidRPr="009A77ED">
        <w:rPr>
          <w:rFonts w:ascii="Cambria" w:hAnsi="Cambria" w:cs="Times New Roman"/>
        </w:rPr>
        <w:t>161472</w:t>
      </w:r>
      <w:r w:rsidR="00537CC1" w:rsidRPr="009A77ED">
        <w:rPr>
          <w:rFonts w:ascii="Cambria" w:hAnsi="Cambria" w:cs="Times New Roman"/>
        </w:rPr>
        <w:t>/2025</w:t>
      </w:r>
      <w:r w:rsidR="00856FA3" w:rsidRPr="009A77ED">
        <w:rPr>
          <w:rFonts w:ascii="Cambria" w:hAnsi="Cambria" w:cs="Times New Roman"/>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9A77ED" w:rsidRDefault="002C7798" w:rsidP="009C4D97">
      <w:pPr>
        <w:pStyle w:val="PargrafodaLista"/>
        <w:numPr>
          <w:ilvl w:val="0"/>
          <w:numId w:val="2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after="160" w:line="360" w:lineRule="auto"/>
        <w:contextualSpacing w:val="0"/>
        <w:jc w:val="both"/>
        <w:rPr>
          <w:rFonts w:ascii="Cambria" w:hAnsi="Cambria"/>
          <w:b/>
          <w:bCs/>
        </w:rPr>
      </w:pPr>
      <w:r w:rsidRPr="009A77ED">
        <w:rPr>
          <w:rFonts w:ascii="Cambria" w:hAnsi="Cambria"/>
          <w:b/>
          <w:bCs/>
        </w:rPr>
        <w:t>CLÁUSULA PRIMEIRA – DO OBJETO</w:t>
      </w:r>
    </w:p>
    <w:p w14:paraId="319675F6" w14:textId="73ADE3C0" w:rsidR="00334B61" w:rsidRPr="009A77ED" w:rsidRDefault="00FC7F46" w:rsidP="009C4D97">
      <w:pPr>
        <w:spacing w:before="160" w:line="360" w:lineRule="auto"/>
        <w:jc w:val="both"/>
        <w:rPr>
          <w:rFonts w:ascii="Cambria" w:hAnsi="Cambria"/>
        </w:rPr>
      </w:pPr>
      <w:r w:rsidRPr="009A77ED">
        <w:rPr>
          <w:rFonts w:ascii="Cambria" w:hAnsi="Cambria"/>
          <w:b/>
          <w:bCs/>
        </w:rPr>
        <w:t>1.1</w:t>
      </w:r>
      <w:r w:rsidRPr="009A77ED">
        <w:rPr>
          <w:rFonts w:ascii="Cambria" w:hAnsi="Cambria"/>
        </w:rPr>
        <w:t xml:space="preserve"> </w:t>
      </w:r>
      <w:r w:rsidR="00A35FDD" w:rsidRPr="009A77ED">
        <w:rPr>
          <w:rFonts w:ascii="Cambria" w:hAnsi="Cambria"/>
        </w:rPr>
        <w:t>O objeto dest</w:t>
      </w:r>
      <w:r w:rsidR="009A56D1" w:rsidRPr="009A77ED">
        <w:rPr>
          <w:rFonts w:ascii="Cambria" w:hAnsi="Cambria"/>
        </w:rPr>
        <w:t xml:space="preserve">e é a </w:t>
      </w:r>
      <w:r w:rsidR="00334B61" w:rsidRPr="009A77ED">
        <w:rPr>
          <w:rFonts w:ascii="Cambria" w:hAnsi="Cambria"/>
        </w:rPr>
        <w:t xml:space="preserve">Contratação de empresa especializada em prestação de serviços de engenharia, objetivando </w:t>
      </w:r>
      <w:r w:rsidR="00334B61" w:rsidRPr="009A77ED">
        <w:rPr>
          <w:rFonts w:ascii="Cambria" w:hAnsi="Cambria"/>
          <w:b/>
          <w:bCs/>
        </w:rPr>
        <w:t xml:space="preserve">CONCLUSÃO da obra da CRECHE PRO INFÂNCIA tipo “B”, situada a Rua 21, nº 370, Setor Aeroporto 2ª Etapa, cidade de Piracanjuba-GO, Estado de Goiás, </w:t>
      </w:r>
      <w:r w:rsidR="00334B61" w:rsidRPr="009A77ED">
        <w:rPr>
          <w:rFonts w:ascii="Cambria" w:hAnsi="Cambria" w:cs="Times New Roman"/>
          <w:b/>
          <w:bCs/>
        </w:rPr>
        <w:t>LATITUDE: -17.314501 e LONGITUDE: -49.</w:t>
      </w:r>
      <w:r w:rsidR="00334B61" w:rsidRPr="009A77ED">
        <w:rPr>
          <w:rFonts w:ascii="Cambria" w:hAnsi="Cambria" w:cs="Times New Roman"/>
          <w:b/>
        </w:rPr>
        <w:t xml:space="preserve">035344 </w:t>
      </w:r>
      <w:r w:rsidR="00334B61" w:rsidRPr="009A77ED">
        <w:rPr>
          <w:rFonts w:ascii="Cambria" w:hAnsi="Cambria"/>
          <w:b/>
          <w:bCs/>
          <w:lang w:eastAsia="ar-SA"/>
        </w:rPr>
        <w:t xml:space="preserve"> a ser pago com recurso oriundo de Saldo remanescente da </w:t>
      </w:r>
      <w:r w:rsidR="00334B61" w:rsidRPr="009A77ED">
        <w:rPr>
          <w:rFonts w:ascii="Cambria" w:hAnsi="Cambria"/>
          <w:b/>
          <w:bCs/>
        </w:rPr>
        <w:t xml:space="preserve">Emenda Parlamentar/estadual “impositiva nº 1365/2021, processo 202200006011838, Termo de Convênio nº 126/2022, mais contrapartida do Município de Piracanjuba, Estado de Goiás, </w:t>
      </w:r>
      <w:r w:rsidR="00334B61" w:rsidRPr="009A77ED">
        <w:rPr>
          <w:rFonts w:ascii="Cambria" w:hAnsi="Cambria" w:cs="Times New Roman"/>
          <w:b/>
        </w:rPr>
        <w:t xml:space="preserve"> </w:t>
      </w:r>
      <w:r w:rsidR="00334B61" w:rsidRPr="009A77ED">
        <w:rPr>
          <w:rFonts w:ascii="Cambria" w:hAnsi="Cambria"/>
        </w:rPr>
        <w:t>conforme discriminações e quantidades descritas no Estudo Técnico Preliminar, Projeto Executivo e Termo de Referência anexos desde edital.</w:t>
      </w:r>
    </w:p>
    <w:p w14:paraId="145F249C" w14:textId="40EA9C46" w:rsidR="00FE05B1" w:rsidRPr="009A77ED" w:rsidRDefault="00FE05B1" w:rsidP="009C4D97">
      <w:pPr>
        <w:spacing w:before="160" w:line="360" w:lineRule="auto"/>
        <w:jc w:val="both"/>
        <w:rPr>
          <w:rFonts w:ascii="Cambria" w:hAnsi="Cambria" w:cs="Times New Roman"/>
        </w:rPr>
      </w:pPr>
      <w:r w:rsidRPr="009A77ED">
        <w:rPr>
          <w:rFonts w:ascii="Cambria" w:hAnsi="Cambria" w:cs="Times New Roman"/>
          <w:b/>
        </w:rPr>
        <w:lastRenderedPageBreak/>
        <w:t>1.2</w:t>
      </w:r>
      <w:r w:rsidRPr="009A77ED">
        <w:rPr>
          <w:rFonts w:ascii="Cambria" w:hAnsi="Cambria" w:cs="Times New Roman"/>
        </w:rPr>
        <w:t xml:space="preserve"> O presente contrato, vincula o </w:t>
      </w:r>
      <w:r w:rsidRPr="009A77ED">
        <w:rPr>
          <w:rFonts w:ascii="Cambria" w:hAnsi="Cambria" w:cs="Times New Roman"/>
          <w:b/>
        </w:rPr>
        <w:t>CONTRATADO</w:t>
      </w:r>
      <w:r w:rsidRPr="009A77ED">
        <w:rPr>
          <w:rFonts w:ascii="Cambria" w:hAnsi="Cambria" w:cs="Times New Roman"/>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9A77ED">
        <w:rPr>
          <w:rFonts w:ascii="Cambria" w:hAnsi="Cambria" w:cs="Times New Roman"/>
        </w:rPr>
        <w:t>Concorrência Eletrônica</w:t>
      </w:r>
      <w:r w:rsidRPr="009A77ED">
        <w:rPr>
          <w:rFonts w:ascii="Cambria" w:hAnsi="Cambria" w:cs="Times New Roman"/>
        </w:rPr>
        <w:t xml:space="preserve"> nº </w:t>
      </w:r>
      <w:r w:rsidR="00E70BA7" w:rsidRPr="009A77ED">
        <w:rPr>
          <w:rFonts w:ascii="Cambria" w:hAnsi="Cambria" w:cs="Times New Roman"/>
        </w:rPr>
        <w:t>002/2025</w:t>
      </w:r>
      <w:r w:rsidRPr="009A77ED">
        <w:rPr>
          <w:rFonts w:ascii="Cambria" w:hAnsi="Cambria" w:cs="Times New Roman"/>
        </w:rPr>
        <w:t>.</w:t>
      </w:r>
    </w:p>
    <w:p w14:paraId="24732633" w14:textId="56171E88" w:rsidR="002C7798" w:rsidRPr="009A77ED" w:rsidRDefault="000A5657" w:rsidP="009C4D97">
      <w:pPr>
        <w:pStyle w:val="PargrafodaLista"/>
        <w:numPr>
          <w:ilvl w:val="0"/>
          <w:numId w:val="2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after="160" w:line="360" w:lineRule="auto"/>
        <w:contextualSpacing w:val="0"/>
        <w:jc w:val="both"/>
        <w:rPr>
          <w:rFonts w:ascii="Cambria" w:hAnsi="Cambria"/>
          <w:b/>
          <w:bCs/>
        </w:rPr>
      </w:pPr>
      <w:r w:rsidRPr="009A77ED">
        <w:rPr>
          <w:rFonts w:ascii="Cambria" w:hAnsi="Cambria"/>
          <w:b/>
          <w:bCs/>
        </w:rPr>
        <w:t xml:space="preserve"> </w:t>
      </w:r>
      <w:r w:rsidR="002C7798" w:rsidRPr="009A77ED">
        <w:rPr>
          <w:rFonts w:ascii="Cambria" w:hAnsi="Cambria"/>
          <w:b/>
          <w:bCs/>
        </w:rPr>
        <w:t>CLÁUSULA SEGUNDA – DA VIGÊNCIA E PRORROGAÇÃO</w:t>
      </w:r>
    </w:p>
    <w:p w14:paraId="13280BBD" w14:textId="6747606B" w:rsidR="00DD7CCD" w:rsidRPr="009A77ED" w:rsidRDefault="00BC04EA" w:rsidP="009C4D97">
      <w:pPr>
        <w:pStyle w:val="PargrafodaLista"/>
        <w:widowControl w:val="0"/>
        <w:tabs>
          <w:tab w:val="left" w:pos="1074"/>
        </w:tabs>
        <w:autoSpaceDE w:val="0"/>
        <w:autoSpaceDN w:val="0"/>
        <w:spacing w:before="160" w:after="160" w:line="360" w:lineRule="auto"/>
        <w:ind w:left="0"/>
        <w:contextualSpacing w:val="0"/>
        <w:jc w:val="both"/>
        <w:rPr>
          <w:rFonts w:ascii="Cambria" w:hAnsi="Cambria"/>
        </w:rPr>
      </w:pPr>
      <w:r w:rsidRPr="009A77ED">
        <w:rPr>
          <w:rFonts w:ascii="Cambria" w:hAnsi="Cambria"/>
          <w:b/>
          <w:bCs/>
        </w:rPr>
        <w:t>2.1</w:t>
      </w:r>
      <w:r w:rsidRPr="009A77ED">
        <w:rPr>
          <w:rFonts w:ascii="Cambria" w:hAnsi="Cambria"/>
        </w:rPr>
        <w:t xml:space="preserve"> </w:t>
      </w:r>
      <w:r w:rsidR="00DD7CCD" w:rsidRPr="009A77ED">
        <w:rPr>
          <w:rFonts w:ascii="Cambria" w:hAnsi="Cambria"/>
        </w:rPr>
        <w:t xml:space="preserve">O prazo para a execução das obras será de até </w:t>
      </w:r>
      <w:r w:rsidR="00DD7CCD" w:rsidRPr="009A77ED">
        <w:rPr>
          <w:rFonts w:ascii="Cambria" w:hAnsi="Cambria"/>
          <w:b/>
        </w:rPr>
        <w:t>0</w:t>
      </w:r>
      <w:r w:rsidR="00334B61" w:rsidRPr="009A77ED">
        <w:rPr>
          <w:rFonts w:ascii="Cambria" w:hAnsi="Cambria"/>
          <w:b/>
        </w:rPr>
        <w:t>2</w:t>
      </w:r>
      <w:r w:rsidR="00DD7CCD" w:rsidRPr="009A77ED">
        <w:rPr>
          <w:rFonts w:ascii="Cambria" w:hAnsi="Cambria"/>
          <w:b/>
          <w:u w:val="thick"/>
        </w:rPr>
        <w:t xml:space="preserve"> (</w:t>
      </w:r>
      <w:r w:rsidR="00334B61" w:rsidRPr="009A77ED">
        <w:rPr>
          <w:rFonts w:ascii="Cambria" w:hAnsi="Cambria"/>
          <w:b/>
          <w:u w:val="thick"/>
        </w:rPr>
        <w:t>dois</w:t>
      </w:r>
      <w:r w:rsidR="00DD7CCD" w:rsidRPr="009A77ED">
        <w:rPr>
          <w:rFonts w:ascii="Cambria" w:hAnsi="Cambria"/>
          <w:b/>
          <w:u w:val="thick"/>
        </w:rPr>
        <w:t>) meses</w:t>
      </w:r>
      <w:r w:rsidR="00DD7CCD" w:rsidRPr="009A77ED">
        <w:rPr>
          <w:rFonts w:ascii="Cambria" w:hAnsi="Cambria"/>
        </w:rPr>
        <w:t>, conforme</w:t>
      </w:r>
      <w:r w:rsidR="00DD7CCD" w:rsidRPr="009A77ED">
        <w:rPr>
          <w:rFonts w:ascii="Cambria" w:hAnsi="Cambria"/>
          <w:spacing w:val="1"/>
        </w:rPr>
        <w:t xml:space="preserve"> </w:t>
      </w:r>
      <w:r w:rsidR="00DD7CCD" w:rsidRPr="009A77ED">
        <w:rPr>
          <w:rFonts w:ascii="Cambria" w:hAnsi="Cambria"/>
        </w:rPr>
        <w:t>cronograma físico financeiro, contado a partir da emissão da Ordem de Serviços,</w:t>
      </w:r>
      <w:r w:rsidR="00DD7CCD" w:rsidRPr="009A77ED">
        <w:rPr>
          <w:rFonts w:ascii="Cambria" w:hAnsi="Cambria"/>
          <w:spacing w:val="1"/>
        </w:rPr>
        <w:t xml:space="preserve"> </w:t>
      </w:r>
      <w:r w:rsidR="00DD7CCD" w:rsidRPr="009A77ED">
        <w:rPr>
          <w:rFonts w:ascii="Cambria" w:hAnsi="Cambria"/>
        </w:rPr>
        <w:t>podendo ser prorrogado, para cumprimento do objeto contratual, nos termos da Lei</w:t>
      </w:r>
      <w:r w:rsidR="00DD7CCD" w:rsidRPr="009A77ED">
        <w:rPr>
          <w:rFonts w:ascii="Cambria" w:hAnsi="Cambria"/>
          <w:spacing w:val="1"/>
        </w:rPr>
        <w:t xml:space="preserve"> </w:t>
      </w:r>
      <w:r w:rsidR="00DD7CCD" w:rsidRPr="009A77ED">
        <w:rPr>
          <w:rFonts w:ascii="Cambria" w:hAnsi="Cambria"/>
        </w:rPr>
        <w:t>Federal</w:t>
      </w:r>
      <w:r w:rsidR="00DD7CCD" w:rsidRPr="009A77ED">
        <w:rPr>
          <w:rFonts w:ascii="Cambria" w:hAnsi="Cambria"/>
          <w:spacing w:val="-4"/>
        </w:rPr>
        <w:t xml:space="preserve"> </w:t>
      </w:r>
      <w:r w:rsidR="00DD7CCD" w:rsidRPr="009A77ED">
        <w:rPr>
          <w:rFonts w:ascii="Cambria" w:hAnsi="Cambria"/>
        </w:rPr>
        <w:t>nº</w:t>
      </w:r>
      <w:r w:rsidR="00DD7CCD" w:rsidRPr="009A77ED">
        <w:rPr>
          <w:rFonts w:ascii="Cambria" w:hAnsi="Cambria"/>
          <w:spacing w:val="-1"/>
        </w:rPr>
        <w:t xml:space="preserve"> 14.133/2021</w:t>
      </w:r>
      <w:r w:rsidR="00DD7CCD" w:rsidRPr="009A77ED">
        <w:rPr>
          <w:rFonts w:ascii="Cambria" w:hAnsi="Cambria"/>
        </w:rPr>
        <w:t>.</w:t>
      </w:r>
    </w:p>
    <w:p w14:paraId="5EF706B0" w14:textId="2939621F" w:rsidR="00DD7CCD" w:rsidRPr="009A77ED" w:rsidRDefault="00BC04EA" w:rsidP="009C4D97">
      <w:pPr>
        <w:pStyle w:val="PargrafodaLista"/>
        <w:widowControl w:val="0"/>
        <w:tabs>
          <w:tab w:val="left" w:pos="1053"/>
        </w:tabs>
        <w:autoSpaceDE w:val="0"/>
        <w:autoSpaceDN w:val="0"/>
        <w:spacing w:before="160" w:after="160" w:line="360" w:lineRule="auto"/>
        <w:ind w:left="0"/>
        <w:contextualSpacing w:val="0"/>
        <w:jc w:val="both"/>
        <w:rPr>
          <w:rFonts w:ascii="Cambria" w:hAnsi="Cambria"/>
        </w:rPr>
      </w:pPr>
      <w:r w:rsidRPr="009A77ED">
        <w:rPr>
          <w:rFonts w:ascii="Cambria" w:hAnsi="Cambria"/>
          <w:b/>
          <w:bCs/>
        </w:rPr>
        <w:t>2.2</w:t>
      </w:r>
      <w:r w:rsidRPr="009A77ED">
        <w:rPr>
          <w:rFonts w:ascii="Cambria" w:hAnsi="Cambria"/>
        </w:rPr>
        <w:t xml:space="preserve"> </w:t>
      </w:r>
      <w:r w:rsidR="00DD7CCD" w:rsidRPr="009A77ED">
        <w:rPr>
          <w:rFonts w:ascii="Cambria" w:hAnsi="Cambria"/>
        </w:rPr>
        <w:t>O CONTRATANTE tem o prazo de até 05 (cinco) dias úteis, a partir da data de</w:t>
      </w:r>
      <w:r w:rsidR="00DD7CCD" w:rsidRPr="009A77ED">
        <w:rPr>
          <w:rFonts w:ascii="Cambria" w:hAnsi="Cambria"/>
          <w:spacing w:val="1"/>
        </w:rPr>
        <w:t xml:space="preserve"> </w:t>
      </w:r>
      <w:r w:rsidR="00DD7CCD" w:rsidRPr="009A77ED">
        <w:rPr>
          <w:rFonts w:ascii="Cambria" w:hAnsi="Cambria"/>
        </w:rPr>
        <w:t>publicação do extrato do Termo Contratual, para emissão da primeira Ordem de</w:t>
      </w:r>
      <w:r w:rsidR="00DD7CCD" w:rsidRPr="009A77ED">
        <w:rPr>
          <w:rFonts w:ascii="Cambria" w:hAnsi="Cambria"/>
          <w:spacing w:val="1"/>
        </w:rPr>
        <w:t xml:space="preserve"> </w:t>
      </w:r>
      <w:r w:rsidR="00DD7CCD" w:rsidRPr="009A77ED">
        <w:rPr>
          <w:rFonts w:ascii="Cambria" w:hAnsi="Cambria"/>
        </w:rPr>
        <w:t>Serviço.</w:t>
      </w:r>
    </w:p>
    <w:p w14:paraId="3683EBF9" w14:textId="25F5A399" w:rsidR="00DD7CCD" w:rsidRPr="009A77ED" w:rsidRDefault="00BC04EA" w:rsidP="009C4D97">
      <w:pPr>
        <w:pStyle w:val="PargrafodaLista"/>
        <w:widowControl w:val="0"/>
        <w:tabs>
          <w:tab w:val="left" w:pos="1134"/>
        </w:tabs>
        <w:autoSpaceDE w:val="0"/>
        <w:autoSpaceDN w:val="0"/>
        <w:spacing w:before="160" w:after="160" w:line="360" w:lineRule="auto"/>
        <w:ind w:left="0"/>
        <w:contextualSpacing w:val="0"/>
        <w:jc w:val="both"/>
        <w:rPr>
          <w:rFonts w:ascii="Cambria" w:hAnsi="Cambria"/>
        </w:rPr>
      </w:pPr>
      <w:r w:rsidRPr="009A77ED">
        <w:rPr>
          <w:rFonts w:ascii="Cambria" w:hAnsi="Cambria"/>
          <w:b/>
          <w:bCs/>
        </w:rPr>
        <w:t>2.3</w:t>
      </w:r>
      <w:r w:rsidRPr="009A77ED">
        <w:rPr>
          <w:rFonts w:ascii="Cambria" w:hAnsi="Cambria"/>
        </w:rPr>
        <w:t xml:space="preserve"> </w:t>
      </w:r>
      <w:r w:rsidR="00DD7CCD" w:rsidRPr="009A77ED">
        <w:rPr>
          <w:rFonts w:ascii="Cambria" w:hAnsi="Cambria"/>
        </w:rPr>
        <w:t>O</w:t>
      </w:r>
      <w:r w:rsidR="00DD7CCD" w:rsidRPr="009A77ED">
        <w:rPr>
          <w:rFonts w:ascii="Cambria" w:hAnsi="Cambria"/>
          <w:spacing w:val="1"/>
        </w:rPr>
        <w:t xml:space="preserve"> </w:t>
      </w:r>
      <w:r w:rsidR="00DD7CCD" w:rsidRPr="009A77ED">
        <w:rPr>
          <w:rFonts w:ascii="Cambria" w:hAnsi="Cambria"/>
        </w:rPr>
        <w:t>prazo</w:t>
      </w:r>
      <w:r w:rsidR="00DD7CCD" w:rsidRPr="009A77ED">
        <w:rPr>
          <w:rFonts w:ascii="Cambria" w:hAnsi="Cambria"/>
          <w:spacing w:val="1"/>
        </w:rPr>
        <w:t xml:space="preserve"> </w:t>
      </w:r>
      <w:r w:rsidR="00DD7CCD" w:rsidRPr="009A77ED">
        <w:rPr>
          <w:rFonts w:ascii="Cambria" w:hAnsi="Cambria"/>
        </w:rPr>
        <w:t>de</w:t>
      </w:r>
      <w:r w:rsidR="00DD7CCD" w:rsidRPr="009A77ED">
        <w:rPr>
          <w:rFonts w:ascii="Cambria" w:hAnsi="Cambria"/>
          <w:spacing w:val="1"/>
        </w:rPr>
        <w:t xml:space="preserve"> </w:t>
      </w:r>
      <w:r w:rsidR="00DD7CCD" w:rsidRPr="009A77ED">
        <w:rPr>
          <w:rFonts w:ascii="Cambria" w:hAnsi="Cambria"/>
        </w:rPr>
        <w:t>vigência</w:t>
      </w:r>
      <w:r w:rsidR="00DD7CCD" w:rsidRPr="009A77ED">
        <w:rPr>
          <w:rFonts w:ascii="Cambria" w:hAnsi="Cambria"/>
          <w:spacing w:val="1"/>
        </w:rPr>
        <w:t xml:space="preserve"> </w:t>
      </w:r>
      <w:r w:rsidR="00DD7CCD" w:rsidRPr="009A77ED">
        <w:rPr>
          <w:rFonts w:ascii="Cambria" w:hAnsi="Cambria"/>
        </w:rPr>
        <w:t>deste</w:t>
      </w:r>
      <w:r w:rsidR="00DD7CCD" w:rsidRPr="009A77ED">
        <w:rPr>
          <w:rFonts w:ascii="Cambria" w:hAnsi="Cambria"/>
          <w:spacing w:val="1"/>
        </w:rPr>
        <w:t xml:space="preserve"> </w:t>
      </w:r>
      <w:r w:rsidR="00DD7CCD" w:rsidRPr="009A77ED">
        <w:rPr>
          <w:rFonts w:ascii="Cambria" w:hAnsi="Cambria"/>
        </w:rPr>
        <w:t>instrumento</w:t>
      </w:r>
      <w:r w:rsidR="00DD7CCD" w:rsidRPr="009A77ED">
        <w:rPr>
          <w:rFonts w:ascii="Cambria" w:hAnsi="Cambria"/>
          <w:spacing w:val="1"/>
        </w:rPr>
        <w:t xml:space="preserve"> </w:t>
      </w:r>
      <w:r w:rsidR="00DD7CCD" w:rsidRPr="009A77ED">
        <w:rPr>
          <w:rFonts w:ascii="Cambria" w:hAnsi="Cambria"/>
        </w:rPr>
        <w:t>contratual</w:t>
      </w:r>
      <w:r w:rsidR="00DD7CCD" w:rsidRPr="009A77ED">
        <w:rPr>
          <w:rFonts w:ascii="Cambria" w:hAnsi="Cambria"/>
          <w:spacing w:val="1"/>
        </w:rPr>
        <w:t xml:space="preserve"> </w:t>
      </w:r>
      <w:r w:rsidR="00DD7CCD" w:rsidRPr="009A77ED">
        <w:rPr>
          <w:rFonts w:ascii="Cambria" w:hAnsi="Cambria"/>
        </w:rPr>
        <w:t>será</w:t>
      </w:r>
      <w:r w:rsidR="00DD7CCD" w:rsidRPr="009A77ED">
        <w:rPr>
          <w:rFonts w:ascii="Cambria" w:hAnsi="Cambria"/>
          <w:spacing w:val="1"/>
        </w:rPr>
        <w:t xml:space="preserve"> </w:t>
      </w:r>
      <w:r w:rsidR="00DD7CCD" w:rsidRPr="009A77ED">
        <w:rPr>
          <w:rFonts w:ascii="Cambria" w:hAnsi="Cambria"/>
        </w:rPr>
        <w:t>a</w:t>
      </w:r>
      <w:r w:rsidR="00DD7CCD" w:rsidRPr="009A77ED">
        <w:rPr>
          <w:rFonts w:ascii="Cambria" w:hAnsi="Cambria"/>
          <w:spacing w:val="1"/>
        </w:rPr>
        <w:t xml:space="preserve"> </w:t>
      </w:r>
      <w:r w:rsidR="00DD7CCD" w:rsidRPr="009A77ED">
        <w:rPr>
          <w:rFonts w:ascii="Cambria" w:hAnsi="Cambria"/>
        </w:rPr>
        <w:t>partir</w:t>
      </w:r>
      <w:r w:rsidR="00DD7CCD" w:rsidRPr="009A77ED">
        <w:rPr>
          <w:rFonts w:ascii="Cambria" w:hAnsi="Cambria"/>
          <w:spacing w:val="1"/>
        </w:rPr>
        <w:t xml:space="preserve"> </w:t>
      </w:r>
      <w:r w:rsidR="00DD7CCD" w:rsidRPr="009A77ED">
        <w:rPr>
          <w:rFonts w:ascii="Cambria" w:hAnsi="Cambria"/>
        </w:rPr>
        <w:t>de</w:t>
      </w:r>
      <w:r w:rsidR="00DD7CCD" w:rsidRPr="009A77ED">
        <w:rPr>
          <w:rFonts w:ascii="Cambria" w:hAnsi="Cambria"/>
          <w:spacing w:val="1"/>
        </w:rPr>
        <w:t xml:space="preserve"> </w:t>
      </w:r>
      <w:r w:rsidR="00DD7CCD" w:rsidRPr="009A77ED">
        <w:rPr>
          <w:rFonts w:ascii="Cambria" w:hAnsi="Cambria"/>
        </w:rPr>
        <w:t>sua</w:t>
      </w:r>
      <w:r w:rsidR="00DD7CCD" w:rsidRPr="009A77ED">
        <w:rPr>
          <w:rFonts w:ascii="Cambria" w:hAnsi="Cambria"/>
          <w:spacing w:val="1"/>
        </w:rPr>
        <w:t xml:space="preserve"> </w:t>
      </w:r>
      <w:r w:rsidR="00DD7CCD" w:rsidRPr="009A77ED">
        <w:rPr>
          <w:rFonts w:ascii="Cambria" w:hAnsi="Cambria"/>
        </w:rPr>
        <w:t>assinatura e término ao final do crédito orçamentário, ou seja 31/12/2025, podendo</w:t>
      </w:r>
      <w:r w:rsidR="00DD7CCD" w:rsidRPr="009A77ED">
        <w:rPr>
          <w:rFonts w:ascii="Cambria" w:hAnsi="Cambria"/>
          <w:spacing w:val="1"/>
        </w:rPr>
        <w:t xml:space="preserve"> </w:t>
      </w:r>
      <w:r w:rsidR="00DD7CCD" w:rsidRPr="009A77ED">
        <w:rPr>
          <w:rFonts w:ascii="Cambria" w:hAnsi="Cambria"/>
        </w:rPr>
        <w:t>ser</w:t>
      </w:r>
      <w:r w:rsidR="00DD7CCD" w:rsidRPr="009A77ED">
        <w:rPr>
          <w:rFonts w:ascii="Cambria" w:hAnsi="Cambria"/>
          <w:spacing w:val="1"/>
        </w:rPr>
        <w:t xml:space="preserve"> </w:t>
      </w:r>
      <w:r w:rsidR="00DD7CCD" w:rsidRPr="009A77ED">
        <w:rPr>
          <w:rFonts w:ascii="Cambria" w:hAnsi="Cambria"/>
        </w:rPr>
        <w:t>prorrogado</w:t>
      </w:r>
      <w:r w:rsidR="00DD7CCD" w:rsidRPr="009A77ED">
        <w:rPr>
          <w:rFonts w:ascii="Cambria" w:hAnsi="Cambria"/>
          <w:spacing w:val="1"/>
        </w:rPr>
        <w:t xml:space="preserve"> </w:t>
      </w:r>
      <w:r w:rsidR="00DD7CCD" w:rsidRPr="009A77ED">
        <w:rPr>
          <w:rFonts w:ascii="Cambria" w:hAnsi="Cambria"/>
        </w:rPr>
        <w:t>nos</w:t>
      </w:r>
      <w:r w:rsidR="00DD7CCD" w:rsidRPr="009A77ED">
        <w:rPr>
          <w:rFonts w:ascii="Cambria" w:hAnsi="Cambria"/>
          <w:spacing w:val="1"/>
        </w:rPr>
        <w:t xml:space="preserve"> </w:t>
      </w:r>
      <w:r w:rsidR="00DD7CCD" w:rsidRPr="009A77ED">
        <w:rPr>
          <w:rFonts w:ascii="Cambria" w:hAnsi="Cambria"/>
        </w:rPr>
        <w:t>termos</w:t>
      </w:r>
      <w:r w:rsidR="00DD7CCD" w:rsidRPr="009A77ED">
        <w:rPr>
          <w:rFonts w:ascii="Cambria" w:hAnsi="Cambria"/>
          <w:spacing w:val="1"/>
        </w:rPr>
        <w:t xml:space="preserve"> </w:t>
      </w:r>
      <w:r w:rsidR="00DD7CCD" w:rsidRPr="009A77ED">
        <w:rPr>
          <w:rFonts w:ascii="Cambria" w:hAnsi="Cambria"/>
        </w:rPr>
        <w:t>do</w:t>
      </w:r>
      <w:r w:rsidR="00DD7CCD" w:rsidRPr="009A77ED">
        <w:rPr>
          <w:rFonts w:ascii="Cambria" w:hAnsi="Cambria"/>
          <w:spacing w:val="1"/>
        </w:rPr>
        <w:t xml:space="preserve"> </w:t>
      </w:r>
      <w:r w:rsidR="00DD7CCD" w:rsidRPr="009A77ED">
        <w:rPr>
          <w:rFonts w:ascii="Cambria" w:hAnsi="Cambria"/>
        </w:rPr>
        <w:t>art.</w:t>
      </w:r>
      <w:r w:rsidR="00DD7CCD" w:rsidRPr="009A77ED">
        <w:rPr>
          <w:rFonts w:ascii="Cambria" w:hAnsi="Cambria"/>
          <w:spacing w:val="1"/>
        </w:rPr>
        <w:t xml:space="preserve"> 107 </w:t>
      </w:r>
      <w:r w:rsidR="00DD7CCD" w:rsidRPr="009A77ED">
        <w:rPr>
          <w:rFonts w:ascii="Cambria" w:hAnsi="Cambria"/>
        </w:rPr>
        <w:t>da</w:t>
      </w:r>
      <w:r w:rsidR="00DD7CCD" w:rsidRPr="009A77ED">
        <w:rPr>
          <w:rFonts w:ascii="Cambria" w:hAnsi="Cambria"/>
          <w:spacing w:val="1"/>
        </w:rPr>
        <w:t xml:space="preserve"> </w:t>
      </w:r>
      <w:r w:rsidR="00DD7CCD" w:rsidRPr="009A77ED">
        <w:rPr>
          <w:rFonts w:ascii="Cambria" w:hAnsi="Cambria"/>
        </w:rPr>
        <w:t>Lei</w:t>
      </w:r>
      <w:r w:rsidR="00DD7CCD" w:rsidRPr="009A77ED">
        <w:rPr>
          <w:rFonts w:ascii="Cambria" w:hAnsi="Cambria"/>
          <w:spacing w:val="1"/>
        </w:rPr>
        <w:t xml:space="preserve"> </w:t>
      </w:r>
      <w:r w:rsidR="00DD7CCD" w:rsidRPr="009A77ED">
        <w:rPr>
          <w:rFonts w:ascii="Cambria" w:hAnsi="Cambria"/>
        </w:rPr>
        <w:t>de</w:t>
      </w:r>
      <w:r w:rsidR="00DD7CCD" w:rsidRPr="009A77ED">
        <w:rPr>
          <w:rFonts w:ascii="Cambria" w:hAnsi="Cambria"/>
          <w:spacing w:val="1"/>
        </w:rPr>
        <w:t xml:space="preserve"> </w:t>
      </w:r>
      <w:r w:rsidR="00DD7CCD" w:rsidRPr="009A77ED">
        <w:rPr>
          <w:rFonts w:ascii="Cambria" w:hAnsi="Cambria"/>
        </w:rPr>
        <w:t>Licitações</w:t>
      </w:r>
      <w:r w:rsidR="00DD7CCD" w:rsidRPr="009A77ED">
        <w:rPr>
          <w:rFonts w:ascii="Cambria" w:hAnsi="Cambria"/>
          <w:spacing w:val="1"/>
        </w:rPr>
        <w:t xml:space="preserve"> </w:t>
      </w:r>
      <w:r w:rsidR="00DD7CCD" w:rsidRPr="009A77ED">
        <w:rPr>
          <w:rFonts w:ascii="Cambria" w:hAnsi="Cambria"/>
        </w:rPr>
        <w:t>e</w:t>
      </w:r>
      <w:r w:rsidR="00DD7CCD" w:rsidRPr="009A77ED">
        <w:rPr>
          <w:rFonts w:ascii="Cambria" w:hAnsi="Cambria"/>
          <w:spacing w:val="1"/>
        </w:rPr>
        <w:t xml:space="preserve"> </w:t>
      </w:r>
      <w:r w:rsidR="00DD7CCD" w:rsidRPr="009A77ED">
        <w:rPr>
          <w:rFonts w:ascii="Cambria" w:hAnsi="Cambria"/>
        </w:rPr>
        <w:t>Contratos</w:t>
      </w:r>
      <w:r w:rsidR="00DD7CCD" w:rsidRPr="009A77ED">
        <w:rPr>
          <w:rFonts w:ascii="Cambria" w:hAnsi="Cambria"/>
          <w:spacing w:val="1"/>
        </w:rPr>
        <w:t xml:space="preserve"> </w:t>
      </w:r>
      <w:r w:rsidR="00DD7CCD" w:rsidRPr="009A77ED">
        <w:rPr>
          <w:rFonts w:ascii="Cambria" w:hAnsi="Cambria"/>
        </w:rPr>
        <w:t>Administrativos.</w:t>
      </w:r>
    </w:p>
    <w:p w14:paraId="768BAFAC" w14:textId="10750EC6" w:rsidR="00DD7CCD" w:rsidRPr="009A77ED" w:rsidRDefault="00BC04EA" w:rsidP="009C4D97">
      <w:pPr>
        <w:pStyle w:val="PargrafodaLista"/>
        <w:widowControl w:val="0"/>
        <w:tabs>
          <w:tab w:val="left" w:pos="1046"/>
        </w:tabs>
        <w:autoSpaceDE w:val="0"/>
        <w:autoSpaceDN w:val="0"/>
        <w:spacing w:before="160" w:after="160" w:line="360" w:lineRule="auto"/>
        <w:ind w:left="0"/>
        <w:contextualSpacing w:val="0"/>
        <w:jc w:val="both"/>
        <w:rPr>
          <w:rFonts w:ascii="Cambria" w:hAnsi="Cambria"/>
        </w:rPr>
      </w:pPr>
      <w:r w:rsidRPr="009A77ED">
        <w:rPr>
          <w:rFonts w:ascii="Cambria" w:hAnsi="Cambria"/>
          <w:b/>
          <w:bCs/>
        </w:rPr>
        <w:t>2.4</w:t>
      </w:r>
      <w:r w:rsidRPr="009A77ED">
        <w:rPr>
          <w:rFonts w:ascii="Cambria" w:hAnsi="Cambria"/>
        </w:rPr>
        <w:t xml:space="preserve"> </w:t>
      </w:r>
      <w:r w:rsidR="00DD7CCD" w:rsidRPr="009A77ED">
        <w:rPr>
          <w:rFonts w:ascii="Cambria" w:hAnsi="Cambria"/>
        </w:rPr>
        <w:t>Os prazos de que tratam os itens 2.1 e 2.3 desta Cláusula somente poderão ser</w:t>
      </w:r>
      <w:r w:rsidR="00DD7CCD" w:rsidRPr="009A77ED">
        <w:rPr>
          <w:rFonts w:ascii="Cambria" w:hAnsi="Cambria"/>
          <w:spacing w:val="-64"/>
        </w:rPr>
        <w:t xml:space="preserve"> </w:t>
      </w:r>
      <w:r w:rsidR="00DD7CCD" w:rsidRPr="009A77ED">
        <w:rPr>
          <w:rFonts w:ascii="Cambria" w:hAnsi="Cambria"/>
        </w:rPr>
        <w:t>prorrogados por meio de Termo Aditivo ou ter sua contagem suspensa, em época</w:t>
      </w:r>
      <w:r w:rsidR="00DD7CCD" w:rsidRPr="009A77ED">
        <w:rPr>
          <w:rFonts w:ascii="Cambria" w:hAnsi="Cambria"/>
          <w:spacing w:val="1"/>
        </w:rPr>
        <w:t xml:space="preserve"> </w:t>
      </w:r>
      <w:r w:rsidR="00DD7CCD" w:rsidRPr="009A77ED">
        <w:rPr>
          <w:rFonts w:ascii="Cambria" w:hAnsi="Cambria"/>
        </w:rPr>
        <w:t>própria,</w:t>
      </w:r>
      <w:r w:rsidR="00DD7CCD" w:rsidRPr="009A77ED">
        <w:rPr>
          <w:rFonts w:ascii="Cambria" w:hAnsi="Cambria"/>
          <w:spacing w:val="1"/>
        </w:rPr>
        <w:t xml:space="preserve"> </w:t>
      </w:r>
      <w:r w:rsidR="00DD7CCD" w:rsidRPr="009A77ED">
        <w:rPr>
          <w:rFonts w:ascii="Cambria" w:hAnsi="Cambria"/>
        </w:rPr>
        <w:t>por</w:t>
      </w:r>
      <w:r w:rsidR="00DD7CCD" w:rsidRPr="009A77ED">
        <w:rPr>
          <w:rFonts w:ascii="Cambria" w:hAnsi="Cambria"/>
          <w:spacing w:val="1"/>
        </w:rPr>
        <w:t xml:space="preserve"> </w:t>
      </w:r>
      <w:r w:rsidR="00DD7CCD" w:rsidRPr="009A77ED">
        <w:rPr>
          <w:rFonts w:ascii="Cambria" w:hAnsi="Cambria"/>
        </w:rPr>
        <w:t>iniciativa</w:t>
      </w:r>
      <w:r w:rsidR="00DD7CCD" w:rsidRPr="009A77ED">
        <w:rPr>
          <w:rFonts w:ascii="Cambria" w:hAnsi="Cambria"/>
          <w:spacing w:val="1"/>
        </w:rPr>
        <w:t xml:space="preserve"> </w:t>
      </w:r>
      <w:r w:rsidR="00DD7CCD" w:rsidRPr="009A77ED">
        <w:rPr>
          <w:rFonts w:ascii="Cambria" w:hAnsi="Cambria"/>
        </w:rPr>
        <w:t>do</w:t>
      </w:r>
      <w:r w:rsidR="00DD7CCD" w:rsidRPr="009A77ED">
        <w:rPr>
          <w:rFonts w:ascii="Cambria" w:hAnsi="Cambria"/>
          <w:spacing w:val="1"/>
        </w:rPr>
        <w:t xml:space="preserve"> </w:t>
      </w:r>
      <w:r w:rsidR="00DD7CCD" w:rsidRPr="009A77ED">
        <w:rPr>
          <w:rFonts w:ascii="Cambria" w:hAnsi="Cambria"/>
        </w:rPr>
        <w:t>CONTRATANTE,</w:t>
      </w:r>
      <w:r w:rsidR="00DD7CCD" w:rsidRPr="009A77ED">
        <w:rPr>
          <w:rFonts w:ascii="Cambria" w:hAnsi="Cambria"/>
          <w:spacing w:val="1"/>
        </w:rPr>
        <w:t xml:space="preserve"> </w:t>
      </w:r>
      <w:r w:rsidR="00DD7CCD" w:rsidRPr="009A77ED">
        <w:rPr>
          <w:rFonts w:ascii="Cambria" w:hAnsi="Cambria"/>
        </w:rPr>
        <w:t>por</w:t>
      </w:r>
      <w:r w:rsidR="00DD7CCD" w:rsidRPr="009A77ED">
        <w:rPr>
          <w:rFonts w:ascii="Cambria" w:hAnsi="Cambria"/>
          <w:spacing w:val="1"/>
        </w:rPr>
        <w:t xml:space="preserve"> </w:t>
      </w:r>
      <w:r w:rsidR="00DD7CCD" w:rsidRPr="009A77ED">
        <w:rPr>
          <w:rFonts w:ascii="Cambria" w:hAnsi="Cambria"/>
        </w:rPr>
        <w:t>conveniência</w:t>
      </w:r>
      <w:r w:rsidR="00DD7CCD" w:rsidRPr="009A77ED">
        <w:rPr>
          <w:rFonts w:ascii="Cambria" w:hAnsi="Cambria"/>
          <w:spacing w:val="1"/>
        </w:rPr>
        <w:t xml:space="preserve"> </w:t>
      </w:r>
      <w:r w:rsidR="00DD7CCD" w:rsidRPr="009A77ED">
        <w:rPr>
          <w:rFonts w:ascii="Cambria" w:hAnsi="Cambria"/>
        </w:rPr>
        <w:t>administrativa,</w:t>
      </w:r>
      <w:r w:rsidR="00DD7CCD" w:rsidRPr="009A77ED">
        <w:rPr>
          <w:rFonts w:ascii="Cambria" w:hAnsi="Cambria"/>
          <w:spacing w:val="1"/>
        </w:rPr>
        <w:t xml:space="preserve"> </w:t>
      </w:r>
      <w:r w:rsidR="00DD7CCD" w:rsidRPr="009A77ED">
        <w:rPr>
          <w:rFonts w:ascii="Cambria" w:hAnsi="Cambria"/>
        </w:rPr>
        <w:t>plenamente</w:t>
      </w:r>
      <w:r w:rsidR="00DD7CCD" w:rsidRPr="009A77ED">
        <w:rPr>
          <w:rFonts w:ascii="Cambria" w:hAnsi="Cambria"/>
          <w:spacing w:val="-2"/>
        </w:rPr>
        <w:t xml:space="preserve"> </w:t>
      </w:r>
      <w:r w:rsidR="00DD7CCD" w:rsidRPr="009A77ED">
        <w:rPr>
          <w:rFonts w:ascii="Cambria" w:hAnsi="Cambria"/>
        </w:rPr>
        <w:t>justificada</w:t>
      </w:r>
      <w:r w:rsidR="00DD7CCD" w:rsidRPr="009A77ED">
        <w:rPr>
          <w:rFonts w:ascii="Cambria" w:hAnsi="Cambria"/>
          <w:spacing w:val="-3"/>
        </w:rPr>
        <w:t xml:space="preserve"> </w:t>
      </w:r>
      <w:r w:rsidR="00DD7CCD" w:rsidRPr="009A77ED">
        <w:rPr>
          <w:rFonts w:ascii="Cambria" w:hAnsi="Cambria"/>
        </w:rPr>
        <w:t>e manifestada e</w:t>
      </w:r>
      <w:r w:rsidR="00DD7CCD" w:rsidRPr="009A77ED">
        <w:rPr>
          <w:rFonts w:ascii="Cambria" w:hAnsi="Cambria"/>
          <w:spacing w:val="-1"/>
        </w:rPr>
        <w:t xml:space="preserve"> </w:t>
      </w:r>
      <w:r w:rsidR="00DD7CCD" w:rsidRPr="009A77ED">
        <w:rPr>
          <w:rFonts w:ascii="Cambria" w:hAnsi="Cambria"/>
        </w:rPr>
        <w:t>nos</w:t>
      </w:r>
      <w:r w:rsidR="00DD7CCD" w:rsidRPr="009A77ED">
        <w:rPr>
          <w:rFonts w:ascii="Cambria" w:hAnsi="Cambria"/>
          <w:spacing w:val="-2"/>
        </w:rPr>
        <w:t xml:space="preserve"> </w:t>
      </w:r>
      <w:r w:rsidR="00DD7CCD" w:rsidRPr="009A77ED">
        <w:rPr>
          <w:rFonts w:ascii="Cambria" w:hAnsi="Cambria"/>
        </w:rPr>
        <w:t>termos</w:t>
      </w:r>
      <w:r w:rsidR="00DD7CCD" w:rsidRPr="009A77ED">
        <w:rPr>
          <w:rFonts w:ascii="Cambria" w:hAnsi="Cambria"/>
          <w:spacing w:val="-1"/>
        </w:rPr>
        <w:t xml:space="preserve"> </w:t>
      </w:r>
      <w:r w:rsidR="00DD7CCD" w:rsidRPr="009A77ED">
        <w:rPr>
          <w:rFonts w:ascii="Cambria" w:hAnsi="Cambria"/>
        </w:rPr>
        <w:t>da Lei</w:t>
      </w:r>
      <w:r w:rsidR="00DD7CCD" w:rsidRPr="009A77ED">
        <w:rPr>
          <w:rFonts w:ascii="Cambria" w:hAnsi="Cambria"/>
          <w:spacing w:val="-1"/>
        </w:rPr>
        <w:t xml:space="preserve"> </w:t>
      </w:r>
      <w:r w:rsidR="00DD7CCD" w:rsidRPr="009A77ED">
        <w:rPr>
          <w:rFonts w:ascii="Cambria" w:hAnsi="Cambria"/>
        </w:rPr>
        <w:t>Federal</w:t>
      </w:r>
      <w:r w:rsidR="00DD7CCD" w:rsidRPr="009A77ED">
        <w:rPr>
          <w:rFonts w:ascii="Cambria" w:hAnsi="Cambria"/>
          <w:spacing w:val="-1"/>
        </w:rPr>
        <w:t xml:space="preserve"> </w:t>
      </w:r>
      <w:r w:rsidR="00DD7CCD" w:rsidRPr="009A77ED">
        <w:rPr>
          <w:rFonts w:ascii="Cambria" w:hAnsi="Cambria"/>
        </w:rPr>
        <w:t>nº</w:t>
      </w:r>
      <w:r w:rsidR="00DD7CCD" w:rsidRPr="009A77ED">
        <w:rPr>
          <w:rFonts w:ascii="Cambria" w:hAnsi="Cambria"/>
          <w:spacing w:val="-2"/>
        </w:rPr>
        <w:t xml:space="preserve"> 14.133/2021</w:t>
      </w:r>
      <w:r w:rsidR="00DD7CCD" w:rsidRPr="009A77ED">
        <w:rPr>
          <w:rFonts w:ascii="Cambria" w:hAnsi="Cambria"/>
        </w:rPr>
        <w:t>.</w:t>
      </w:r>
    </w:p>
    <w:p w14:paraId="3AEDC125" w14:textId="4F8588E4" w:rsidR="002C7798" w:rsidRPr="009A77ED" w:rsidRDefault="00BC04EA"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 xml:space="preserve">3 </w:t>
      </w:r>
      <w:r w:rsidR="0094098C" w:rsidRPr="009A77ED">
        <w:rPr>
          <w:rFonts w:ascii="Cambria" w:hAnsi="Cambria" w:cs="Times New Roman"/>
          <w:b/>
          <w:bCs/>
        </w:rPr>
        <w:t xml:space="preserve">  </w:t>
      </w:r>
      <w:r w:rsidR="002C7798" w:rsidRPr="009A77ED">
        <w:rPr>
          <w:rFonts w:ascii="Cambria" w:hAnsi="Cambria" w:cs="Times New Roman"/>
          <w:b/>
          <w:bCs/>
        </w:rPr>
        <w:t>CLÁUSULA TERCEIRA – DA DOTAÇÃO ORÇAMENTÁRIA</w:t>
      </w:r>
    </w:p>
    <w:p w14:paraId="0191FD17" w14:textId="384CCC69" w:rsidR="00EC0C92" w:rsidRPr="009A77ED" w:rsidRDefault="00A7547B" w:rsidP="009C4D97">
      <w:pPr>
        <w:tabs>
          <w:tab w:val="left" w:pos="1701"/>
        </w:tabs>
        <w:spacing w:before="160" w:line="360" w:lineRule="auto"/>
        <w:jc w:val="both"/>
        <w:rPr>
          <w:rFonts w:ascii="Cambria" w:hAnsi="Cambria" w:cs="Times New Roman"/>
        </w:rPr>
      </w:pPr>
      <w:r w:rsidRPr="009A77ED">
        <w:rPr>
          <w:rFonts w:ascii="Cambria" w:hAnsi="Cambria" w:cs="Times New Roman"/>
          <w:b/>
        </w:rPr>
        <w:t>3.1</w:t>
      </w:r>
      <w:r w:rsidRPr="009A77ED">
        <w:rPr>
          <w:rFonts w:ascii="Cambria" w:hAnsi="Cambria" w:cs="Times New Roman"/>
        </w:rPr>
        <w:t xml:space="preserve"> As despesas decorrentes da prestação de serviço objeto desta Licitação correrão à conta dos recursos das dotações orçamentárias afeta aos órgãos do </w:t>
      </w:r>
      <w:r w:rsidR="009A56D1" w:rsidRPr="009A77ED">
        <w:rPr>
          <w:rFonts w:ascii="Cambria" w:hAnsi="Cambria" w:cs="Times New Roman"/>
        </w:rPr>
        <w:t xml:space="preserve">Fundo Municipal de </w:t>
      </w:r>
      <w:r w:rsidR="00A06695" w:rsidRPr="009A77ED">
        <w:rPr>
          <w:rFonts w:ascii="Cambria" w:hAnsi="Cambria" w:cs="Times New Roman"/>
        </w:rPr>
        <w:t xml:space="preserve">EDUCAÇÃO-FME </w:t>
      </w:r>
      <w:r w:rsidR="009A56D1" w:rsidRPr="009A77ED">
        <w:rPr>
          <w:rFonts w:ascii="Cambria" w:hAnsi="Cambria" w:cs="Times New Roman"/>
        </w:rPr>
        <w:t xml:space="preserve">de </w:t>
      </w:r>
      <w:r w:rsidRPr="009A77ED">
        <w:rPr>
          <w:rFonts w:ascii="Cambria" w:hAnsi="Cambria" w:cs="Times New Roman"/>
        </w:rPr>
        <w:t>Piracanjuba/GO</w:t>
      </w:r>
      <w:r w:rsidR="00E170A2" w:rsidRPr="009A77ED">
        <w:rPr>
          <w:rFonts w:ascii="Cambria" w:hAnsi="Cambria" w:cs="Times New Roman"/>
        </w:rPr>
        <w:t>, a saber:</w:t>
      </w:r>
    </w:p>
    <w:tbl>
      <w:tblPr>
        <w:tblStyle w:val="Tabelacomgrade"/>
        <w:tblW w:w="9358" w:type="dxa"/>
        <w:tblLook w:val="04A0" w:firstRow="1" w:lastRow="0" w:firstColumn="1" w:lastColumn="0" w:noHBand="0" w:noVBand="1"/>
      </w:tblPr>
      <w:tblGrid>
        <w:gridCol w:w="2976"/>
        <w:gridCol w:w="6382"/>
      </w:tblGrid>
      <w:tr w:rsidR="000F68BD" w:rsidRPr="009A77ED" w14:paraId="0104C88A" w14:textId="77777777" w:rsidTr="009350F8">
        <w:trPr>
          <w:trHeight w:val="231"/>
        </w:trPr>
        <w:tc>
          <w:tcPr>
            <w:tcW w:w="2976" w:type="dxa"/>
          </w:tcPr>
          <w:p w14:paraId="45483D82" w14:textId="77777777" w:rsidR="000F68BD" w:rsidRPr="009A77ED" w:rsidRDefault="000F68BD"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Centro de Custo</w:t>
            </w:r>
          </w:p>
        </w:tc>
        <w:tc>
          <w:tcPr>
            <w:tcW w:w="6382" w:type="dxa"/>
          </w:tcPr>
          <w:p w14:paraId="7F6C83AF" w14:textId="77777777" w:rsidR="000F68BD" w:rsidRPr="009A77ED" w:rsidRDefault="000F68BD" w:rsidP="009C4D97">
            <w:pPr>
              <w:spacing w:before="160" w:after="160" w:line="360" w:lineRule="auto"/>
              <w:jc w:val="both"/>
              <w:rPr>
                <w:rFonts w:ascii="Cambria" w:hAnsi="Cambria"/>
                <w:noProof/>
                <w:sz w:val="22"/>
                <w:szCs w:val="22"/>
              </w:rPr>
            </w:pPr>
            <w:r w:rsidRPr="009A77ED">
              <w:rPr>
                <w:rFonts w:ascii="Cambria" w:hAnsi="Cambria"/>
                <w:noProof/>
                <w:sz w:val="22"/>
                <w:szCs w:val="22"/>
              </w:rPr>
              <w:t>01.04</w:t>
            </w:r>
          </w:p>
        </w:tc>
      </w:tr>
      <w:tr w:rsidR="000F68BD" w:rsidRPr="009A77ED" w14:paraId="09E1C694" w14:textId="77777777" w:rsidTr="009350F8">
        <w:trPr>
          <w:trHeight w:val="231"/>
        </w:trPr>
        <w:tc>
          <w:tcPr>
            <w:tcW w:w="2976" w:type="dxa"/>
          </w:tcPr>
          <w:p w14:paraId="2F8E0244" w14:textId="77777777" w:rsidR="000F68BD" w:rsidRPr="009A77ED" w:rsidRDefault="000F68BD"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Função/Programa/Ação</w:t>
            </w:r>
          </w:p>
        </w:tc>
        <w:tc>
          <w:tcPr>
            <w:tcW w:w="6382" w:type="dxa"/>
          </w:tcPr>
          <w:p w14:paraId="75F9C404" w14:textId="77777777" w:rsidR="000F68BD" w:rsidRPr="009A77ED" w:rsidRDefault="000F68BD" w:rsidP="009C4D97">
            <w:pPr>
              <w:spacing w:before="160" w:after="160" w:line="360" w:lineRule="auto"/>
              <w:jc w:val="both"/>
              <w:rPr>
                <w:rFonts w:ascii="Cambria" w:hAnsi="Cambria"/>
                <w:noProof/>
                <w:sz w:val="22"/>
                <w:szCs w:val="22"/>
              </w:rPr>
            </w:pPr>
            <w:r w:rsidRPr="009A77ED">
              <w:rPr>
                <w:rFonts w:ascii="Cambria" w:hAnsi="Cambria"/>
                <w:noProof/>
                <w:sz w:val="22"/>
                <w:szCs w:val="22"/>
              </w:rPr>
              <w:t>71.01.12.365.1207.1086</w:t>
            </w:r>
          </w:p>
        </w:tc>
      </w:tr>
      <w:tr w:rsidR="000F68BD" w:rsidRPr="009A77ED" w14:paraId="7F77838D" w14:textId="77777777" w:rsidTr="009350F8">
        <w:trPr>
          <w:trHeight w:val="231"/>
        </w:trPr>
        <w:tc>
          <w:tcPr>
            <w:tcW w:w="2976" w:type="dxa"/>
          </w:tcPr>
          <w:p w14:paraId="358BD40A" w14:textId="77777777" w:rsidR="000F68BD" w:rsidRPr="009A77ED" w:rsidRDefault="000F68BD"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Elemento</w:t>
            </w:r>
          </w:p>
        </w:tc>
        <w:tc>
          <w:tcPr>
            <w:tcW w:w="6382" w:type="dxa"/>
          </w:tcPr>
          <w:p w14:paraId="505246EB" w14:textId="77777777" w:rsidR="000F68BD" w:rsidRPr="009A77ED" w:rsidRDefault="000F68BD" w:rsidP="009C4D97">
            <w:pPr>
              <w:spacing w:before="160" w:after="160" w:line="360" w:lineRule="auto"/>
              <w:jc w:val="both"/>
              <w:rPr>
                <w:rFonts w:ascii="Cambria" w:hAnsi="Cambria"/>
                <w:noProof/>
                <w:sz w:val="22"/>
                <w:szCs w:val="22"/>
              </w:rPr>
            </w:pPr>
            <w:r w:rsidRPr="009A77ED">
              <w:rPr>
                <w:rFonts w:ascii="Cambria" w:hAnsi="Cambria"/>
                <w:noProof/>
                <w:sz w:val="22"/>
                <w:szCs w:val="22"/>
              </w:rPr>
              <w:t>4.4.90.51 Obras e Instalações</w:t>
            </w:r>
          </w:p>
        </w:tc>
      </w:tr>
      <w:tr w:rsidR="000F68BD" w:rsidRPr="009A77ED" w14:paraId="4FB1136A" w14:textId="77777777" w:rsidTr="009350F8">
        <w:trPr>
          <w:trHeight w:val="231"/>
        </w:trPr>
        <w:tc>
          <w:tcPr>
            <w:tcW w:w="2976" w:type="dxa"/>
          </w:tcPr>
          <w:p w14:paraId="26FEC4CA" w14:textId="77777777" w:rsidR="000F68BD" w:rsidRPr="009A77ED" w:rsidRDefault="000F68BD"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Sub Elemento</w:t>
            </w:r>
          </w:p>
        </w:tc>
        <w:tc>
          <w:tcPr>
            <w:tcW w:w="6382" w:type="dxa"/>
          </w:tcPr>
          <w:p w14:paraId="16D049EF" w14:textId="77777777" w:rsidR="000F68BD" w:rsidRPr="009A77ED" w:rsidRDefault="000F68BD" w:rsidP="009C4D97">
            <w:pPr>
              <w:spacing w:before="160" w:after="160" w:line="360" w:lineRule="auto"/>
              <w:jc w:val="both"/>
              <w:rPr>
                <w:rFonts w:ascii="Cambria" w:hAnsi="Cambria"/>
                <w:noProof/>
                <w:sz w:val="22"/>
                <w:szCs w:val="22"/>
              </w:rPr>
            </w:pPr>
            <w:r w:rsidRPr="009A77ED">
              <w:rPr>
                <w:rFonts w:ascii="Cambria" w:hAnsi="Cambria"/>
                <w:noProof/>
                <w:sz w:val="22"/>
                <w:szCs w:val="22"/>
              </w:rPr>
              <w:t>0 – Obras e Instalações</w:t>
            </w:r>
          </w:p>
        </w:tc>
      </w:tr>
      <w:tr w:rsidR="000F68BD" w:rsidRPr="009A77ED" w14:paraId="379BDD7A" w14:textId="77777777" w:rsidTr="009350F8">
        <w:trPr>
          <w:trHeight w:val="231"/>
        </w:trPr>
        <w:tc>
          <w:tcPr>
            <w:tcW w:w="2976" w:type="dxa"/>
          </w:tcPr>
          <w:p w14:paraId="5742AF2F" w14:textId="77777777" w:rsidR="000F68BD" w:rsidRPr="009A77ED" w:rsidRDefault="000F68BD" w:rsidP="009C4D97">
            <w:pPr>
              <w:spacing w:before="160" w:after="160" w:line="360" w:lineRule="auto"/>
              <w:jc w:val="both"/>
              <w:rPr>
                <w:rFonts w:ascii="Cambria" w:hAnsi="Cambria"/>
                <w:b/>
                <w:bCs/>
                <w:noProof/>
                <w:sz w:val="22"/>
                <w:szCs w:val="22"/>
              </w:rPr>
            </w:pPr>
            <w:r w:rsidRPr="009A77ED">
              <w:rPr>
                <w:rFonts w:ascii="Cambria" w:hAnsi="Cambria"/>
                <w:b/>
                <w:bCs/>
                <w:noProof/>
                <w:sz w:val="22"/>
                <w:szCs w:val="22"/>
              </w:rPr>
              <w:t>Ficha/Fonte</w:t>
            </w:r>
          </w:p>
        </w:tc>
        <w:tc>
          <w:tcPr>
            <w:tcW w:w="6382" w:type="dxa"/>
          </w:tcPr>
          <w:p w14:paraId="34478A92" w14:textId="77777777" w:rsidR="000F68BD" w:rsidRPr="009A77ED" w:rsidRDefault="000F68BD" w:rsidP="009C4D97">
            <w:pPr>
              <w:spacing w:before="160" w:after="160" w:line="360" w:lineRule="auto"/>
              <w:jc w:val="both"/>
              <w:rPr>
                <w:rFonts w:ascii="Cambria" w:hAnsi="Cambria"/>
                <w:noProof/>
                <w:sz w:val="22"/>
                <w:szCs w:val="22"/>
              </w:rPr>
            </w:pPr>
            <w:r w:rsidRPr="009A77ED">
              <w:rPr>
                <w:rFonts w:ascii="Cambria" w:hAnsi="Cambria"/>
                <w:noProof/>
                <w:sz w:val="22"/>
                <w:szCs w:val="22"/>
              </w:rPr>
              <w:t>865 – 101.0/127.0</w:t>
            </w:r>
          </w:p>
        </w:tc>
      </w:tr>
    </w:tbl>
    <w:p w14:paraId="4D3578B9" w14:textId="77777777" w:rsidR="00C13FFD" w:rsidRPr="009A77ED" w:rsidRDefault="00C13FFD" w:rsidP="009C4D97">
      <w:pPr>
        <w:tabs>
          <w:tab w:val="left" w:pos="1701"/>
        </w:tabs>
        <w:spacing w:before="160" w:line="360" w:lineRule="auto"/>
        <w:jc w:val="both"/>
        <w:rPr>
          <w:rFonts w:ascii="Cambria" w:hAnsi="Cambria" w:cs="Times New Roman"/>
        </w:rPr>
      </w:pPr>
    </w:p>
    <w:p w14:paraId="06C12920" w14:textId="528F2DC4" w:rsidR="002C7798" w:rsidRPr="009A77ED" w:rsidRDefault="00971DC4"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60" w:line="360" w:lineRule="auto"/>
        <w:jc w:val="both"/>
        <w:rPr>
          <w:rFonts w:ascii="Cambria" w:hAnsi="Cambria" w:cs="Times New Roman"/>
          <w:b/>
          <w:bCs/>
        </w:rPr>
      </w:pPr>
      <w:r w:rsidRPr="009A77ED">
        <w:rPr>
          <w:rFonts w:ascii="Cambria" w:hAnsi="Cambria" w:cs="Times New Roman"/>
          <w:b/>
          <w:bCs/>
        </w:rPr>
        <w:lastRenderedPageBreak/>
        <w:t xml:space="preserve">4   </w:t>
      </w:r>
      <w:r w:rsidR="002C7798" w:rsidRPr="009A77ED">
        <w:rPr>
          <w:rFonts w:ascii="Cambria" w:hAnsi="Cambria" w:cs="Times New Roman"/>
          <w:b/>
          <w:bCs/>
        </w:rPr>
        <w:t xml:space="preserve">CLÁUSULA </w:t>
      </w:r>
      <w:r w:rsidR="00FF5EC0" w:rsidRPr="009A77ED">
        <w:rPr>
          <w:rFonts w:ascii="Cambria" w:hAnsi="Cambria" w:cs="Times New Roman"/>
          <w:b/>
          <w:bCs/>
        </w:rPr>
        <w:t>QUARTA</w:t>
      </w:r>
      <w:r w:rsidR="002C7798" w:rsidRPr="009A77ED">
        <w:rPr>
          <w:rFonts w:ascii="Cambria" w:hAnsi="Cambria" w:cs="Times New Roman"/>
          <w:b/>
          <w:bCs/>
        </w:rPr>
        <w:t xml:space="preserve"> – </w:t>
      </w:r>
      <w:r w:rsidR="00FF5EC0" w:rsidRPr="009A77ED">
        <w:rPr>
          <w:rFonts w:ascii="Cambria" w:hAnsi="Cambria" w:cs="Times New Roman"/>
          <w:b/>
          <w:bCs/>
        </w:rPr>
        <w:t>DO PREÇO</w:t>
      </w:r>
    </w:p>
    <w:p w14:paraId="40909C18" w14:textId="0728D9E1" w:rsidR="002C7798" w:rsidRPr="009A77ED" w:rsidRDefault="00A7547B" w:rsidP="009C4D97">
      <w:pPr>
        <w:spacing w:before="160" w:line="360" w:lineRule="auto"/>
        <w:jc w:val="both"/>
        <w:rPr>
          <w:rFonts w:ascii="Cambria" w:hAnsi="Cambria" w:cs="Times New Roman"/>
        </w:rPr>
      </w:pPr>
      <w:r w:rsidRPr="009A77ED">
        <w:rPr>
          <w:rFonts w:ascii="Cambria" w:hAnsi="Cambria" w:cs="Times New Roman"/>
          <w:b/>
          <w:bCs/>
        </w:rPr>
        <w:t>4.1</w:t>
      </w:r>
      <w:r w:rsidRPr="009A77ED">
        <w:rPr>
          <w:rFonts w:ascii="Cambria" w:hAnsi="Cambria" w:cs="Times New Roman"/>
        </w:rPr>
        <w:t xml:space="preserve"> O preço global para execução da obra é de </w:t>
      </w:r>
      <w:r w:rsidRPr="009A77ED">
        <w:rPr>
          <w:rFonts w:ascii="Cambria" w:hAnsi="Cambria" w:cs="Times New Roman"/>
          <w:b/>
          <w:bCs/>
        </w:rPr>
        <w:t>R$ ______________,</w:t>
      </w:r>
      <w:r w:rsidRPr="009A77ED">
        <w:rPr>
          <w:rFonts w:ascii="Cambria" w:hAnsi="Cambria" w:cs="Times New Roman"/>
        </w:rPr>
        <w:t xml:space="preserve"> conforme planilha de custos apresentada.</w:t>
      </w:r>
    </w:p>
    <w:p w14:paraId="453B2E75" w14:textId="5AEE2F51" w:rsidR="00A7547B" w:rsidRPr="009A77ED" w:rsidRDefault="00A7547B" w:rsidP="009C4D97">
      <w:pPr>
        <w:spacing w:before="160" w:line="360" w:lineRule="auto"/>
        <w:jc w:val="both"/>
        <w:rPr>
          <w:rFonts w:ascii="Cambria" w:hAnsi="Cambria" w:cs="Times New Roman"/>
        </w:rPr>
      </w:pPr>
      <w:r w:rsidRPr="009A77ED">
        <w:rPr>
          <w:rFonts w:ascii="Cambria" w:hAnsi="Cambria" w:cs="Times New Roman"/>
          <w:b/>
          <w:bCs/>
        </w:rPr>
        <w:t>4.2</w:t>
      </w:r>
      <w:r w:rsidRPr="009A77ED">
        <w:rPr>
          <w:rFonts w:ascii="Cambria" w:hAnsi="Cambria" w:cs="Times New Roman"/>
        </w:rPr>
        <w:t xml:space="preserve"> No preço acima estão inclusas todas as despesas relativas ao objeto contratado, tais como BDI, tributos, encargos sociais, previdenciários, trabalhistas, fiscais, seguros</w:t>
      </w:r>
      <w:r w:rsidR="00785909" w:rsidRPr="009A77ED">
        <w:rPr>
          <w:rFonts w:ascii="Cambria" w:hAnsi="Cambria" w:cs="Times New Roman"/>
        </w:rPr>
        <w:t>, materiais, equipamentos e ferramentas, instalação de canteiro</w:t>
      </w:r>
      <w:r w:rsidR="00364937" w:rsidRPr="009A77ED">
        <w:rPr>
          <w:rFonts w:ascii="Cambria" w:hAnsi="Cambria" w:cs="Times New Roman"/>
        </w:rPr>
        <w:t>, mão-de-obra, entre quaisquer outros custos decorrentes da execução do objeto.</w:t>
      </w:r>
    </w:p>
    <w:p w14:paraId="651B1D33" w14:textId="6040B7FF" w:rsidR="002C7798" w:rsidRPr="009A77ED" w:rsidRDefault="00CA5277"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 xml:space="preserve">5   </w:t>
      </w:r>
      <w:r w:rsidR="002C7798" w:rsidRPr="009A77ED">
        <w:rPr>
          <w:rFonts w:ascii="Cambria" w:hAnsi="Cambria" w:cs="Times New Roman"/>
          <w:b/>
          <w:bCs/>
        </w:rPr>
        <w:t xml:space="preserve">CLÁUSULA </w:t>
      </w:r>
      <w:r w:rsidR="00FF5EC0" w:rsidRPr="009A77ED">
        <w:rPr>
          <w:rFonts w:ascii="Cambria" w:hAnsi="Cambria" w:cs="Times New Roman"/>
          <w:b/>
          <w:bCs/>
        </w:rPr>
        <w:t>QUINTA</w:t>
      </w:r>
      <w:r w:rsidR="002C7798" w:rsidRPr="009A77ED">
        <w:rPr>
          <w:rFonts w:ascii="Cambria" w:hAnsi="Cambria" w:cs="Times New Roman"/>
          <w:b/>
          <w:bCs/>
        </w:rPr>
        <w:t xml:space="preserve"> – </w:t>
      </w:r>
      <w:r w:rsidR="00FF5EC0" w:rsidRPr="009A77ED">
        <w:rPr>
          <w:rFonts w:ascii="Cambria" w:hAnsi="Cambria" w:cs="Times New Roman"/>
          <w:b/>
          <w:bCs/>
        </w:rPr>
        <w:t>DA GARANTIA CONTRATUAL</w:t>
      </w:r>
    </w:p>
    <w:p w14:paraId="7F406978" w14:textId="51F4FFB2" w:rsidR="002C7798" w:rsidRPr="009A77ED" w:rsidRDefault="00C26F33" w:rsidP="009C4D97">
      <w:pPr>
        <w:spacing w:before="160" w:line="360" w:lineRule="auto"/>
        <w:jc w:val="both"/>
        <w:rPr>
          <w:rFonts w:ascii="Cambria" w:hAnsi="Cambria" w:cs="Times New Roman"/>
        </w:rPr>
      </w:pPr>
      <w:r w:rsidRPr="009A77ED">
        <w:rPr>
          <w:rFonts w:ascii="Cambria" w:hAnsi="Cambria" w:cs="Times New Roman"/>
          <w:b/>
          <w:bCs/>
        </w:rPr>
        <w:t>5.1</w:t>
      </w:r>
      <w:r w:rsidRPr="009A77ED">
        <w:rPr>
          <w:rFonts w:ascii="Cambria" w:hAnsi="Cambria" w:cs="Times New Roman"/>
        </w:rPr>
        <w:t xml:space="preserve"> A contratada apresentou à contratante</w:t>
      </w:r>
      <w:r w:rsidR="00637961" w:rsidRPr="009A77ED">
        <w:rPr>
          <w:rFonts w:ascii="Cambria" w:hAnsi="Cambria" w:cs="Times New Roman"/>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9A77ED" w:rsidRDefault="00637961" w:rsidP="009C4D97">
      <w:pPr>
        <w:spacing w:before="160" w:line="360" w:lineRule="auto"/>
        <w:jc w:val="both"/>
        <w:rPr>
          <w:rFonts w:ascii="Cambria" w:hAnsi="Cambria" w:cs="Times New Roman"/>
        </w:rPr>
      </w:pPr>
      <w:r w:rsidRPr="009A77ED">
        <w:rPr>
          <w:rFonts w:ascii="Cambria" w:hAnsi="Cambria" w:cs="Times New Roman"/>
          <w:b/>
          <w:bCs/>
        </w:rPr>
        <w:t xml:space="preserve">5.2 </w:t>
      </w:r>
      <w:r w:rsidRPr="009A77ED">
        <w:rPr>
          <w:rFonts w:ascii="Cambria" w:hAnsi="Cambria" w:cs="Times New Roman"/>
        </w:rPr>
        <w:t>Quando houver abertura de processos para eventual aplicação de penalidade, a fiscalização do contrato comunicará tal fato à seguradora e/ou fiadora, via e-mail, bem como encaminhará as decisões</w:t>
      </w:r>
      <w:r w:rsidR="003D5508" w:rsidRPr="009A77ED">
        <w:rPr>
          <w:rFonts w:ascii="Cambria" w:hAnsi="Cambria" w:cs="Times New Roman"/>
        </w:rPr>
        <w:t xml:space="preserve"> finais de última instância administrativa.</w:t>
      </w:r>
    </w:p>
    <w:p w14:paraId="2379D829" w14:textId="6D934E35" w:rsidR="003D5508" w:rsidRPr="009A77ED" w:rsidRDefault="003D5508" w:rsidP="009C4D97">
      <w:pPr>
        <w:spacing w:before="160" w:line="360" w:lineRule="auto"/>
        <w:jc w:val="both"/>
        <w:rPr>
          <w:rFonts w:ascii="Cambria" w:hAnsi="Cambria" w:cs="Times New Roman"/>
        </w:rPr>
      </w:pPr>
      <w:r w:rsidRPr="009A77ED">
        <w:rPr>
          <w:rFonts w:ascii="Cambria" w:hAnsi="Cambria" w:cs="Times New Roman"/>
          <w:b/>
          <w:bCs/>
        </w:rPr>
        <w:t>5.3</w:t>
      </w:r>
      <w:r w:rsidRPr="009A77ED">
        <w:rPr>
          <w:rFonts w:ascii="Cambria" w:hAnsi="Cambria" w:cs="Times New Roman"/>
        </w:rPr>
        <w:t xml:space="preserve"> Na hipótese de prorrogação contratual a garantia deverá ser renovada com prazo de vigência de 03 (três) meses superior</w:t>
      </w:r>
      <w:r w:rsidR="00E52D5C" w:rsidRPr="009A77ED">
        <w:rPr>
          <w:rFonts w:ascii="Cambria" w:hAnsi="Cambria" w:cs="Times New Roman"/>
        </w:rPr>
        <w:t xml:space="preserve"> ao da prorrogação e na hipótese de aditivo ou reajuste contratual a garantia deverá ser reforçada</w:t>
      </w:r>
      <w:r w:rsidR="00115990" w:rsidRPr="009A77ED">
        <w:rPr>
          <w:rFonts w:ascii="Cambria" w:hAnsi="Cambria" w:cs="Times New Roman"/>
        </w:rPr>
        <w:t>.</w:t>
      </w:r>
    </w:p>
    <w:p w14:paraId="472C3E77" w14:textId="620C47F2" w:rsidR="00115990" w:rsidRPr="009A77ED" w:rsidRDefault="00115990" w:rsidP="009C4D97">
      <w:pPr>
        <w:spacing w:before="160" w:line="360" w:lineRule="auto"/>
        <w:jc w:val="both"/>
        <w:rPr>
          <w:rFonts w:ascii="Cambria" w:hAnsi="Cambria" w:cs="Times New Roman"/>
        </w:rPr>
      </w:pPr>
      <w:r w:rsidRPr="009A77ED">
        <w:rPr>
          <w:rFonts w:ascii="Cambria" w:hAnsi="Cambria" w:cs="Times New Roman"/>
          <w:b/>
          <w:bCs/>
        </w:rPr>
        <w:t>5.4</w:t>
      </w:r>
      <w:r w:rsidRPr="009A77ED">
        <w:rPr>
          <w:rFonts w:ascii="Cambria" w:hAnsi="Cambria" w:cs="Times New Roman"/>
        </w:rPr>
        <w:t xml:space="preserve"> Será permitida </w:t>
      </w:r>
      <w:r w:rsidR="002564E9" w:rsidRPr="009A77ED">
        <w:rPr>
          <w:rFonts w:ascii="Cambria" w:hAnsi="Cambria" w:cs="Times New Roman"/>
        </w:rPr>
        <w:t>a substituição da apólice de seguro-garantia</w:t>
      </w:r>
      <w:r w:rsidR="003D35F3" w:rsidRPr="009A77ED">
        <w:rPr>
          <w:rFonts w:ascii="Cambria" w:hAnsi="Cambria" w:cs="Times New Roman"/>
        </w:rPr>
        <w:t xml:space="preserve"> na data de renovação ou de aniversário</w:t>
      </w:r>
      <w:r w:rsidR="00A91729" w:rsidRPr="009A77ED">
        <w:rPr>
          <w:rFonts w:ascii="Cambria" w:hAnsi="Cambria" w:cs="Times New Roman"/>
        </w:rPr>
        <w:t>, desde que mantidas as mesmas condições e coberturas da apólice vigente e desde que nenhum período fique descoberto, ressalvado o disposto no item 5.5.</w:t>
      </w:r>
    </w:p>
    <w:p w14:paraId="0C30E95B" w14:textId="4C1CE1DC" w:rsidR="00A91729" w:rsidRPr="009A77ED" w:rsidRDefault="00A91729" w:rsidP="009C4D97">
      <w:pPr>
        <w:spacing w:before="160" w:line="360" w:lineRule="auto"/>
        <w:jc w:val="both"/>
        <w:rPr>
          <w:rFonts w:ascii="Cambria" w:hAnsi="Cambria" w:cs="Times New Roman"/>
        </w:rPr>
      </w:pPr>
      <w:r w:rsidRPr="009A77ED">
        <w:rPr>
          <w:rFonts w:ascii="Cambria" w:hAnsi="Cambria" w:cs="Times New Roman"/>
          <w:b/>
          <w:bCs/>
        </w:rPr>
        <w:t>5.5</w:t>
      </w:r>
      <w:r w:rsidRPr="009A77ED">
        <w:rPr>
          <w:rFonts w:ascii="Cambria" w:hAnsi="Cambria" w:cs="Times New Roman"/>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9A77ED" w:rsidRDefault="00A91729" w:rsidP="009C4D97">
      <w:pPr>
        <w:spacing w:before="160" w:line="360" w:lineRule="auto"/>
        <w:jc w:val="both"/>
        <w:rPr>
          <w:rFonts w:ascii="Cambria" w:hAnsi="Cambria" w:cs="Times New Roman"/>
        </w:rPr>
      </w:pPr>
      <w:r w:rsidRPr="009A77ED">
        <w:rPr>
          <w:rFonts w:ascii="Cambria" w:hAnsi="Cambria" w:cs="Times New Roman"/>
          <w:b/>
          <w:bCs/>
        </w:rPr>
        <w:t xml:space="preserve">5.6 </w:t>
      </w:r>
      <w:r w:rsidR="00B429EB" w:rsidRPr="009A77ED">
        <w:rPr>
          <w:rFonts w:ascii="Cambria" w:hAnsi="Cambria" w:cs="Times New Roman"/>
        </w:rPr>
        <w:t xml:space="preserve">A garantia </w:t>
      </w:r>
      <w:r w:rsidR="00673B6B" w:rsidRPr="009A77ED">
        <w:rPr>
          <w:rFonts w:ascii="Cambria" w:hAnsi="Cambria" w:cs="Times New Roman"/>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9A77ED" w:rsidRDefault="00673B6B" w:rsidP="009C4D97">
      <w:pPr>
        <w:spacing w:before="160" w:line="360" w:lineRule="auto"/>
        <w:jc w:val="both"/>
        <w:rPr>
          <w:rFonts w:ascii="Cambria" w:hAnsi="Cambria" w:cs="Times New Roman"/>
        </w:rPr>
      </w:pPr>
      <w:r w:rsidRPr="009A77ED">
        <w:rPr>
          <w:rFonts w:ascii="Cambria" w:hAnsi="Cambria" w:cs="Times New Roman"/>
          <w:b/>
          <w:bCs/>
        </w:rPr>
        <w:t>5.7</w:t>
      </w:r>
      <w:r w:rsidRPr="009A77ED">
        <w:rPr>
          <w:rFonts w:ascii="Cambria" w:hAnsi="Cambria" w:cs="Times New Roman"/>
        </w:rPr>
        <w:t xml:space="preserve"> A contratante não executará a garantia nas hipóteses:</w:t>
      </w:r>
    </w:p>
    <w:p w14:paraId="66F617BC" w14:textId="0B7F555E" w:rsidR="00673B6B" w:rsidRPr="009A77ED" w:rsidRDefault="00673B6B"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Caso </w:t>
      </w:r>
      <w:r w:rsidR="00C60231" w:rsidRPr="009A77ED">
        <w:rPr>
          <w:rFonts w:ascii="Cambria" w:hAnsi="Cambria" w:cs="Times New Roman"/>
        </w:rPr>
        <w:t>fortuito ou força maior;</w:t>
      </w:r>
    </w:p>
    <w:p w14:paraId="2EFAA262" w14:textId="1D5E2299" w:rsidR="00C60231" w:rsidRPr="009A77ED" w:rsidRDefault="00C60231"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Alteração, sem prévia anuência da seguradora, das obrigações</w:t>
      </w:r>
      <w:r w:rsidR="00AC4C55" w:rsidRPr="009A77ED">
        <w:rPr>
          <w:rFonts w:ascii="Cambria" w:hAnsi="Cambria" w:cs="Times New Roman"/>
        </w:rPr>
        <w:t xml:space="preserve"> contratuais;</w:t>
      </w:r>
    </w:p>
    <w:p w14:paraId="479BB7B2" w14:textId="26FEFF80" w:rsidR="00AC4C55" w:rsidRPr="009A77ED" w:rsidRDefault="00AC4C55" w:rsidP="009C4D97">
      <w:pPr>
        <w:spacing w:before="160" w:line="360" w:lineRule="auto"/>
        <w:ind w:firstLine="567"/>
        <w:jc w:val="both"/>
        <w:rPr>
          <w:rFonts w:ascii="Cambria" w:hAnsi="Cambria" w:cs="Times New Roman"/>
        </w:rPr>
      </w:pPr>
      <w:r w:rsidRPr="009A77ED">
        <w:rPr>
          <w:rFonts w:ascii="Cambria" w:hAnsi="Cambria" w:cs="Times New Roman"/>
          <w:b/>
          <w:bCs/>
        </w:rPr>
        <w:lastRenderedPageBreak/>
        <w:t>III.</w:t>
      </w:r>
      <w:r w:rsidRPr="009A77ED">
        <w:rPr>
          <w:rFonts w:ascii="Cambria" w:hAnsi="Cambria" w:cs="Times New Roman"/>
        </w:rPr>
        <w:t xml:space="preserve"> Descumprimento das obrigações pela contratada decorrente de atos ou fatos da administração;</w:t>
      </w:r>
    </w:p>
    <w:p w14:paraId="1F9CA08D" w14:textId="3C071C49" w:rsidR="00AC4C55" w:rsidRPr="009A77ED" w:rsidRDefault="00AC4C55" w:rsidP="009C4D97">
      <w:pPr>
        <w:spacing w:before="160" w:line="360" w:lineRule="auto"/>
        <w:ind w:firstLine="567"/>
        <w:jc w:val="both"/>
        <w:rPr>
          <w:rFonts w:ascii="Cambria" w:hAnsi="Cambria" w:cs="Times New Roman"/>
        </w:rPr>
      </w:pPr>
      <w:r w:rsidRPr="009A77ED">
        <w:rPr>
          <w:rFonts w:ascii="Cambria" w:hAnsi="Cambria" w:cs="Times New Roman"/>
          <w:b/>
          <w:bCs/>
        </w:rPr>
        <w:t>IV.</w:t>
      </w:r>
      <w:r w:rsidRPr="009A77ED">
        <w:rPr>
          <w:rFonts w:ascii="Cambria" w:hAnsi="Cambria" w:cs="Times New Roman"/>
        </w:rPr>
        <w:t xml:space="preserve"> Prática de atos ilícitos dolosos por servidores da administração.</w:t>
      </w:r>
    </w:p>
    <w:p w14:paraId="518FF3F6" w14:textId="01D9915F" w:rsidR="00AC3E48" w:rsidRPr="009A77ED" w:rsidRDefault="00AC4C55" w:rsidP="009C4D97">
      <w:pPr>
        <w:spacing w:before="160" w:line="360" w:lineRule="auto"/>
        <w:ind w:left="567" w:firstLine="567"/>
        <w:jc w:val="both"/>
        <w:rPr>
          <w:rFonts w:ascii="Cambria" w:hAnsi="Cambria" w:cs="Times New Roman"/>
        </w:rPr>
      </w:pPr>
      <w:r w:rsidRPr="009A77ED">
        <w:rPr>
          <w:rFonts w:ascii="Cambria" w:hAnsi="Cambria" w:cs="Times New Roman"/>
          <w:b/>
          <w:bCs/>
        </w:rPr>
        <w:t xml:space="preserve">a) </w:t>
      </w:r>
      <w:r w:rsidR="00AC3E48" w:rsidRPr="009A77ED">
        <w:rPr>
          <w:rFonts w:ascii="Cambria" w:hAnsi="Cambria" w:cs="Times New Roman"/>
        </w:rPr>
        <w:t>Caberá a própria administração</w:t>
      </w:r>
      <w:r w:rsidR="00B93829" w:rsidRPr="009A77ED">
        <w:rPr>
          <w:rFonts w:ascii="Cambria" w:hAnsi="Cambria" w:cs="Times New Roman"/>
        </w:rPr>
        <w:t xml:space="preserve"> apurar a isenção da responsabilidade prevista nos incisos </w:t>
      </w:r>
      <w:r w:rsidR="002A6179" w:rsidRPr="009A77ED">
        <w:rPr>
          <w:rFonts w:ascii="Cambria" w:hAnsi="Cambria" w:cs="Times New Roman"/>
        </w:rPr>
        <w:t>III e IV deste item, não sendo a entidade garantidora parte no processo instaurado pela Prefeitura de Piracanjuba/GO.</w:t>
      </w:r>
    </w:p>
    <w:p w14:paraId="12AA93C6" w14:textId="291E815D" w:rsidR="002A6179" w:rsidRPr="009A77ED" w:rsidRDefault="002A6179" w:rsidP="009C4D97">
      <w:pPr>
        <w:spacing w:before="160" w:line="360" w:lineRule="auto"/>
        <w:jc w:val="both"/>
        <w:rPr>
          <w:rFonts w:ascii="Cambria" w:hAnsi="Cambria" w:cs="Times New Roman"/>
        </w:rPr>
      </w:pPr>
      <w:r w:rsidRPr="009A77ED">
        <w:rPr>
          <w:rFonts w:ascii="Cambria" w:hAnsi="Cambria" w:cs="Times New Roman"/>
          <w:b/>
          <w:bCs/>
        </w:rPr>
        <w:t>5.8</w:t>
      </w:r>
      <w:r w:rsidRPr="009A77ED">
        <w:rPr>
          <w:rFonts w:ascii="Cambria" w:hAnsi="Cambria" w:cs="Times New Roman"/>
        </w:rPr>
        <w:t xml:space="preserve"> Será considerada extinta a garantia:</w:t>
      </w:r>
    </w:p>
    <w:p w14:paraId="125588A8" w14:textId="2255B129" w:rsidR="002A6179" w:rsidRPr="009A77ED" w:rsidRDefault="002A6179"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Com a devolução da apólice</w:t>
      </w:r>
      <w:r w:rsidR="000242AB" w:rsidRPr="009A77ED">
        <w:rPr>
          <w:rFonts w:ascii="Cambria" w:hAnsi="Cambria" w:cs="Times New Roman"/>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9A77ED" w:rsidRDefault="000242AB"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Com o término da vigência do contratado, observado o prazo previsto no item 5.1, poderá independente da sua natureza, ser estendido em caso de ocorrência de sinistro.</w:t>
      </w:r>
    </w:p>
    <w:p w14:paraId="6DAB6DB9" w14:textId="4FB965F3" w:rsidR="002C7798" w:rsidRPr="009A77ED" w:rsidRDefault="00623239"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proofErr w:type="gramStart"/>
      <w:r w:rsidRPr="009A77ED">
        <w:rPr>
          <w:rFonts w:ascii="Cambria" w:hAnsi="Cambria" w:cs="Times New Roman"/>
          <w:b/>
          <w:bCs/>
        </w:rPr>
        <w:t xml:space="preserve">6  </w:t>
      </w:r>
      <w:r w:rsidR="002C7798" w:rsidRPr="009A77ED">
        <w:rPr>
          <w:rFonts w:ascii="Cambria" w:hAnsi="Cambria" w:cs="Times New Roman"/>
          <w:b/>
          <w:bCs/>
        </w:rPr>
        <w:t>CLÁUSULA</w:t>
      </w:r>
      <w:proofErr w:type="gramEnd"/>
      <w:r w:rsidR="002C7798" w:rsidRPr="009A77ED">
        <w:rPr>
          <w:rFonts w:ascii="Cambria" w:hAnsi="Cambria" w:cs="Times New Roman"/>
          <w:b/>
          <w:bCs/>
        </w:rPr>
        <w:t xml:space="preserve"> </w:t>
      </w:r>
      <w:r w:rsidR="00FF5EC0" w:rsidRPr="009A77ED">
        <w:rPr>
          <w:rFonts w:ascii="Cambria" w:hAnsi="Cambria" w:cs="Times New Roman"/>
          <w:b/>
          <w:bCs/>
        </w:rPr>
        <w:t>SEXTA</w:t>
      </w:r>
      <w:r w:rsidR="002C7798" w:rsidRPr="009A77ED">
        <w:rPr>
          <w:rFonts w:ascii="Cambria" w:hAnsi="Cambria" w:cs="Times New Roman"/>
          <w:b/>
          <w:bCs/>
        </w:rPr>
        <w:t xml:space="preserve"> – </w:t>
      </w:r>
      <w:r w:rsidR="00FF5EC0" w:rsidRPr="009A77ED">
        <w:rPr>
          <w:rFonts w:ascii="Cambria" w:hAnsi="Cambria" w:cs="Times New Roman"/>
          <w:b/>
          <w:bCs/>
        </w:rPr>
        <w:t>DAS OBRIGAÇÕES DO CONTRATANTE</w:t>
      </w:r>
    </w:p>
    <w:p w14:paraId="7E7005EE" w14:textId="11C519AA" w:rsidR="002C7798" w:rsidRPr="009A77ED" w:rsidRDefault="008044A8" w:rsidP="009C4D97">
      <w:pPr>
        <w:spacing w:before="160" w:line="360" w:lineRule="auto"/>
        <w:jc w:val="both"/>
        <w:rPr>
          <w:rFonts w:ascii="Cambria" w:hAnsi="Cambria" w:cs="Times New Roman"/>
        </w:rPr>
      </w:pPr>
      <w:r w:rsidRPr="009A77ED">
        <w:rPr>
          <w:rFonts w:ascii="Cambria" w:hAnsi="Cambria" w:cs="Times New Roman"/>
          <w:b/>
          <w:bCs/>
        </w:rPr>
        <w:t>6.1</w:t>
      </w:r>
      <w:r w:rsidRPr="009A77ED">
        <w:rPr>
          <w:rFonts w:ascii="Cambria" w:hAnsi="Cambria" w:cs="Times New Roman"/>
        </w:rPr>
        <w:t xml:space="preserve"> Constituem obrigações da Contratante:</w:t>
      </w:r>
    </w:p>
    <w:p w14:paraId="517647A1" w14:textId="382167B8" w:rsidR="008044A8" w:rsidRPr="009A77ED" w:rsidRDefault="008044A8"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w:t>
      </w:r>
      <w:r w:rsidR="00294319" w:rsidRPr="009A77ED">
        <w:rPr>
          <w:rFonts w:ascii="Cambria" w:hAnsi="Cambria" w:cs="Times New Roman"/>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9A77ED" w:rsidRDefault="00294319"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Enviar Ordem de serviço através de e-mail ou pessoalmente, conforme o caso, onde estará registrado o telefone utilizado, nome da empresa e o funcionário que efetuou o recebimento.</w:t>
      </w:r>
    </w:p>
    <w:p w14:paraId="48380E37" w14:textId="730FA093" w:rsidR="00294319" w:rsidRPr="009A77ED" w:rsidRDefault="00294319" w:rsidP="009C4D97">
      <w:pPr>
        <w:spacing w:before="160" w:line="360" w:lineRule="auto"/>
        <w:ind w:firstLine="567"/>
        <w:jc w:val="both"/>
        <w:rPr>
          <w:rFonts w:ascii="Cambria" w:hAnsi="Cambria" w:cs="Times New Roman"/>
        </w:rPr>
      </w:pPr>
      <w:r w:rsidRPr="009A77ED">
        <w:rPr>
          <w:rFonts w:ascii="Cambria" w:hAnsi="Cambria" w:cs="Times New Roman"/>
          <w:b/>
          <w:bCs/>
        </w:rPr>
        <w:t>III.</w:t>
      </w:r>
      <w:r w:rsidRPr="009A77ED">
        <w:rPr>
          <w:rFonts w:ascii="Cambria" w:hAnsi="Cambria" w:cs="Times New Roman"/>
        </w:rPr>
        <w:t xml:space="preserve"> </w:t>
      </w:r>
      <w:r w:rsidR="00B82A27" w:rsidRPr="009A77ED">
        <w:rPr>
          <w:rFonts w:ascii="Cambria" w:hAnsi="Cambria" w:cs="Times New Roman"/>
        </w:rPr>
        <w:t>Prestar informações e esclarecimentos que venham a ser solicitados pela contratada.</w:t>
      </w:r>
    </w:p>
    <w:p w14:paraId="39900C55" w14:textId="3B470529" w:rsidR="00B82A27" w:rsidRPr="009A77ED" w:rsidRDefault="00B82A27" w:rsidP="009C4D97">
      <w:pPr>
        <w:spacing w:before="160" w:line="360" w:lineRule="auto"/>
        <w:ind w:firstLine="567"/>
        <w:jc w:val="both"/>
        <w:rPr>
          <w:rFonts w:ascii="Cambria" w:hAnsi="Cambria" w:cs="Times New Roman"/>
        </w:rPr>
      </w:pPr>
      <w:r w:rsidRPr="009A77ED">
        <w:rPr>
          <w:rFonts w:ascii="Cambria" w:hAnsi="Cambria" w:cs="Times New Roman"/>
          <w:b/>
          <w:bCs/>
        </w:rPr>
        <w:t>IV.</w:t>
      </w:r>
      <w:r w:rsidRPr="009A77ED">
        <w:rPr>
          <w:rFonts w:ascii="Cambria" w:hAnsi="Cambria" w:cs="Times New Roman"/>
        </w:rPr>
        <w:t xml:space="preserve"> Notificar, por escrito, a contratada, acerca de quaisquer irregularidades encontradas na entrega dos serviços.</w:t>
      </w:r>
    </w:p>
    <w:p w14:paraId="2E9DCEFC" w14:textId="0BE7B3C4" w:rsidR="00B82A27" w:rsidRPr="009A77ED" w:rsidRDefault="00B82A27" w:rsidP="009C4D97">
      <w:pPr>
        <w:spacing w:before="160" w:line="360" w:lineRule="auto"/>
        <w:ind w:firstLine="567"/>
        <w:jc w:val="both"/>
        <w:rPr>
          <w:rFonts w:ascii="Cambria" w:hAnsi="Cambria" w:cs="Times New Roman"/>
        </w:rPr>
      </w:pPr>
      <w:r w:rsidRPr="009A77ED">
        <w:rPr>
          <w:rFonts w:ascii="Cambria" w:hAnsi="Cambria" w:cs="Times New Roman"/>
          <w:b/>
          <w:bCs/>
        </w:rPr>
        <w:t>V.</w:t>
      </w:r>
      <w:r w:rsidRPr="009A77ED">
        <w:rPr>
          <w:rFonts w:ascii="Cambria" w:hAnsi="Cambria" w:cs="Times New Roman"/>
        </w:rPr>
        <w:t xml:space="preserve"> Receber e fiscalizar os serviços, verificando sua correspondência com as especificações prescritas no Projeto Básico e seus anexos, atestando sua conformidade.</w:t>
      </w:r>
    </w:p>
    <w:p w14:paraId="52E82F8F" w14:textId="5F49419D" w:rsidR="00B82A27" w:rsidRPr="009A77ED" w:rsidRDefault="00B82A27" w:rsidP="009C4D97">
      <w:pPr>
        <w:spacing w:before="160" w:line="360" w:lineRule="auto"/>
        <w:ind w:firstLine="567"/>
        <w:jc w:val="both"/>
        <w:rPr>
          <w:rFonts w:ascii="Cambria" w:hAnsi="Cambria" w:cs="Times New Roman"/>
        </w:rPr>
      </w:pPr>
      <w:r w:rsidRPr="009A77ED">
        <w:rPr>
          <w:rFonts w:ascii="Cambria" w:hAnsi="Cambria" w:cs="Times New Roman"/>
          <w:b/>
          <w:bCs/>
        </w:rPr>
        <w:t>VI.</w:t>
      </w:r>
      <w:r w:rsidRPr="009A77ED">
        <w:rPr>
          <w:rFonts w:ascii="Cambria" w:hAnsi="Cambria" w:cs="Times New Roman"/>
        </w:rPr>
        <w:t xml:space="preserve"> Rejeitar os serviços, caso estejam</w:t>
      </w:r>
      <w:r w:rsidR="006968CD" w:rsidRPr="009A77ED">
        <w:rPr>
          <w:rFonts w:ascii="Cambria" w:hAnsi="Cambria" w:cs="Times New Roman"/>
        </w:rPr>
        <w:t xml:space="preserve"> em desacordo </w:t>
      </w:r>
      <w:r w:rsidR="003A4076" w:rsidRPr="009A77ED">
        <w:rPr>
          <w:rFonts w:ascii="Cambria" w:hAnsi="Cambria" w:cs="Times New Roman"/>
        </w:rPr>
        <w:t>com as especificações mínimas definidas no Projeto Básico;</w:t>
      </w:r>
    </w:p>
    <w:p w14:paraId="1866FF00" w14:textId="534E5042" w:rsidR="003A4076" w:rsidRPr="009A77ED" w:rsidRDefault="003A4076" w:rsidP="009C4D97">
      <w:pPr>
        <w:spacing w:before="160" w:line="360" w:lineRule="auto"/>
        <w:ind w:firstLine="567"/>
        <w:jc w:val="both"/>
        <w:rPr>
          <w:rFonts w:ascii="Cambria" w:hAnsi="Cambria" w:cs="Times New Roman"/>
        </w:rPr>
      </w:pPr>
      <w:r w:rsidRPr="009A77ED">
        <w:rPr>
          <w:rFonts w:ascii="Cambria" w:hAnsi="Cambria" w:cs="Times New Roman"/>
          <w:b/>
          <w:bCs/>
        </w:rPr>
        <w:t>VII.</w:t>
      </w:r>
      <w:r w:rsidRPr="009A77ED">
        <w:rPr>
          <w:rFonts w:ascii="Cambria" w:hAnsi="Cambria" w:cs="Times New Roman"/>
        </w:rPr>
        <w:t xml:space="preserve"> Fazer as solicitações por escrito através de formulário próprio com previsão de retirada e devolução.</w:t>
      </w:r>
    </w:p>
    <w:p w14:paraId="7E69CE0A" w14:textId="3530A60C" w:rsidR="00100145" w:rsidRPr="009A77ED" w:rsidRDefault="00100145" w:rsidP="009C4D97">
      <w:pPr>
        <w:spacing w:before="160" w:line="360" w:lineRule="auto"/>
        <w:ind w:firstLine="567"/>
        <w:jc w:val="both"/>
        <w:rPr>
          <w:rFonts w:ascii="Cambria" w:hAnsi="Cambria" w:cs="Times New Roman"/>
        </w:rPr>
      </w:pPr>
      <w:r w:rsidRPr="009A77ED">
        <w:rPr>
          <w:rFonts w:ascii="Cambria" w:hAnsi="Cambria" w:cs="Times New Roman"/>
          <w:b/>
          <w:bCs/>
        </w:rPr>
        <w:lastRenderedPageBreak/>
        <w:t>VIII.</w:t>
      </w:r>
      <w:r w:rsidRPr="009A77ED">
        <w:rPr>
          <w:rFonts w:ascii="Cambria" w:hAnsi="Cambria" w:cs="Times New Roman"/>
        </w:rPr>
        <w:t xml:space="preserve"> Lavrar </w:t>
      </w:r>
      <w:r w:rsidR="0063294A" w:rsidRPr="009A77ED">
        <w:rPr>
          <w:rFonts w:ascii="Cambria" w:hAnsi="Cambria" w:cs="Times New Roman"/>
        </w:rPr>
        <w:t>o Termo de Aceite Definitivo e atestar a Nota</w:t>
      </w:r>
      <w:r w:rsidR="004E28A9" w:rsidRPr="009A77ED">
        <w:rPr>
          <w:rFonts w:ascii="Cambria" w:hAnsi="Cambria" w:cs="Times New Roman"/>
        </w:rPr>
        <w:t xml:space="preserve"> Fiscal correspondente</w:t>
      </w:r>
      <w:r w:rsidR="00314855" w:rsidRPr="009A77ED">
        <w:rPr>
          <w:rFonts w:ascii="Cambria" w:hAnsi="Cambria" w:cs="Times New Roman"/>
        </w:rPr>
        <w:t xml:space="preserve">, após o recebimento dos serviços, desde que obedecidos </w:t>
      </w:r>
      <w:r w:rsidR="0063517F" w:rsidRPr="009A77ED">
        <w:rPr>
          <w:rFonts w:ascii="Cambria" w:hAnsi="Cambria" w:cs="Times New Roman"/>
        </w:rPr>
        <w:t>os tramites previstos pela Lei Federal nº 14.133, de 2021.</w:t>
      </w:r>
    </w:p>
    <w:p w14:paraId="265EE584" w14:textId="341BFD39" w:rsidR="0063517F" w:rsidRPr="009A77ED" w:rsidRDefault="0063517F" w:rsidP="009C4D97">
      <w:pPr>
        <w:spacing w:before="160" w:line="360" w:lineRule="auto"/>
        <w:jc w:val="both"/>
        <w:rPr>
          <w:rFonts w:ascii="Cambria" w:hAnsi="Cambria" w:cs="Times New Roman"/>
        </w:rPr>
      </w:pPr>
      <w:r w:rsidRPr="009A77ED">
        <w:rPr>
          <w:rFonts w:ascii="Cambria" w:hAnsi="Cambria" w:cs="Times New Roman"/>
          <w:b/>
          <w:bCs/>
        </w:rPr>
        <w:t>6.2</w:t>
      </w:r>
      <w:r w:rsidRPr="009A77ED">
        <w:rPr>
          <w:rFonts w:ascii="Cambria" w:hAnsi="Cambria" w:cs="Times New Roman"/>
        </w:rPr>
        <w:t xml:space="preserve"> O </w:t>
      </w:r>
      <w:r w:rsidR="00DF234F" w:rsidRPr="009A77ED">
        <w:rPr>
          <w:rFonts w:ascii="Cambria" w:hAnsi="Cambria" w:cs="Times New Roman"/>
        </w:rPr>
        <w:t>Município de Piracanjuba, após</w:t>
      </w:r>
      <w:r w:rsidR="001E5572" w:rsidRPr="009A77ED">
        <w:rPr>
          <w:rFonts w:ascii="Cambria" w:hAnsi="Cambria" w:cs="Times New Roman"/>
        </w:rPr>
        <w:t xml:space="preserve"> a retirada da Ordem de Serviço, compromete-se</w:t>
      </w:r>
      <w:r w:rsidR="00FF619B" w:rsidRPr="009A77ED">
        <w:rPr>
          <w:rFonts w:ascii="Cambria" w:hAnsi="Cambria" w:cs="Times New Roman"/>
        </w:rPr>
        <w:t xml:space="preserve"> a:</w:t>
      </w:r>
    </w:p>
    <w:p w14:paraId="30CE5112" w14:textId="04386673" w:rsidR="00FF619B" w:rsidRPr="009A77ED" w:rsidRDefault="00FF619B" w:rsidP="009C4D97">
      <w:pPr>
        <w:spacing w:before="160" w:line="360" w:lineRule="auto"/>
        <w:ind w:firstLine="567"/>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Proporcionar todas as facilidades indispensáveis</w:t>
      </w:r>
      <w:r w:rsidR="00705180" w:rsidRPr="009A77ED">
        <w:rPr>
          <w:rFonts w:ascii="Cambria" w:hAnsi="Cambria" w:cs="Times New Roman"/>
        </w:rPr>
        <w:t xml:space="preserve"> à boa execução das obrigações contratuais.</w:t>
      </w:r>
    </w:p>
    <w:p w14:paraId="02BEF264" w14:textId="18294C8C" w:rsidR="00705180" w:rsidRPr="009A77ED" w:rsidRDefault="00705180" w:rsidP="009C4D97">
      <w:pPr>
        <w:spacing w:before="160" w:line="360" w:lineRule="auto"/>
        <w:ind w:firstLine="567"/>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w:t>
      </w:r>
      <w:r w:rsidR="00A63B69" w:rsidRPr="009A77ED">
        <w:rPr>
          <w:rFonts w:ascii="Cambria" w:hAnsi="Cambria" w:cs="Times New Roman"/>
        </w:rPr>
        <w:t>Promover os pagamentos dentro dos prazos estipulados.</w:t>
      </w:r>
    </w:p>
    <w:p w14:paraId="036A537B" w14:textId="4BD2D9B8" w:rsidR="00A63B69" w:rsidRPr="009A77ED" w:rsidRDefault="00A63B69" w:rsidP="009C4D97">
      <w:pPr>
        <w:spacing w:before="160" w:line="360" w:lineRule="auto"/>
        <w:ind w:firstLine="567"/>
        <w:jc w:val="both"/>
        <w:rPr>
          <w:rFonts w:ascii="Cambria" w:hAnsi="Cambria" w:cs="Times New Roman"/>
        </w:rPr>
      </w:pPr>
      <w:r w:rsidRPr="009A77ED">
        <w:rPr>
          <w:rFonts w:ascii="Cambria" w:hAnsi="Cambria" w:cs="Times New Roman"/>
          <w:b/>
          <w:bCs/>
        </w:rPr>
        <w:t>III.</w:t>
      </w:r>
      <w:r w:rsidRPr="009A77ED">
        <w:rPr>
          <w:rFonts w:ascii="Cambria" w:hAnsi="Cambria" w:cs="Times New Roman"/>
        </w:rPr>
        <w:t xml:space="preserve"> Fornecer atestados de capacidade técnica quando solicitado, desde que atendidas às obrigações contratuais.</w:t>
      </w:r>
    </w:p>
    <w:p w14:paraId="36336601" w14:textId="51C4D5DC" w:rsidR="002C7798" w:rsidRPr="009A77ED" w:rsidRDefault="00766B8F"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 xml:space="preserve">7   </w:t>
      </w:r>
      <w:r w:rsidR="002C7798" w:rsidRPr="009A77ED">
        <w:rPr>
          <w:rFonts w:ascii="Cambria" w:hAnsi="Cambria" w:cs="Times New Roman"/>
          <w:b/>
          <w:bCs/>
        </w:rPr>
        <w:t xml:space="preserve">CLÁUSULA </w:t>
      </w:r>
      <w:r w:rsidR="007F1B2B" w:rsidRPr="009A77ED">
        <w:rPr>
          <w:rFonts w:ascii="Cambria" w:hAnsi="Cambria" w:cs="Times New Roman"/>
          <w:b/>
          <w:bCs/>
        </w:rPr>
        <w:t>SÉTIMA</w:t>
      </w:r>
      <w:r w:rsidR="002C7798" w:rsidRPr="009A77ED">
        <w:rPr>
          <w:rFonts w:ascii="Cambria" w:hAnsi="Cambria" w:cs="Times New Roman"/>
          <w:b/>
          <w:bCs/>
        </w:rPr>
        <w:t xml:space="preserve"> –</w:t>
      </w:r>
      <w:r w:rsidR="007F1B2B" w:rsidRPr="009A77ED">
        <w:rPr>
          <w:rFonts w:ascii="Cambria" w:hAnsi="Cambria" w:cs="Times New Roman"/>
          <w:b/>
          <w:bCs/>
        </w:rPr>
        <w:t xml:space="preserve"> DAS OBRIGAÇÕES DA CONTRATADA</w:t>
      </w:r>
    </w:p>
    <w:p w14:paraId="73E281E5" w14:textId="5ED41C8C" w:rsidR="00127941" w:rsidRPr="009A77ED" w:rsidRDefault="000D500A"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w:t>
      </w:r>
      <w:r w:rsidR="00127941" w:rsidRPr="009A77ED">
        <w:rPr>
          <w:rFonts w:ascii="Cambria" w:hAnsi="Cambria"/>
        </w:rPr>
        <w:t xml:space="preserve"> São</w:t>
      </w:r>
      <w:r w:rsidR="00127941" w:rsidRPr="009A77ED">
        <w:rPr>
          <w:rFonts w:ascii="Cambria" w:hAnsi="Cambria"/>
          <w:spacing w:val="-1"/>
        </w:rPr>
        <w:t xml:space="preserve"> </w:t>
      </w:r>
      <w:r w:rsidR="00127941" w:rsidRPr="009A77ED">
        <w:rPr>
          <w:rFonts w:ascii="Cambria" w:hAnsi="Cambria"/>
        </w:rPr>
        <w:t>obrigações</w:t>
      </w:r>
      <w:r w:rsidR="00127941" w:rsidRPr="009A77ED">
        <w:rPr>
          <w:rFonts w:ascii="Cambria" w:hAnsi="Cambria"/>
          <w:spacing w:val="-3"/>
        </w:rPr>
        <w:t xml:space="preserve"> </w:t>
      </w:r>
      <w:r w:rsidR="00127941" w:rsidRPr="009A77ED">
        <w:rPr>
          <w:rFonts w:ascii="Cambria" w:hAnsi="Cambria"/>
        </w:rPr>
        <w:t>da</w:t>
      </w:r>
      <w:r w:rsidR="00127941" w:rsidRPr="009A77ED">
        <w:rPr>
          <w:rFonts w:ascii="Cambria" w:hAnsi="Cambria"/>
          <w:spacing w:val="-1"/>
        </w:rPr>
        <w:t xml:space="preserve"> </w:t>
      </w:r>
      <w:r w:rsidR="00127941" w:rsidRPr="009A77ED">
        <w:rPr>
          <w:rFonts w:ascii="Cambria" w:hAnsi="Cambria"/>
        </w:rPr>
        <w:t>contratada,</w:t>
      </w:r>
      <w:r w:rsidR="00127941" w:rsidRPr="009A77ED">
        <w:rPr>
          <w:rFonts w:ascii="Cambria" w:hAnsi="Cambria"/>
          <w:spacing w:val="-1"/>
        </w:rPr>
        <w:t xml:space="preserve"> </w:t>
      </w:r>
      <w:r w:rsidR="00127941" w:rsidRPr="009A77ED">
        <w:rPr>
          <w:rFonts w:ascii="Cambria" w:hAnsi="Cambria"/>
        </w:rPr>
        <w:t>além</w:t>
      </w:r>
      <w:r w:rsidR="00127941" w:rsidRPr="009A77ED">
        <w:rPr>
          <w:rFonts w:ascii="Cambria" w:hAnsi="Cambria"/>
          <w:spacing w:val="-2"/>
        </w:rPr>
        <w:t xml:space="preserve"> </w:t>
      </w:r>
      <w:r w:rsidR="00127941" w:rsidRPr="009A77ED">
        <w:rPr>
          <w:rFonts w:ascii="Cambria" w:hAnsi="Cambria"/>
        </w:rPr>
        <w:t>daquelas</w:t>
      </w:r>
      <w:r w:rsidR="00127941" w:rsidRPr="009A77ED">
        <w:rPr>
          <w:rFonts w:ascii="Cambria" w:hAnsi="Cambria"/>
          <w:spacing w:val="-1"/>
        </w:rPr>
        <w:t xml:space="preserve"> </w:t>
      </w:r>
      <w:r w:rsidR="00127941" w:rsidRPr="009A77ED">
        <w:rPr>
          <w:rFonts w:ascii="Cambria" w:hAnsi="Cambria"/>
        </w:rPr>
        <w:t>exigidas</w:t>
      </w:r>
      <w:r w:rsidR="00E500D7" w:rsidRPr="009A77ED">
        <w:rPr>
          <w:rFonts w:ascii="Cambria" w:hAnsi="Cambria"/>
          <w:spacing w:val="-3"/>
        </w:rPr>
        <w:t xml:space="preserve"> na Lei Federal nº 14.133,</w:t>
      </w:r>
      <w:r w:rsidRPr="009A77ED">
        <w:rPr>
          <w:rFonts w:ascii="Cambria" w:hAnsi="Cambria"/>
          <w:spacing w:val="-3"/>
        </w:rPr>
        <w:t xml:space="preserve"> de 2021.</w:t>
      </w:r>
    </w:p>
    <w:p w14:paraId="77975CBA" w14:textId="0E67C6ED" w:rsidR="00127941" w:rsidRPr="009A77ED" w:rsidRDefault="00F22D3F" w:rsidP="009C4D97">
      <w:pPr>
        <w:tabs>
          <w:tab w:val="left" w:pos="2702"/>
        </w:tabs>
        <w:spacing w:before="160" w:line="360" w:lineRule="auto"/>
        <w:ind w:right="3" w:firstLine="567"/>
        <w:jc w:val="both"/>
        <w:rPr>
          <w:rFonts w:ascii="Cambria" w:hAnsi="Cambria"/>
        </w:rPr>
      </w:pPr>
      <w:r w:rsidRPr="009A77ED">
        <w:rPr>
          <w:rFonts w:ascii="Cambria" w:hAnsi="Cambria"/>
          <w:b/>
          <w:bCs/>
        </w:rPr>
        <w:t>I.</w:t>
      </w:r>
      <w:r w:rsidRPr="009A77ED">
        <w:rPr>
          <w:rFonts w:ascii="Cambria" w:hAnsi="Cambria"/>
        </w:rPr>
        <w:t xml:space="preserve"> D</w:t>
      </w:r>
      <w:r w:rsidR="00127941" w:rsidRPr="009A77ED">
        <w:rPr>
          <w:rFonts w:ascii="Cambria" w:hAnsi="Cambria"/>
        </w:rPr>
        <w:t>isposição</w:t>
      </w:r>
      <w:r w:rsidR="00127941" w:rsidRPr="009A77ED">
        <w:rPr>
          <w:rFonts w:ascii="Cambria" w:hAnsi="Cambria"/>
          <w:spacing w:val="8"/>
        </w:rPr>
        <w:t xml:space="preserve"> </w:t>
      </w:r>
      <w:r w:rsidR="00127941" w:rsidRPr="009A77ED">
        <w:rPr>
          <w:rFonts w:ascii="Cambria" w:hAnsi="Cambria"/>
        </w:rPr>
        <w:t>final</w:t>
      </w:r>
      <w:r w:rsidR="00127941" w:rsidRPr="009A77ED">
        <w:rPr>
          <w:rFonts w:ascii="Cambria" w:hAnsi="Cambria"/>
          <w:spacing w:val="12"/>
        </w:rPr>
        <w:t xml:space="preserve"> </w:t>
      </w:r>
      <w:r w:rsidR="00127941" w:rsidRPr="009A77ED">
        <w:rPr>
          <w:rFonts w:ascii="Cambria" w:hAnsi="Cambria"/>
        </w:rPr>
        <w:t>ambientalmente</w:t>
      </w:r>
      <w:r w:rsidR="00127941" w:rsidRPr="009A77ED">
        <w:rPr>
          <w:rFonts w:ascii="Cambria" w:hAnsi="Cambria"/>
          <w:spacing w:val="11"/>
        </w:rPr>
        <w:t xml:space="preserve"> </w:t>
      </w:r>
      <w:r w:rsidR="00127941" w:rsidRPr="009A77ED">
        <w:rPr>
          <w:rFonts w:ascii="Cambria" w:hAnsi="Cambria"/>
        </w:rPr>
        <w:t>adequada</w:t>
      </w:r>
      <w:r w:rsidR="00127941" w:rsidRPr="009A77ED">
        <w:rPr>
          <w:rFonts w:ascii="Cambria" w:hAnsi="Cambria"/>
          <w:spacing w:val="11"/>
        </w:rPr>
        <w:t xml:space="preserve"> </w:t>
      </w:r>
      <w:r w:rsidR="00127941" w:rsidRPr="009A77ED">
        <w:rPr>
          <w:rFonts w:ascii="Cambria" w:hAnsi="Cambria"/>
        </w:rPr>
        <w:t>dos</w:t>
      </w:r>
      <w:r w:rsidR="00127941" w:rsidRPr="009A77ED">
        <w:rPr>
          <w:rFonts w:ascii="Cambria" w:hAnsi="Cambria"/>
          <w:spacing w:val="9"/>
        </w:rPr>
        <w:t xml:space="preserve"> </w:t>
      </w:r>
      <w:r w:rsidR="00127941" w:rsidRPr="009A77ED">
        <w:rPr>
          <w:rFonts w:ascii="Cambria" w:hAnsi="Cambria"/>
        </w:rPr>
        <w:t>resíduos</w:t>
      </w:r>
      <w:r w:rsidR="00127941" w:rsidRPr="009A77ED">
        <w:rPr>
          <w:rFonts w:ascii="Cambria" w:hAnsi="Cambria"/>
          <w:spacing w:val="11"/>
        </w:rPr>
        <w:t xml:space="preserve"> </w:t>
      </w:r>
      <w:r w:rsidR="00127941" w:rsidRPr="009A77ED">
        <w:rPr>
          <w:rFonts w:ascii="Cambria" w:hAnsi="Cambria"/>
        </w:rPr>
        <w:t>sólidos</w:t>
      </w:r>
      <w:r w:rsidR="00127941" w:rsidRPr="009A77ED">
        <w:rPr>
          <w:rFonts w:ascii="Cambria" w:hAnsi="Cambria"/>
          <w:spacing w:val="11"/>
        </w:rPr>
        <w:t xml:space="preserve"> </w:t>
      </w:r>
      <w:r w:rsidR="00127941" w:rsidRPr="009A77ED">
        <w:rPr>
          <w:rFonts w:ascii="Cambria" w:hAnsi="Cambria"/>
        </w:rPr>
        <w:t>gerados</w:t>
      </w:r>
      <w:r w:rsidR="00127941" w:rsidRPr="009A77ED">
        <w:rPr>
          <w:rFonts w:ascii="Cambria" w:hAnsi="Cambria"/>
          <w:spacing w:val="-52"/>
        </w:rPr>
        <w:t xml:space="preserve"> </w:t>
      </w:r>
      <w:r w:rsidR="00127941" w:rsidRPr="009A77ED">
        <w:rPr>
          <w:rFonts w:ascii="Cambria" w:hAnsi="Cambria"/>
        </w:rPr>
        <w:t>pelas</w:t>
      </w:r>
      <w:r w:rsidR="00127941" w:rsidRPr="009A77ED">
        <w:rPr>
          <w:rFonts w:ascii="Cambria" w:hAnsi="Cambria"/>
          <w:spacing w:val="-1"/>
        </w:rPr>
        <w:t xml:space="preserve"> </w:t>
      </w:r>
      <w:r w:rsidR="00127941" w:rsidRPr="009A77ED">
        <w:rPr>
          <w:rFonts w:ascii="Cambria" w:hAnsi="Cambria"/>
        </w:rPr>
        <w:t>obras</w:t>
      </w:r>
      <w:r w:rsidR="00127941" w:rsidRPr="009A77ED">
        <w:rPr>
          <w:rFonts w:ascii="Cambria" w:hAnsi="Cambria"/>
          <w:spacing w:val="-2"/>
        </w:rPr>
        <w:t xml:space="preserve"> </w:t>
      </w:r>
      <w:r w:rsidR="00127941" w:rsidRPr="009A77ED">
        <w:rPr>
          <w:rFonts w:ascii="Cambria" w:hAnsi="Cambria"/>
        </w:rPr>
        <w:t>contratadas;</w:t>
      </w:r>
    </w:p>
    <w:p w14:paraId="04CD4376" w14:textId="7A7A5A8C" w:rsidR="00127941" w:rsidRPr="009A77ED" w:rsidRDefault="00F22D3F" w:rsidP="009C4D97">
      <w:pPr>
        <w:tabs>
          <w:tab w:val="left" w:pos="2817"/>
        </w:tabs>
        <w:spacing w:before="160" w:line="360" w:lineRule="auto"/>
        <w:ind w:right="3" w:firstLine="567"/>
        <w:jc w:val="both"/>
        <w:rPr>
          <w:rFonts w:ascii="Cambria" w:hAnsi="Cambria"/>
        </w:rPr>
      </w:pPr>
      <w:r w:rsidRPr="009A77ED">
        <w:rPr>
          <w:rFonts w:ascii="Cambria" w:hAnsi="Cambria"/>
          <w:b/>
          <w:bCs/>
        </w:rPr>
        <w:t>II.</w:t>
      </w:r>
      <w:r w:rsidRPr="009A77ED">
        <w:rPr>
          <w:rFonts w:ascii="Cambria" w:hAnsi="Cambria"/>
        </w:rPr>
        <w:t xml:space="preserve"> M</w:t>
      </w:r>
      <w:r w:rsidR="00127941" w:rsidRPr="009A77ED">
        <w:rPr>
          <w:rFonts w:ascii="Cambria" w:hAnsi="Cambria"/>
        </w:rPr>
        <w:t>itigação</w:t>
      </w:r>
      <w:r w:rsidR="00127941" w:rsidRPr="009A77ED">
        <w:rPr>
          <w:rFonts w:ascii="Cambria" w:hAnsi="Cambria"/>
          <w:spacing w:val="1"/>
        </w:rPr>
        <w:t xml:space="preserve"> </w:t>
      </w:r>
      <w:r w:rsidR="00127941" w:rsidRPr="009A77ED">
        <w:rPr>
          <w:rFonts w:ascii="Cambria" w:hAnsi="Cambria"/>
        </w:rPr>
        <w:t>por</w:t>
      </w:r>
      <w:r w:rsidR="00127941" w:rsidRPr="009A77ED">
        <w:rPr>
          <w:rFonts w:ascii="Cambria" w:hAnsi="Cambria"/>
          <w:spacing w:val="1"/>
        </w:rPr>
        <w:t xml:space="preserve"> </w:t>
      </w:r>
      <w:r w:rsidR="00127941" w:rsidRPr="009A77ED">
        <w:rPr>
          <w:rFonts w:ascii="Cambria" w:hAnsi="Cambria"/>
        </w:rPr>
        <w:t>condicionantes</w:t>
      </w:r>
      <w:r w:rsidR="00127941" w:rsidRPr="009A77ED">
        <w:rPr>
          <w:rFonts w:ascii="Cambria" w:hAnsi="Cambria"/>
          <w:spacing w:val="1"/>
        </w:rPr>
        <w:t xml:space="preserve"> </w:t>
      </w:r>
      <w:r w:rsidR="00127941" w:rsidRPr="009A77ED">
        <w:rPr>
          <w:rFonts w:ascii="Cambria" w:hAnsi="Cambria"/>
        </w:rPr>
        <w:t>e</w:t>
      </w:r>
      <w:r w:rsidR="00127941" w:rsidRPr="009A77ED">
        <w:rPr>
          <w:rFonts w:ascii="Cambria" w:hAnsi="Cambria"/>
          <w:spacing w:val="1"/>
        </w:rPr>
        <w:t xml:space="preserve"> </w:t>
      </w:r>
      <w:r w:rsidR="00127941" w:rsidRPr="009A77ED">
        <w:rPr>
          <w:rFonts w:ascii="Cambria" w:hAnsi="Cambria"/>
        </w:rPr>
        <w:t>compensação</w:t>
      </w:r>
      <w:r w:rsidR="00127941" w:rsidRPr="009A77ED">
        <w:rPr>
          <w:rFonts w:ascii="Cambria" w:hAnsi="Cambria"/>
          <w:spacing w:val="1"/>
        </w:rPr>
        <w:t xml:space="preserve"> </w:t>
      </w:r>
      <w:r w:rsidR="00127941" w:rsidRPr="009A77ED">
        <w:rPr>
          <w:rFonts w:ascii="Cambria" w:hAnsi="Cambria"/>
        </w:rPr>
        <w:t>ambiental,</w:t>
      </w:r>
      <w:r w:rsidR="00127941" w:rsidRPr="009A77ED">
        <w:rPr>
          <w:rFonts w:ascii="Cambria" w:hAnsi="Cambria"/>
          <w:spacing w:val="1"/>
        </w:rPr>
        <w:t xml:space="preserve"> </w:t>
      </w:r>
      <w:r w:rsidR="00127941" w:rsidRPr="009A77ED">
        <w:rPr>
          <w:rFonts w:ascii="Cambria" w:hAnsi="Cambria"/>
        </w:rPr>
        <w:t>que</w:t>
      </w:r>
      <w:r w:rsidR="00127941" w:rsidRPr="009A77ED">
        <w:rPr>
          <w:rFonts w:ascii="Cambria" w:hAnsi="Cambria"/>
          <w:spacing w:val="1"/>
        </w:rPr>
        <w:t xml:space="preserve"> </w:t>
      </w:r>
      <w:r w:rsidR="00127941" w:rsidRPr="009A77ED">
        <w:rPr>
          <w:rFonts w:ascii="Cambria" w:hAnsi="Cambria"/>
        </w:rPr>
        <w:t>serão</w:t>
      </w:r>
      <w:r w:rsidR="00127941" w:rsidRPr="009A77ED">
        <w:rPr>
          <w:rFonts w:ascii="Cambria" w:hAnsi="Cambria"/>
          <w:spacing w:val="-52"/>
        </w:rPr>
        <w:t xml:space="preserve"> </w:t>
      </w:r>
      <w:r w:rsidR="00127941" w:rsidRPr="009A77ED">
        <w:rPr>
          <w:rFonts w:ascii="Cambria" w:hAnsi="Cambria"/>
        </w:rPr>
        <w:t>definidas</w:t>
      </w:r>
      <w:r w:rsidR="00127941" w:rsidRPr="009A77ED">
        <w:rPr>
          <w:rFonts w:ascii="Cambria" w:hAnsi="Cambria"/>
          <w:spacing w:val="-1"/>
        </w:rPr>
        <w:t xml:space="preserve"> </w:t>
      </w:r>
      <w:r w:rsidR="00127941" w:rsidRPr="009A77ED">
        <w:rPr>
          <w:rFonts w:ascii="Cambria" w:hAnsi="Cambria"/>
        </w:rPr>
        <w:t>no</w:t>
      </w:r>
      <w:r w:rsidR="00127941" w:rsidRPr="009A77ED">
        <w:rPr>
          <w:rFonts w:ascii="Cambria" w:hAnsi="Cambria"/>
          <w:spacing w:val="-3"/>
        </w:rPr>
        <w:t xml:space="preserve"> </w:t>
      </w:r>
      <w:r w:rsidR="00127941" w:rsidRPr="009A77ED">
        <w:rPr>
          <w:rFonts w:ascii="Cambria" w:hAnsi="Cambria"/>
        </w:rPr>
        <w:t>procedimento</w:t>
      </w:r>
      <w:r w:rsidR="00127941" w:rsidRPr="009A77ED">
        <w:rPr>
          <w:rFonts w:ascii="Cambria" w:hAnsi="Cambria"/>
          <w:spacing w:val="-5"/>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licenciamento</w:t>
      </w:r>
      <w:r w:rsidR="00127941" w:rsidRPr="009A77ED">
        <w:rPr>
          <w:rFonts w:ascii="Cambria" w:hAnsi="Cambria"/>
          <w:spacing w:val="-3"/>
        </w:rPr>
        <w:t xml:space="preserve"> </w:t>
      </w:r>
      <w:r w:rsidR="00127941" w:rsidRPr="009A77ED">
        <w:rPr>
          <w:rFonts w:ascii="Cambria" w:hAnsi="Cambria"/>
        </w:rPr>
        <w:t>ambiental;</w:t>
      </w:r>
    </w:p>
    <w:p w14:paraId="51A1AAF5" w14:textId="10AF4FFA" w:rsidR="00127941" w:rsidRPr="009A77ED" w:rsidRDefault="00F22D3F" w:rsidP="009C4D97">
      <w:pPr>
        <w:tabs>
          <w:tab w:val="left" w:pos="2947"/>
        </w:tabs>
        <w:spacing w:before="160" w:line="360" w:lineRule="auto"/>
        <w:ind w:right="3" w:firstLine="567"/>
        <w:jc w:val="both"/>
        <w:rPr>
          <w:rFonts w:ascii="Cambria" w:hAnsi="Cambria"/>
        </w:rPr>
      </w:pPr>
      <w:r w:rsidRPr="009A77ED">
        <w:rPr>
          <w:rFonts w:ascii="Cambria" w:hAnsi="Cambria"/>
          <w:b/>
          <w:bCs/>
        </w:rPr>
        <w:t>III.</w:t>
      </w:r>
      <w:r w:rsidRPr="009A77ED">
        <w:rPr>
          <w:rFonts w:ascii="Cambria" w:hAnsi="Cambria"/>
        </w:rPr>
        <w:t xml:space="preserve"> U</w:t>
      </w:r>
      <w:r w:rsidR="00127941" w:rsidRPr="009A77ED">
        <w:rPr>
          <w:rFonts w:ascii="Cambria" w:hAnsi="Cambria"/>
        </w:rPr>
        <w:t>tilização</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produtos,</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equipamentos</w:t>
      </w:r>
      <w:r w:rsidR="00127941" w:rsidRPr="009A77ED">
        <w:rPr>
          <w:rFonts w:ascii="Cambria" w:hAnsi="Cambria"/>
          <w:spacing w:val="1"/>
        </w:rPr>
        <w:t xml:space="preserve"> </w:t>
      </w:r>
      <w:r w:rsidR="00127941" w:rsidRPr="009A77ED">
        <w:rPr>
          <w:rFonts w:ascii="Cambria" w:hAnsi="Cambria"/>
        </w:rPr>
        <w:t>e</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serviços</w:t>
      </w:r>
      <w:r w:rsidR="00127941" w:rsidRPr="009A77ED">
        <w:rPr>
          <w:rFonts w:ascii="Cambria" w:hAnsi="Cambria"/>
          <w:spacing w:val="1"/>
        </w:rPr>
        <w:t xml:space="preserve"> </w:t>
      </w:r>
      <w:r w:rsidR="00127941" w:rsidRPr="009A77ED">
        <w:rPr>
          <w:rFonts w:ascii="Cambria" w:hAnsi="Cambria"/>
        </w:rPr>
        <w:t>que,</w:t>
      </w:r>
      <w:r w:rsidR="00127941" w:rsidRPr="009A77ED">
        <w:rPr>
          <w:rFonts w:ascii="Cambria" w:hAnsi="Cambria"/>
          <w:spacing w:val="-52"/>
        </w:rPr>
        <w:t xml:space="preserve"> </w:t>
      </w:r>
      <w:r w:rsidR="00127941" w:rsidRPr="009A77ED">
        <w:rPr>
          <w:rFonts w:ascii="Cambria" w:hAnsi="Cambria"/>
        </w:rPr>
        <w:t>comprovadamente,</w:t>
      </w:r>
      <w:r w:rsidR="00127941" w:rsidRPr="009A77ED">
        <w:rPr>
          <w:rFonts w:ascii="Cambria" w:hAnsi="Cambria"/>
          <w:spacing w:val="1"/>
        </w:rPr>
        <w:t xml:space="preserve"> </w:t>
      </w:r>
      <w:r w:rsidR="00127941" w:rsidRPr="009A77ED">
        <w:rPr>
          <w:rFonts w:ascii="Cambria" w:hAnsi="Cambria"/>
        </w:rPr>
        <w:t>favoreçam</w:t>
      </w:r>
      <w:r w:rsidR="00127941" w:rsidRPr="009A77ED">
        <w:rPr>
          <w:rFonts w:ascii="Cambria" w:hAnsi="Cambria"/>
          <w:spacing w:val="1"/>
        </w:rPr>
        <w:t xml:space="preserve"> </w:t>
      </w:r>
      <w:r w:rsidR="00127941" w:rsidRPr="009A77ED">
        <w:rPr>
          <w:rFonts w:ascii="Cambria" w:hAnsi="Cambria"/>
        </w:rPr>
        <w:t>a</w:t>
      </w:r>
      <w:r w:rsidR="00127941" w:rsidRPr="009A77ED">
        <w:rPr>
          <w:rFonts w:ascii="Cambria" w:hAnsi="Cambria"/>
          <w:spacing w:val="1"/>
        </w:rPr>
        <w:t xml:space="preserve"> </w:t>
      </w:r>
      <w:r w:rsidR="00127941" w:rsidRPr="009A77ED">
        <w:rPr>
          <w:rFonts w:ascii="Cambria" w:hAnsi="Cambria"/>
        </w:rPr>
        <w:t>redução</w:t>
      </w:r>
      <w:r w:rsidR="00127941" w:rsidRPr="009A77ED">
        <w:rPr>
          <w:rFonts w:ascii="Cambria" w:hAnsi="Cambria"/>
          <w:spacing w:val="1"/>
        </w:rPr>
        <w:t xml:space="preserve"> </w:t>
      </w:r>
      <w:r w:rsidR="00127941" w:rsidRPr="009A77ED">
        <w:rPr>
          <w:rFonts w:ascii="Cambria" w:hAnsi="Cambria"/>
        </w:rPr>
        <w:t>do</w:t>
      </w:r>
      <w:r w:rsidR="00127941" w:rsidRPr="009A77ED">
        <w:rPr>
          <w:rFonts w:ascii="Cambria" w:hAnsi="Cambria"/>
          <w:spacing w:val="1"/>
        </w:rPr>
        <w:t xml:space="preserve"> </w:t>
      </w:r>
      <w:r w:rsidR="00127941" w:rsidRPr="009A77ED">
        <w:rPr>
          <w:rFonts w:ascii="Cambria" w:hAnsi="Cambria"/>
        </w:rPr>
        <w:t>consumo</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energia</w:t>
      </w:r>
      <w:r w:rsidR="00127941" w:rsidRPr="009A77ED">
        <w:rPr>
          <w:rFonts w:ascii="Cambria" w:hAnsi="Cambria"/>
          <w:spacing w:val="1"/>
        </w:rPr>
        <w:t xml:space="preserve"> </w:t>
      </w:r>
      <w:r w:rsidR="00127941" w:rsidRPr="009A77ED">
        <w:rPr>
          <w:rFonts w:ascii="Cambria" w:hAnsi="Cambria"/>
        </w:rPr>
        <w:t>e</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recursos</w:t>
      </w:r>
      <w:r w:rsidR="00127941" w:rsidRPr="009A77ED">
        <w:rPr>
          <w:rFonts w:ascii="Cambria" w:hAnsi="Cambria"/>
          <w:spacing w:val="-1"/>
        </w:rPr>
        <w:t xml:space="preserve"> </w:t>
      </w:r>
      <w:r w:rsidR="00127941" w:rsidRPr="009A77ED">
        <w:rPr>
          <w:rFonts w:ascii="Cambria" w:hAnsi="Cambria"/>
        </w:rPr>
        <w:t>naturais;</w:t>
      </w:r>
    </w:p>
    <w:p w14:paraId="42284F79" w14:textId="4BD5B8C4" w:rsidR="00127941" w:rsidRPr="009A77ED" w:rsidRDefault="00F22D3F" w:rsidP="009C4D97">
      <w:pPr>
        <w:tabs>
          <w:tab w:val="left" w:pos="2844"/>
        </w:tabs>
        <w:spacing w:before="160" w:line="360" w:lineRule="auto"/>
        <w:ind w:right="3" w:firstLine="567"/>
        <w:jc w:val="both"/>
        <w:rPr>
          <w:rFonts w:ascii="Cambria" w:hAnsi="Cambria"/>
        </w:rPr>
      </w:pPr>
      <w:r w:rsidRPr="009A77ED">
        <w:rPr>
          <w:rFonts w:ascii="Cambria" w:hAnsi="Cambria"/>
          <w:b/>
          <w:bCs/>
        </w:rPr>
        <w:t>IV.</w:t>
      </w:r>
      <w:r w:rsidRPr="009A77ED">
        <w:rPr>
          <w:rFonts w:ascii="Cambria" w:hAnsi="Cambria"/>
        </w:rPr>
        <w:t xml:space="preserve"> A</w:t>
      </w:r>
      <w:r w:rsidR="00127941" w:rsidRPr="009A77ED">
        <w:rPr>
          <w:rFonts w:ascii="Cambria" w:hAnsi="Cambria"/>
        </w:rPr>
        <w:t>valiação</w:t>
      </w:r>
      <w:r w:rsidR="00127941" w:rsidRPr="009A77ED">
        <w:rPr>
          <w:rFonts w:ascii="Cambria" w:hAnsi="Cambria"/>
          <w:spacing w:val="-8"/>
        </w:rPr>
        <w:t xml:space="preserve"> </w:t>
      </w:r>
      <w:r w:rsidR="00127941" w:rsidRPr="009A77ED">
        <w:rPr>
          <w:rFonts w:ascii="Cambria" w:hAnsi="Cambria"/>
        </w:rPr>
        <w:t>de</w:t>
      </w:r>
      <w:r w:rsidR="00127941" w:rsidRPr="009A77ED">
        <w:rPr>
          <w:rFonts w:ascii="Cambria" w:hAnsi="Cambria"/>
          <w:spacing w:val="-6"/>
        </w:rPr>
        <w:t xml:space="preserve"> </w:t>
      </w:r>
      <w:r w:rsidR="00127941" w:rsidRPr="009A77ED">
        <w:rPr>
          <w:rFonts w:ascii="Cambria" w:hAnsi="Cambria"/>
        </w:rPr>
        <w:t>impacto</w:t>
      </w:r>
      <w:r w:rsidR="00127941" w:rsidRPr="009A77ED">
        <w:rPr>
          <w:rFonts w:ascii="Cambria" w:hAnsi="Cambria"/>
          <w:spacing w:val="-8"/>
        </w:rPr>
        <w:t xml:space="preserve"> </w:t>
      </w:r>
      <w:r w:rsidR="00127941" w:rsidRPr="009A77ED">
        <w:rPr>
          <w:rFonts w:ascii="Cambria" w:hAnsi="Cambria"/>
        </w:rPr>
        <w:t>de</w:t>
      </w:r>
      <w:r w:rsidR="00127941" w:rsidRPr="009A77ED">
        <w:rPr>
          <w:rFonts w:ascii="Cambria" w:hAnsi="Cambria"/>
          <w:spacing w:val="-6"/>
        </w:rPr>
        <w:t xml:space="preserve"> </w:t>
      </w:r>
      <w:r w:rsidR="00127941" w:rsidRPr="009A77ED">
        <w:rPr>
          <w:rFonts w:ascii="Cambria" w:hAnsi="Cambria"/>
        </w:rPr>
        <w:t>vizinhança,</w:t>
      </w:r>
      <w:r w:rsidR="00127941" w:rsidRPr="009A77ED">
        <w:rPr>
          <w:rFonts w:ascii="Cambria" w:hAnsi="Cambria"/>
          <w:spacing w:val="-6"/>
        </w:rPr>
        <w:t xml:space="preserve"> </w:t>
      </w:r>
      <w:r w:rsidR="00127941" w:rsidRPr="009A77ED">
        <w:rPr>
          <w:rFonts w:ascii="Cambria" w:hAnsi="Cambria"/>
        </w:rPr>
        <w:t>na</w:t>
      </w:r>
      <w:r w:rsidR="00127941" w:rsidRPr="009A77ED">
        <w:rPr>
          <w:rFonts w:ascii="Cambria" w:hAnsi="Cambria"/>
          <w:spacing w:val="-6"/>
        </w:rPr>
        <w:t xml:space="preserve"> </w:t>
      </w:r>
      <w:r w:rsidR="00127941" w:rsidRPr="009A77ED">
        <w:rPr>
          <w:rFonts w:ascii="Cambria" w:hAnsi="Cambria"/>
        </w:rPr>
        <w:t>forma</w:t>
      </w:r>
      <w:r w:rsidR="00127941" w:rsidRPr="009A77ED">
        <w:rPr>
          <w:rFonts w:ascii="Cambria" w:hAnsi="Cambria"/>
          <w:spacing w:val="-6"/>
        </w:rPr>
        <w:t xml:space="preserve"> </w:t>
      </w:r>
      <w:r w:rsidR="00127941" w:rsidRPr="009A77ED">
        <w:rPr>
          <w:rFonts w:ascii="Cambria" w:hAnsi="Cambria"/>
        </w:rPr>
        <w:t>da</w:t>
      </w:r>
      <w:r w:rsidR="00127941" w:rsidRPr="009A77ED">
        <w:rPr>
          <w:rFonts w:ascii="Cambria" w:hAnsi="Cambria"/>
          <w:spacing w:val="-5"/>
        </w:rPr>
        <w:t xml:space="preserve"> </w:t>
      </w:r>
      <w:r w:rsidR="00127941" w:rsidRPr="009A77ED">
        <w:rPr>
          <w:rFonts w:ascii="Cambria" w:hAnsi="Cambria"/>
        </w:rPr>
        <w:t>legislação</w:t>
      </w:r>
      <w:r w:rsidR="00127941" w:rsidRPr="009A77ED">
        <w:rPr>
          <w:rFonts w:ascii="Cambria" w:hAnsi="Cambria"/>
          <w:spacing w:val="-6"/>
        </w:rPr>
        <w:t xml:space="preserve"> </w:t>
      </w:r>
      <w:r w:rsidR="00127941" w:rsidRPr="009A77ED">
        <w:rPr>
          <w:rFonts w:ascii="Cambria" w:hAnsi="Cambria"/>
        </w:rPr>
        <w:t>urbanística;</w:t>
      </w:r>
    </w:p>
    <w:p w14:paraId="1F7D9FF6" w14:textId="1DFB1FA5" w:rsidR="00127941" w:rsidRPr="009A77ED" w:rsidRDefault="00F22D3F" w:rsidP="009C4D97">
      <w:pPr>
        <w:tabs>
          <w:tab w:val="left" w:pos="2817"/>
        </w:tabs>
        <w:spacing w:before="160" w:line="360" w:lineRule="auto"/>
        <w:ind w:right="3" w:firstLine="567"/>
        <w:jc w:val="both"/>
        <w:rPr>
          <w:rFonts w:ascii="Cambria" w:hAnsi="Cambria"/>
        </w:rPr>
      </w:pPr>
      <w:r w:rsidRPr="009A77ED">
        <w:rPr>
          <w:rFonts w:ascii="Cambria" w:hAnsi="Cambria"/>
          <w:b/>
          <w:bCs/>
        </w:rPr>
        <w:t>V.</w:t>
      </w:r>
      <w:r w:rsidRPr="009A77ED">
        <w:rPr>
          <w:rFonts w:ascii="Cambria" w:hAnsi="Cambria"/>
        </w:rPr>
        <w:t xml:space="preserve"> P</w:t>
      </w:r>
      <w:r w:rsidR="00127941" w:rsidRPr="009A77ED">
        <w:rPr>
          <w:rFonts w:ascii="Cambria" w:hAnsi="Cambria"/>
        </w:rPr>
        <w:t>roteção do patrimônio histórico, cultural, arqueológico e imaterial,</w:t>
      </w:r>
      <w:r w:rsidR="00127941" w:rsidRPr="009A77ED">
        <w:rPr>
          <w:rFonts w:ascii="Cambria" w:hAnsi="Cambria"/>
          <w:spacing w:val="1"/>
        </w:rPr>
        <w:t xml:space="preserve"> </w:t>
      </w:r>
      <w:r w:rsidR="00127941" w:rsidRPr="009A77ED">
        <w:rPr>
          <w:rFonts w:ascii="Cambria" w:hAnsi="Cambria"/>
        </w:rPr>
        <w:t>inclusive</w:t>
      </w:r>
      <w:r w:rsidR="00127941" w:rsidRPr="009A77ED">
        <w:rPr>
          <w:rFonts w:ascii="Cambria" w:hAnsi="Cambria"/>
          <w:spacing w:val="-3"/>
        </w:rPr>
        <w:t xml:space="preserve"> </w:t>
      </w:r>
      <w:r w:rsidR="00127941" w:rsidRPr="009A77ED">
        <w:rPr>
          <w:rFonts w:ascii="Cambria" w:hAnsi="Cambria"/>
        </w:rPr>
        <w:t>por</w:t>
      </w:r>
      <w:r w:rsidR="00127941" w:rsidRPr="009A77ED">
        <w:rPr>
          <w:rFonts w:ascii="Cambria" w:hAnsi="Cambria"/>
          <w:spacing w:val="-2"/>
        </w:rPr>
        <w:t xml:space="preserve"> </w:t>
      </w:r>
      <w:r w:rsidR="00127941" w:rsidRPr="009A77ED">
        <w:rPr>
          <w:rFonts w:ascii="Cambria" w:hAnsi="Cambria"/>
        </w:rPr>
        <w:t>meio</w:t>
      </w:r>
      <w:r w:rsidR="00127941" w:rsidRPr="009A77ED">
        <w:rPr>
          <w:rFonts w:ascii="Cambria" w:hAnsi="Cambria"/>
          <w:spacing w:val="-4"/>
        </w:rPr>
        <w:t xml:space="preserve"> </w:t>
      </w:r>
      <w:r w:rsidR="00127941" w:rsidRPr="009A77ED">
        <w:rPr>
          <w:rFonts w:ascii="Cambria" w:hAnsi="Cambria"/>
        </w:rPr>
        <w:t>da</w:t>
      </w:r>
      <w:r w:rsidR="00127941" w:rsidRPr="009A77ED">
        <w:rPr>
          <w:rFonts w:ascii="Cambria" w:hAnsi="Cambria"/>
          <w:spacing w:val="-2"/>
        </w:rPr>
        <w:t xml:space="preserve"> </w:t>
      </w:r>
      <w:r w:rsidR="00127941" w:rsidRPr="009A77ED">
        <w:rPr>
          <w:rFonts w:ascii="Cambria" w:hAnsi="Cambria"/>
        </w:rPr>
        <w:t>avaliação</w:t>
      </w:r>
      <w:r w:rsidR="00127941" w:rsidRPr="009A77ED">
        <w:rPr>
          <w:rFonts w:ascii="Cambria" w:hAnsi="Cambria"/>
          <w:spacing w:val="-3"/>
        </w:rPr>
        <w:t xml:space="preserve"> </w:t>
      </w:r>
      <w:r w:rsidR="00127941" w:rsidRPr="009A77ED">
        <w:rPr>
          <w:rFonts w:ascii="Cambria" w:hAnsi="Cambria"/>
        </w:rPr>
        <w:t>do</w:t>
      </w:r>
      <w:r w:rsidR="00127941" w:rsidRPr="009A77ED">
        <w:rPr>
          <w:rFonts w:ascii="Cambria" w:hAnsi="Cambria"/>
          <w:spacing w:val="-3"/>
        </w:rPr>
        <w:t xml:space="preserve"> </w:t>
      </w:r>
      <w:r w:rsidR="00127941" w:rsidRPr="009A77ED">
        <w:rPr>
          <w:rFonts w:ascii="Cambria" w:hAnsi="Cambria"/>
        </w:rPr>
        <w:t>impacto</w:t>
      </w:r>
      <w:r w:rsidR="00127941" w:rsidRPr="009A77ED">
        <w:rPr>
          <w:rFonts w:ascii="Cambria" w:hAnsi="Cambria"/>
          <w:spacing w:val="-1"/>
        </w:rPr>
        <w:t xml:space="preserve"> </w:t>
      </w:r>
      <w:r w:rsidR="00127941" w:rsidRPr="009A77ED">
        <w:rPr>
          <w:rFonts w:ascii="Cambria" w:hAnsi="Cambria"/>
        </w:rPr>
        <w:t>direto</w:t>
      </w:r>
      <w:r w:rsidR="00127941" w:rsidRPr="009A77ED">
        <w:rPr>
          <w:rFonts w:ascii="Cambria" w:hAnsi="Cambria"/>
          <w:spacing w:val="-3"/>
        </w:rPr>
        <w:t xml:space="preserve"> </w:t>
      </w:r>
      <w:r w:rsidR="00127941" w:rsidRPr="009A77ED">
        <w:rPr>
          <w:rFonts w:ascii="Cambria" w:hAnsi="Cambria"/>
        </w:rPr>
        <w:t>ou</w:t>
      </w:r>
      <w:r w:rsidR="00127941" w:rsidRPr="009A77ED">
        <w:rPr>
          <w:rFonts w:ascii="Cambria" w:hAnsi="Cambria"/>
          <w:spacing w:val="-3"/>
        </w:rPr>
        <w:t xml:space="preserve"> </w:t>
      </w:r>
      <w:r w:rsidR="00127941" w:rsidRPr="009A77ED">
        <w:rPr>
          <w:rFonts w:ascii="Cambria" w:hAnsi="Cambria"/>
        </w:rPr>
        <w:t>indireto</w:t>
      </w:r>
      <w:r w:rsidR="00127941" w:rsidRPr="009A77ED">
        <w:rPr>
          <w:rFonts w:ascii="Cambria" w:hAnsi="Cambria"/>
          <w:spacing w:val="-4"/>
        </w:rPr>
        <w:t xml:space="preserve"> </w:t>
      </w:r>
      <w:r w:rsidR="00127941" w:rsidRPr="009A77ED">
        <w:rPr>
          <w:rFonts w:ascii="Cambria" w:hAnsi="Cambria"/>
        </w:rPr>
        <w:t>causado</w:t>
      </w:r>
      <w:r w:rsidR="00127941" w:rsidRPr="009A77ED">
        <w:rPr>
          <w:rFonts w:ascii="Cambria" w:hAnsi="Cambria"/>
          <w:spacing w:val="-3"/>
        </w:rPr>
        <w:t xml:space="preserve"> </w:t>
      </w:r>
      <w:r w:rsidR="00127941" w:rsidRPr="009A77ED">
        <w:rPr>
          <w:rFonts w:ascii="Cambria" w:hAnsi="Cambria"/>
        </w:rPr>
        <w:t>pelas</w:t>
      </w:r>
      <w:r w:rsidR="00127941" w:rsidRPr="009A77ED">
        <w:rPr>
          <w:rFonts w:ascii="Cambria" w:hAnsi="Cambria"/>
          <w:spacing w:val="-53"/>
        </w:rPr>
        <w:t xml:space="preserve"> </w:t>
      </w:r>
      <w:r w:rsidR="00127941" w:rsidRPr="009A77ED">
        <w:rPr>
          <w:rFonts w:ascii="Cambria" w:hAnsi="Cambria"/>
        </w:rPr>
        <w:t>obras</w:t>
      </w:r>
      <w:r w:rsidR="00127941" w:rsidRPr="009A77ED">
        <w:rPr>
          <w:rFonts w:ascii="Cambria" w:hAnsi="Cambria"/>
          <w:spacing w:val="-3"/>
        </w:rPr>
        <w:t xml:space="preserve"> </w:t>
      </w:r>
      <w:r w:rsidR="00127941" w:rsidRPr="009A77ED">
        <w:rPr>
          <w:rFonts w:ascii="Cambria" w:hAnsi="Cambria"/>
        </w:rPr>
        <w:t>contratadas;</w:t>
      </w:r>
    </w:p>
    <w:p w14:paraId="316E7364" w14:textId="49326D80" w:rsidR="00127941" w:rsidRPr="009A77ED" w:rsidRDefault="00F22D3F" w:rsidP="009C4D97">
      <w:pPr>
        <w:tabs>
          <w:tab w:val="left" w:pos="2921"/>
        </w:tabs>
        <w:spacing w:before="160" w:line="360" w:lineRule="auto"/>
        <w:ind w:right="3" w:firstLine="567"/>
        <w:jc w:val="both"/>
        <w:rPr>
          <w:rFonts w:ascii="Cambria" w:hAnsi="Cambria"/>
        </w:rPr>
      </w:pPr>
      <w:r w:rsidRPr="009A77ED">
        <w:rPr>
          <w:rFonts w:ascii="Cambria" w:hAnsi="Cambria"/>
          <w:b/>
          <w:bCs/>
        </w:rPr>
        <w:t>VI.</w:t>
      </w:r>
      <w:r w:rsidRPr="009A77ED">
        <w:rPr>
          <w:rFonts w:ascii="Cambria" w:hAnsi="Cambria"/>
        </w:rPr>
        <w:t xml:space="preserve"> </w:t>
      </w:r>
      <w:r w:rsidR="00127941" w:rsidRPr="009A77ED">
        <w:rPr>
          <w:rFonts w:ascii="Cambria" w:hAnsi="Cambria"/>
        </w:rPr>
        <w:t>acessibilidade</w:t>
      </w:r>
      <w:r w:rsidR="00127941" w:rsidRPr="009A77ED">
        <w:rPr>
          <w:rFonts w:ascii="Cambria" w:hAnsi="Cambria"/>
          <w:spacing w:val="1"/>
        </w:rPr>
        <w:t xml:space="preserve"> </w:t>
      </w:r>
      <w:r w:rsidR="00127941" w:rsidRPr="009A77ED">
        <w:rPr>
          <w:rFonts w:ascii="Cambria" w:hAnsi="Cambria"/>
        </w:rPr>
        <w:t>para</w:t>
      </w:r>
      <w:r w:rsidR="00127941" w:rsidRPr="009A77ED">
        <w:rPr>
          <w:rFonts w:ascii="Cambria" w:hAnsi="Cambria"/>
          <w:spacing w:val="1"/>
        </w:rPr>
        <w:t xml:space="preserve"> </w:t>
      </w:r>
      <w:r w:rsidR="00127941" w:rsidRPr="009A77ED">
        <w:rPr>
          <w:rFonts w:ascii="Cambria" w:hAnsi="Cambria"/>
        </w:rPr>
        <w:t>pessoas</w:t>
      </w:r>
      <w:r w:rsidR="00127941" w:rsidRPr="009A77ED">
        <w:rPr>
          <w:rFonts w:ascii="Cambria" w:hAnsi="Cambria"/>
          <w:spacing w:val="1"/>
        </w:rPr>
        <w:t xml:space="preserve"> </w:t>
      </w:r>
      <w:r w:rsidR="00127941" w:rsidRPr="009A77ED">
        <w:rPr>
          <w:rFonts w:ascii="Cambria" w:hAnsi="Cambria"/>
        </w:rPr>
        <w:t>com</w:t>
      </w:r>
      <w:r w:rsidR="00127941" w:rsidRPr="009A77ED">
        <w:rPr>
          <w:rFonts w:ascii="Cambria" w:hAnsi="Cambria"/>
          <w:spacing w:val="1"/>
        </w:rPr>
        <w:t xml:space="preserve"> </w:t>
      </w:r>
      <w:r w:rsidR="00127941" w:rsidRPr="009A77ED">
        <w:rPr>
          <w:rFonts w:ascii="Cambria" w:hAnsi="Cambria"/>
        </w:rPr>
        <w:t>deficiência</w:t>
      </w:r>
      <w:r w:rsidR="00127941" w:rsidRPr="009A77ED">
        <w:rPr>
          <w:rFonts w:ascii="Cambria" w:hAnsi="Cambria"/>
          <w:spacing w:val="1"/>
        </w:rPr>
        <w:t xml:space="preserve"> </w:t>
      </w:r>
      <w:r w:rsidR="00127941" w:rsidRPr="009A77ED">
        <w:rPr>
          <w:rFonts w:ascii="Cambria" w:hAnsi="Cambria"/>
        </w:rPr>
        <w:t>ou</w:t>
      </w:r>
      <w:r w:rsidR="00127941" w:rsidRPr="009A77ED">
        <w:rPr>
          <w:rFonts w:ascii="Cambria" w:hAnsi="Cambria"/>
          <w:spacing w:val="1"/>
        </w:rPr>
        <w:t xml:space="preserve"> </w:t>
      </w:r>
      <w:r w:rsidR="00127941" w:rsidRPr="009A77ED">
        <w:rPr>
          <w:rFonts w:ascii="Cambria" w:hAnsi="Cambria"/>
        </w:rPr>
        <w:t>com</w:t>
      </w:r>
      <w:r w:rsidR="00127941" w:rsidRPr="009A77ED">
        <w:rPr>
          <w:rFonts w:ascii="Cambria" w:hAnsi="Cambria"/>
          <w:spacing w:val="1"/>
        </w:rPr>
        <w:t xml:space="preserve"> </w:t>
      </w:r>
      <w:r w:rsidR="00127941" w:rsidRPr="009A77ED">
        <w:rPr>
          <w:rFonts w:ascii="Cambria" w:hAnsi="Cambria"/>
        </w:rPr>
        <w:t>mobilidade</w:t>
      </w:r>
      <w:r w:rsidR="00127941" w:rsidRPr="009A77ED">
        <w:rPr>
          <w:rFonts w:ascii="Cambria" w:hAnsi="Cambria"/>
          <w:spacing w:val="1"/>
        </w:rPr>
        <w:t xml:space="preserve"> </w:t>
      </w:r>
      <w:r w:rsidR="00127941" w:rsidRPr="009A77ED">
        <w:rPr>
          <w:rFonts w:ascii="Cambria" w:hAnsi="Cambria"/>
        </w:rPr>
        <w:t>reduzida.</w:t>
      </w:r>
    </w:p>
    <w:p w14:paraId="754D80B1" w14:textId="0744D6B2" w:rsidR="00127941" w:rsidRPr="009A77ED" w:rsidRDefault="000D500A" w:rsidP="009C4D97">
      <w:pPr>
        <w:pStyle w:val="Corpodetexto"/>
        <w:spacing w:before="160" w:after="160" w:line="360" w:lineRule="auto"/>
        <w:ind w:right="3"/>
        <w:rPr>
          <w:rFonts w:ascii="Cambria" w:hAnsi="Cambria"/>
        </w:rPr>
      </w:pPr>
      <w:r w:rsidRPr="009A77ED">
        <w:rPr>
          <w:rFonts w:ascii="Cambria" w:hAnsi="Cambria"/>
          <w:b/>
          <w:bCs/>
        </w:rPr>
        <w:t>7.2</w:t>
      </w:r>
      <w:r w:rsidR="00127941" w:rsidRPr="009A77ED">
        <w:rPr>
          <w:rFonts w:ascii="Cambria" w:hAnsi="Cambria"/>
        </w:rPr>
        <w:t xml:space="preserve"> Disponibilizar, a partir da assinatura do Contrato, um canal de comunicação com a Prefeitura Municipal de Piracanjuba (endereço, telefone, endereço de e-mail e nome do</w:t>
      </w:r>
      <w:r w:rsidR="00127941" w:rsidRPr="009A77ED">
        <w:rPr>
          <w:rFonts w:ascii="Cambria" w:hAnsi="Cambria"/>
          <w:spacing w:val="1"/>
        </w:rPr>
        <w:t xml:space="preserve"> </w:t>
      </w:r>
      <w:r w:rsidR="00127941" w:rsidRPr="009A77ED">
        <w:rPr>
          <w:rFonts w:ascii="Cambria" w:hAnsi="Cambria"/>
        </w:rPr>
        <w:t>responsável</w:t>
      </w:r>
      <w:r w:rsidR="00127941" w:rsidRPr="009A77ED">
        <w:rPr>
          <w:rFonts w:ascii="Cambria" w:hAnsi="Cambria"/>
          <w:spacing w:val="-4"/>
        </w:rPr>
        <w:t xml:space="preserve"> </w:t>
      </w:r>
      <w:r w:rsidR="00127941" w:rsidRPr="009A77ED">
        <w:rPr>
          <w:rFonts w:ascii="Cambria" w:hAnsi="Cambria"/>
        </w:rPr>
        <w:t>para</w:t>
      </w:r>
      <w:r w:rsidR="00127941" w:rsidRPr="009A77ED">
        <w:rPr>
          <w:rFonts w:ascii="Cambria" w:hAnsi="Cambria"/>
          <w:spacing w:val="-3"/>
        </w:rPr>
        <w:t xml:space="preserve"> </w:t>
      </w:r>
      <w:r w:rsidR="00127941" w:rsidRPr="009A77ED">
        <w:rPr>
          <w:rFonts w:ascii="Cambria" w:hAnsi="Cambria"/>
        </w:rPr>
        <w:t>contato),</w:t>
      </w:r>
      <w:r w:rsidR="00127941" w:rsidRPr="009A77ED">
        <w:rPr>
          <w:rFonts w:ascii="Cambria" w:hAnsi="Cambria"/>
          <w:spacing w:val="-4"/>
        </w:rPr>
        <w:t xml:space="preserve"> </w:t>
      </w:r>
      <w:r w:rsidR="00127941" w:rsidRPr="009A77ED">
        <w:rPr>
          <w:rFonts w:ascii="Cambria" w:hAnsi="Cambria"/>
        </w:rPr>
        <w:t>a</w:t>
      </w:r>
      <w:r w:rsidR="00127941" w:rsidRPr="009A77ED">
        <w:rPr>
          <w:rFonts w:ascii="Cambria" w:hAnsi="Cambria"/>
          <w:spacing w:val="-6"/>
        </w:rPr>
        <w:t xml:space="preserve"> </w:t>
      </w:r>
      <w:r w:rsidR="00127941" w:rsidRPr="009A77ED">
        <w:rPr>
          <w:rFonts w:ascii="Cambria" w:hAnsi="Cambria"/>
        </w:rPr>
        <w:t>fim</w:t>
      </w:r>
      <w:r w:rsidR="00127941" w:rsidRPr="009A77ED">
        <w:rPr>
          <w:rFonts w:ascii="Cambria" w:hAnsi="Cambria"/>
          <w:spacing w:val="-3"/>
        </w:rPr>
        <w:t xml:space="preserve"> </w:t>
      </w:r>
      <w:r w:rsidR="00127941" w:rsidRPr="009A77ED">
        <w:rPr>
          <w:rFonts w:ascii="Cambria" w:hAnsi="Cambria"/>
        </w:rPr>
        <w:t>de</w:t>
      </w:r>
      <w:r w:rsidR="00127941" w:rsidRPr="009A77ED">
        <w:rPr>
          <w:rFonts w:ascii="Cambria" w:hAnsi="Cambria"/>
          <w:spacing w:val="-4"/>
        </w:rPr>
        <w:t xml:space="preserve"> </w:t>
      </w:r>
      <w:r w:rsidR="00127941" w:rsidRPr="009A77ED">
        <w:rPr>
          <w:rFonts w:ascii="Cambria" w:hAnsi="Cambria"/>
        </w:rPr>
        <w:t>colher</w:t>
      </w:r>
      <w:r w:rsidR="00127941" w:rsidRPr="009A77ED">
        <w:rPr>
          <w:rFonts w:ascii="Cambria" w:hAnsi="Cambria"/>
          <w:spacing w:val="-3"/>
        </w:rPr>
        <w:t xml:space="preserve"> </w:t>
      </w:r>
      <w:r w:rsidR="00127941" w:rsidRPr="009A77ED">
        <w:rPr>
          <w:rFonts w:ascii="Cambria" w:hAnsi="Cambria"/>
        </w:rPr>
        <w:t>as</w:t>
      </w:r>
      <w:r w:rsidR="00127941" w:rsidRPr="009A77ED">
        <w:rPr>
          <w:rFonts w:ascii="Cambria" w:hAnsi="Cambria"/>
          <w:spacing w:val="-3"/>
        </w:rPr>
        <w:t xml:space="preserve"> </w:t>
      </w:r>
      <w:r w:rsidR="00127941" w:rsidRPr="009A77ED">
        <w:rPr>
          <w:rFonts w:ascii="Cambria" w:hAnsi="Cambria"/>
        </w:rPr>
        <w:t>diretrizes</w:t>
      </w:r>
      <w:r w:rsidR="00127941" w:rsidRPr="009A77ED">
        <w:rPr>
          <w:rFonts w:ascii="Cambria" w:hAnsi="Cambria"/>
          <w:spacing w:val="-5"/>
        </w:rPr>
        <w:t xml:space="preserve"> </w:t>
      </w:r>
      <w:r w:rsidR="00127941" w:rsidRPr="009A77ED">
        <w:rPr>
          <w:rFonts w:ascii="Cambria" w:hAnsi="Cambria"/>
        </w:rPr>
        <w:t>e</w:t>
      </w:r>
      <w:r w:rsidR="00127941" w:rsidRPr="009A77ED">
        <w:rPr>
          <w:rFonts w:ascii="Cambria" w:hAnsi="Cambria"/>
          <w:spacing w:val="-4"/>
        </w:rPr>
        <w:t xml:space="preserve"> </w:t>
      </w:r>
      <w:r w:rsidR="00127941" w:rsidRPr="009A77ED">
        <w:rPr>
          <w:rFonts w:ascii="Cambria" w:hAnsi="Cambria"/>
        </w:rPr>
        <w:t>informações</w:t>
      </w:r>
      <w:r w:rsidR="00127941" w:rsidRPr="009A77ED">
        <w:rPr>
          <w:rFonts w:ascii="Cambria" w:hAnsi="Cambria"/>
          <w:spacing w:val="-3"/>
        </w:rPr>
        <w:t xml:space="preserve"> </w:t>
      </w:r>
      <w:r w:rsidR="00127941" w:rsidRPr="009A77ED">
        <w:rPr>
          <w:rFonts w:ascii="Cambria" w:hAnsi="Cambria"/>
        </w:rPr>
        <w:t>relativas</w:t>
      </w:r>
      <w:r w:rsidR="00127941" w:rsidRPr="009A77ED">
        <w:rPr>
          <w:rFonts w:ascii="Cambria" w:hAnsi="Cambria"/>
          <w:spacing w:val="-3"/>
        </w:rPr>
        <w:t xml:space="preserve"> </w:t>
      </w:r>
      <w:r w:rsidR="00127941" w:rsidRPr="009A77ED">
        <w:rPr>
          <w:rFonts w:ascii="Cambria" w:hAnsi="Cambria"/>
        </w:rPr>
        <w:t>à</w:t>
      </w:r>
      <w:r w:rsidR="00127941" w:rsidRPr="009A77ED">
        <w:rPr>
          <w:rFonts w:ascii="Cambria" w:hAnsi="Cambria"/>
          <w:spacing w:val="-6"/>
        </w:rPr>
        <w:t xml:space="preserve"> </w:t>
      </w:r>
      <w:r w:rsidR="00127941" w:rsidRPr="009A77ED">
        <w:rPr>
          <w:rFonts w:ascii="Cambria" w:hAnsi="Cambria"/>
        </w:rPr>
        <w:t>execução</w:t>
      </w:r>
      <w:r w:rsidR="00127941" w:rsidRPr="009A77ED">
        <w:rPr>
          <w:rFonts w:ascii="Cambria" w:hAnsi="Cambria"/>
          <w:spacing w:val="-4"/>
        </w:rPr>
        <w:t xml:space="preserve"> </w:t>
      </w:r>
      <w:r w:rsidR="00127941" w:rsidRPr="009A77ED">
        <w:rPr>
          <w:rFonts w:ascii="Cambria" w:hAnsi="Cambria"/>
        </w:rPr>
        <w:t>do</w:t>
      </w:r>
      <w:r w:rsidR="00127941" w:rsidRPr="009A77ED">
        <w:rPr>
          <w:rFonts w:ascii="Cambria" w:hAnsi="Cambria"/>
          <w:spacing w:val="-4"/>
        </w:rPr>
        <w:t xml:space="preserve"> </w:t>
      </w:r>
      <w:r w:rsidR="00127941" w:rsidRPr="009A77ED">
        <w:rPr>
          <w:rFonts w:ascii="Cambria" w:hAnsi="Cambria"/>
        </w:rPr>
        <w:t>objeto</w:t>
      </w:r>
      <w:r w:rsidR="0044794A" w:rsidRPr="009A77ED">
        <w:rPr>
          <w:rFonts w:ascii="Cambria" w:hAnsi="Cambria"/>
        </w:rPr>
        <w:t>.</w:t>
      </w:r>
    </w:p>
    <w:p w14:paraId="394EFD70" w14:textId="4E1BEBB6" w:rsidR="00127941" w:rsidRPr="009A77ED" w:rsidRDefault="0044794A" w:rsidP="009C4D97">
      <w:pPr>
        <w:pStyle w:val="Corpodetexto"/>
        <w:spacing w:before="160" w:after="160" w:line="360" w:lineRule="auto"/>
        <w:ind w:right="3"/>
        <w:rPr>
          <w:rFonts w:ascii="Cambria" w:hAnsi="Cambria"/>
        </w:rPr>
      </w:pPr>
      <w:r w:rsidRPr="009A77ED">
        <w:rPr>
          <w:rFonts w:ascii="Cambria" w:hAnsi="Cambria"/>
          <w:b/>
          <w:bCs/>
        </w:rPr>
        <w:t>7.3</w:t>
      </w:r>
      <w:r w:rsidR="00127941" w:rsidRPr="009A77ED">
        <w:rPr>
          <w:rFonts w:ascii="Cambria" w:hAnsi="Cambria"/>
        </w:rPr>
        <w:t xml:space="preserve"> Não divulgar informações a terceiros ou realizar publicidade acerca do objeto, salvo</w:t>
      </w:r>
      <w:r w:rsidR="00127941" w:rsidRPr="009A77ED">
        <w:rPr>
          <w:rFonts w:ascii="Cambria" w:hAnsi="Cambria"/>
          <w:spacing w:val="-52"/>
        </w:rPr>
        <w:t xml:space="preserve"> </w:t>
      </w:r>
      <w:r w:rsidR="00127941" w:rsidRPr="009A77ED">
        <w:rPr>
          <w:rFonts w:ascii="Cambria" w:hAnsi="Cambria"/>
        </w:rPr>
        <w:t>expressa</w:t>
      </w:r>
      <w:r w:rsidR="00127941" w:rsidRPr="009A77ED">
        <w:rPr>
          <w:rFonts w:ascii="Cambria" w:hAnsi="Cambria"/>
          <w:spacing w:val="-3"/>
        </w:rPr>
        <w:t xml:space="preserve"> </w:t>
      </w:r>
      <w:r w:rsidR="00127941" w:rsidRPr="009A77ED">
        <w:rPr>
          <w:rFonts w:ascii="Cambria" w:hAnsi="Cambria"/>
        </w:rPr>
        <w:t>autorização do</w:t>
      </w:r>
      <w:r w:rsidR="00127941" w:rsidRPr="009A77ED">
        <w:rPr>
          <w:rFonts w:ascii="Cambria" w:hAnsi="Cambria"/>
          <w:spacing w:val="-3"/>
        </w:rPr>
        <w:t xml:space="preserve"> </w:t>
      </w:r>
      <w:r w:rsidR="00127941" w:rsidRPr="009A77ED">
        <w:rPr>
          <w:rFonts w:ascii="Cambria" w:hAnsi="Cambria"/>
        </w:rPr>
        <w:t>Município de Piracanjuba</w:t>
      </w:r>
      <w:r w:rsidRPr="009A77ED">
        <w:rPr>
          <w:rFonts w:ascii="Cambria" w:hAnsi="Cambria"/>
        </w:rPr>
        <w:t>.</w:t>
      </w:r>
    </w:p>
    <w:p w14:paraId="265D8456" w14:textId="3A1736F9" w:rsidR="00127941" w:rsidRPr="009A77ED" w:rsidRDefault="0044794A" w:rsidP="009C4D97">
      <w:pPr>
        <w:pStyle w:val="Corpodetexto"/>
        <w:spacing w:before="160" w:after="160" w:line="360" w:lineRule="auto"/>
        <w:ind w:right="3"/>
        <w:rPr>
          <w:rFonts w:ascii="Cambria" w:hAnsi="Cambria"/>
        </w:rPr>
      </w:pPr>
      <w:r w:rsidRPr="009A77ED">
        <w:rPr>
          <w:rFonts w:ascii="Cambria" w:hAnsi="Cambria"/>
          <w:b/>
          <w:bCs/>
        </w:rPr>
        <w:t>7.4</w:t>
      </w:r>
      <w:r w:rsidR="00127941" w:rsidRPr="009A77ED">
        <w:rPr>
          <w:rFonts w:ascii="Cambria" w:hAnsi="Cambria"/>
        </w:rPr>
        <w:t xml:space="preserve"> Utilizar</w:t>
      </w:r>
      <w:r w:rsidR="00127941" w:rsidRPr="009A77ED">
        <w:rPr>
          <w:rFonts w:ascii="Cambria" w:hAnsi="Cambria"/>
          <w:spacing w:val="1"/>
        </w:rPr>
        <w:t xml:space="preserve"> </w:t>
      </w:r>
      <w:r w:rsidR="00127941" w:rsidRPr="009A77ED">
        <w:rPr>
          <w:rFonts w:ascii="Cambria" w:hAnsi="Cambria"/>
        </w:rPr>
        <w:t>materiais/equipamentos</w:t>
      </w:r>
      <w:r w:rsidR="00127941" w:rsidRPr="009A77ED">
        <w:rPr>
          <w:rFonts w:ascii="Cambria" w:hAnsi="Cambria"/>
          <w:spacing w:val="1"/>
        </w:rPr>
        <w:t xml:space="preserve"> </w:t>
      </w:r>
      <w:r w:rsidR="00127941" w:rsidRPr="009A77ED">
        <w:rPr>
          <w:rFonts w:ascii="Cambria" w:hAnsi="Cambria"/>
        </w:rPr>
        <w:t>novos,</w:t>
      </w:r>
      <w:r w:rsidR="00127941" w:rsidRPr="009A77ED">
        <w:rPr>
          <w:rFonts w:ascii="Cambria" w:hAnsi="Cambria"/>
          <w:spacing w:val="1"/>
        </w:rPr>
        <w:t xml:space="preserve"> </w:t>
      </w:r>
      <w:r w:rsidR="00127941" w:rsidRPr="009A77ED">
        <w:rPr>
          <w:rFonts w:ascii="Cambria" w:hAnsi="Cambria"/>
        </w:rPr>
        <w:t>assim</w:t>
      </w:r>
      <w:r w:rsidR="00127941" w:rsidRPr="009A77ED">
        <w:rPr>
          <w:rFonts w:ascii="Cambria" w:hAnsi="Cambria"/>
          <w:spacing w:val="1"/>
        </w:rPr>
        <w:t xml:space="preserve"> </w:t>
      </w:r>
      <w:r w:rsidR="00127941" w:rsidRPr="009A77ED">
        <w:rPr>
          <w:rFonts w:ascii="Cambria" w:hAnsi="Cambria"/>
        </w:rPr>
        <w:t>considerados</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primeiro</w:t>
      </w:r>
      <w:r w:rsidR="00127941" w:rsidRPr="009A77ED">
        <w:rPr>
          <w:rFonts w:ascii="Cambria" w:hAnsi="Cambria"/>
          <w:spacing w:val="1"/>
        </w:rPr>
        <w:t xml:space="preserve"> </w:t>
      </w:r>
      <w:r w:rsidR="00127941" w:rsidRPr="009A77ED">
        <w:rPr>
          <w:rFonts w:ascii="Cambria" w:hAnsi="Cambria"/>
        </w:rPr>
        <w:t>uso,</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52"/>
        </w:rPr>
        <w:t xml:space="preserve"> </w:t>
      </w:r>
      <w:r w:rsidR="00127941" w:rsidRPr="009A77ED">
        <w:rPr>
          <w:rFonts w:ascii="Cambria" w:hAnsi="Cambria"/>
        </w:rPr>
        <w:t>acordo</w:t>
      </w:r>
      <w:r w:rsidR="00127941" w:rsidRPr="009A77ED">
        <w:rPr>
          <w:rFonts w:ascii="Cambria" w:hAnsi="Cambria"/>
          <w:spacing w:val="-13"/>
        </w:rPr>
        <w:t xml:space="preserve"> </w:t>
      </w:r>
      <w:r w:rsidR="00127941" w:rsidRPr="009A77ED">
        <w:rPr>
          <w:rFonts w:ascii="Cambria" w:hAnsi="Cambria"/>
        </w:rPr>
        <w:t>com</w:t>
      </w:r>
      <w:r w:rsidR="00127941" w:rsidRPr="009A77ED">
        <w:rPr>
          <w:rFonts w:ascii="Cambria" w:hAnsi="Cambria"/>
          <w:spacing w:val="-12"/>
        </w:rPr>
        <w:t xml:space="preserve"> </w:t>
      </w:r>
      <w:r w:rsidR="00127941" w:rsidRPr="009A77ED">
        <w:rPr>
          <w:rFonts w:ascii="Cambria" w:hAnsi="Cambria"/>
        </w:rPr>
        <w:t>as</w:t>
      </w:r>
      <w:r w:rsidR="00127941" w:rsidRPr="009A77ED">
        <w:rPr>
          <w:rFonts w:ascii="Cambria" w:hAnsi="Cambria"/>
          <w:spacing w:val="-13"/>
        </w:rPr>
        <w:t xml:space="preserve"> </w:t>
      </w:r>
      <w:r w:rsidR="00127941" w:rsidRPr="009A77ED">
        <w:rPr>
          <w:rFonts w:ascii="Cambria" w:hAnsi="Cambria"/>
        </w:rPr>
        <w:t>especificações</w:t>
      </w:r>
      <w:r w:rsidR="00127941" w:rsidRPr="009A77ED">
        <w:rPr>
          <w:rFonts w:ascii="Cambria" w:hAnsi="Cambria"/>
          <w:spacing w:val="-13"/>
        </w:rPr>
        <w:t xml:space="preserve"> </w:t>
      </w:r>
      <w:r w:rsidR="00127941" w:rsidRPr="009A77ED">
        <w:rPr>
          <w:rFonts w:ascii="Cambria" w:hAnsi="Cambria"/>
        </w:rPr>
        <w:t>técnicas</w:t>
      </w:r>
      <w:r w:rsidR="00127941" w:rsidRPr="009A77ED">
        <w:rPr>
          <w:rFonts w:ascii="Cambria" w:hAnsi="Cambria"/>
          <w:spacing w:val="-13"/>
        </w:rPr>
        <w:t xml:space="preserve"> </w:t>
      </w:r>
      <w:r w:rsidR="00127941" w:rsidRPr="009A77ED">
        <w:rPr>
          <w:rFonts w:ascii="Cambria" w:hAnsi="Cambria"/>
        </w:rPr>
        <w:t>contidas</w:t>
      </w:r>
      <w:r w:rsidR="00127941" w:rsidRPr="009A77ED">
        <w:rPr>
          <w:rFonts w:ascii="Cambria" w:hAnsi="Cambria"/>
          <w:spacing w:val="-13"/>
        </w:rPr>
        <w:t xml:space="preserve"> </w:t>
      </w:r>
      <w:r w:rsidR="00B326F7" w:rsidRPr="009A77ED">
        <w:rPr>
          <w:rFonts w:ascii="Cambria" w:hAnsi="Cambria"/>
        </w:rPr>
        <w:t>no Projeto Executivo</w:t>
      </w:r>
      <w:r w:rsidR="00127941" w:rsidRPr="009A77ED">
        <w:rPr>
          <w:rFonts w:ascii="Cambria" w:hAnsi="Cambria"/>
        </w:rPr>
        <w:t>,</w:t>
      </w:r>
      <w:r w:rsidR="00127941" w:rsidRPr="009A77ED">
        <w:rPr>
          <w:rFonts w:ascii="Cambria" w:hAnsi="Cambria"/>
          <w:spacing w:val="-12"/>
        </w:rPr>
        <w:t xml:space="preserve"> </w:t>
      </w:r>
      <w:r w:rsidR="00127941" w:rsidRPr="009A77ED">
        <w:rPr>
          <w:rFonts w:ascii="Cambria" w:hAnsi="Cambria"/>
        </w:rPr>
        <w:t>entregando-os</w:t>
      </w:r>
      <w:r w:rsidR="00127941" w:rsidRPr="009A77ED">
        <w:rPr>
          <w:rFonts w:ascii="Cambria" w:hAnsi="Cambria"/>
          <w:spacing w:val="-13"/>
        </w:rPr>
        <w:t xml:space="preserve"> </w:t>
      </w:r>
      <w:r w:rsidR="00127941" w:rsidRPr="009A77ED">
        <w:rPr>
          <w:rFonts w:ascii="Cambria" w:hAnsi="Cambria"/>
        </w:rPr>
        <w:t>nas</w:t>
      </w:r>
      <w:r w:rsidR="00127941" w:rsidRPr="009A77ED">
        <w:rPr>
          <w:rFonts w:ascii="Cambria" w:hAnsi="Cambria"/>
          <w:spacing w:val="-13"/>
        </w:rPr>
        <w:t xml:space="preserve"> </w:t>
      </w:r>
      <w:r w:rsidR="00127941" w:rsidRPr="009A77ED">
        <w:rPr>
          <w:rFonts w:ascii="Cambria" w:hAnsi="Cambria"/>
        </w:rPr>
        <w:t>condições</w:t>
      </w:r>
      <w:r w:rsidR="00127941" w:rsidRPr="009A77ED">
        <w:rPr>
          <w:rFonts w:ascii="Cambria" w:hAnsi="Cambria"/>
          <w:spacing w:val="-13"/>
        </w:rPr>
        <w:t xml:space="preserve"> </w:t>
      </w:r>
      <w:r w:rsidR="00127941" w:rsidRPr="009A77ED">
        <w:rPr>
          <w:rFonts w:ascii="Cambria" w:hAnsi="Cambria"/>
        </w:rPr>
        <w:t>e</w:t>
      </w:r>
      <w:r w:rsidR="00127941" w:rsidRPr="009A77ED">
        <w:rPr>
          <w:rFonts w:ascii="Cambria" w:hAnsi="Cambria"/>
          <w:spacing w:val="-13"/>
        </w:rPr>
        <w:t xml:space="preserve"> </w:t>
      </w:r>
      <w:r w:rsidR="00127941" w:rsidRPr="009A77ED">
        <w:rPr>
          <w:rFonts w:ascii="Cambria" w:hAnsi="Cambria"/>
        </w:rPr>
        <w:t>local</w:t>
      </w:r>
      <w:r w:rsidRPr="009A77ED">
        <w:rPr>
          <w:rFonts w:ascii="Cambria" w:hAnsi="Cambria"/>
        </w:rPr>
        <w:t xml:space="preserve"> </w:t>
      </w:r>
      <w:r w:rsidR="00127941" w:rsidRPr="009A77ED">
        <w:rPr>
          <w:rFonts w:ascii="Cambria" w:hAnsi="Cambria"/>
          <w:spacing w:val="-53"/>
        </w:rPr>
        <w:t xml:space="preserve"> </w:t>
      </w:r>
      <w:r w:rsidR="00127941" w:rsidRPr="009A77ED">
        <w:rPr>
          <w:rFonts w:ascii="Cambria" w:hAnsi="Cambria"/>
        </w:rPr>
        <w:t>definidos</w:t>
      </w:r>
      <w:r w:rsidR="00127941" w:rsidRPr="009A77ED">
        <w:rPr>
          <w:rFonts w:ascii="Cambria" w:hAnsi="Cambria"/>
          <w:spacing w:val="-1"/>
        </w:rPr>
        <w:t xml:space="preserve"> </w:t>
      </w:r>
      <w:r w:rsidR="00B77368" w:rsidRPr="009A77ED">
        <w:rPr>
          <w:rFonts w:ascii="Cambria" w:hAnsi="Cambria"/>
        </w:rPr>
        <w:t>no Projeto executivo e anexos.</w:t>
      </w:r>
    </w:p>
    <w:p w14:paraId="6CAA9821" w14:textId="62CA1A7F" w:rsidR="00127941" w:rsidRPr="009A77ED" w:rsidRDefault="00B77368" w:rsidP="009C4D97">
      <w:pPr>
        <w:pStyle w:val="Corpodetexto"/>
        <w:spacing w:before="160" w:after="160" w:line="360" w:lineRule="auto"/>
        <w:ind w:right="3"/>
        <w:rPr>
          <w:rFonts w:ascii="Cambria" w:hAnsi="Cambria"/>
        </w:rPr>
      </w:pPr>
      <w:r w:rsidRPr="009A77ED">
        <w:rPr>
          <w:rFonts w:ascii="Cambria" w:hAnsi="Cambria"/>
          <w:b/>
          <w:bCs/>
          <w:spacing w:val="-1"/>
        </w:rPr>
        <w:t>7.5</w:t>
      </w:r>
      <w:r w:rsidR="00127941" w:rsidRPr="009A77ED">
        <w:rPr>
          <w:rFonts w:ascii="Cambria" w:hAnsi="Cambria"/>
          <w:spacing w:val="-1"/>
        </w:rPr>
        <w:t xml:space="preserve"> Garantir</w:t>
      </w:r>
      <w:r w:rsidR="00127941" w:rsidRPr="009A77ED">
        <w:rPr>
          <w:rFonts w:ascii="Cambria" w:hAnsi="Cambria"/>
          <w:spacing w:val="-11"/>
        </w:rPr>
        <w:t xml:space="preserve"> </w:t>
      </w:r>
      <w:r w:rsidR="00127941" w:rsidRPr="009A77ED">
        <w:rPr>
          <w:rFonts w:ascii="Cambria" w:hAnsi="Cambria"/>
        </w:rPr>
        <w:t>a</w:t>
      </w:r>
      <w:r w:rsidR="00127941" w:rsidRPr="009A77ED">
        <w:rPr>
          <w:rFonts w:ascii="Cambria" w:hAnsi="Cambria"/>
          <w:spacing w:val="-12"/>
        </w:rPr>
        <w:t xml:space="preserve"> </w:t>
      </w:r>
      <w:r w:rsidR="00127941" w:rsidRPr="009A77ED">
        <w:rPr>
          <w:rFonts w:ascii="Cambria" w:hAnsi="Cambria"/>
        </w:rPr>
        <w:t>melhor</w:t>
      </w:r>
      <w:r w:rsidR="00127941" w:rsidRPr="009A77ED">
        <w:rPr>
          <w:rFonts w:ascii="Cambria" w:hAnsi="Cambria"/>
          <w:spacing w:val="-10"/>
        </w:rPr>
        <w:t xml:space="preserve"> </w:t>
      </w:r>
      <w:r w:rsidR="00127941" w:rsidRPr="009A77ED">
        <w:rPr>
          <w:rFonts w:ascii="Cambria" w:hAnsi="Cambria"/>
        </w:rPr>
        <w:t>qualidade</w:t>
      </w:r>
      <w:r w:rsidR="00127941" w:rsidRPr="009A77ED">
        <w:rPr>
          <w:rFonts w:ascii="Cambria" w:hAnsi="Cambria"/>
          <w:spacing w:val="-14"/>
        </w:rPr>
        <w:t xml:space="preserve"> </w:t>
      </w:r>
      <w:r w:rsidR="00127941" w:rsidRPr="009A77ED">
        <w:rPr>
          <w:rFonts w:ascii="Cambria" w:hAnsi="Cambria"/>
        </w:rPr>
        <w:t>dos</w:t>
      </w:r>
      <w:r w:rsidR="00127941" w:rsidRPr="009A77ED">
        <w:rPr>
          <w:rFonts w:ascii="Cambria" w:hAnsi="Cambria"/>
          <w:spacing w:val="-10"/>
        </w:rPr>
        <w:t xml:space="preserve"> </w:t>
      </w:r>
      <w:r w:rsidR="00127941" w:rsidRPr="009A77ED">
        <w:rPr>
          <w:rFonts w:ascii="Cambria" w:hAnsi="Cambria"/>
        </w:rPr>
        <w:t>materiais/equipamentos,</w:t>
      </w:r>
      <w:r w:rsidR="00127941" w:rsidRPr="009A77ED">
        <w:rPr>
          <w:rFonts w:ascii="Cambria" w:hAnsi="Cambria"/>
          <w:spacing w:val="-11"/>
        </w:rPr>
        <w:t xml:space="preserve"> </w:t>
      </w:r>
      <w:r w:rsidR="00127941" w:rsidRPr="009A77ED">
        <w:rPr>
          <w:rFonts w:ascii="Cambria" w:hAnsi="Cambria"/>
        </w:rPr>
        <w:t>atendidas</w:t>
      </w:r>
      <w:r w:rsidR="00127941" w:rsidRPr="009A77ED">
        <w:rPr>
          <w:rFonts w:ascii="Cambria" w:hAnsi="Cambria"/>
          <w:spacing w:val="-10"/>
        </w:rPr>
        <w:t xml:space="preserve"> </w:t>
      </w:r>
      <w:r w:rsidR="00127941" w:rsidRPr="009A77ED">
        <w:rPr>
          <w:rFonts w:ascii="Cambria" w:hAnsi="Cambria"/>
        </w:rPr>
        <w:t>as</w:t>
      </w:r>
      <w:r w:rsidR="00127941" w:rsidRPr="009A77ED">
        <w:rPr>
          <w:rFonts w:ascii="Cambria" w:hAnsi="Cambria"/>
          <w:spacing w:val="-11"/>
        </w:rPr>
        <w:t xml:space="preserve"> </w:t>
      </w:r>
      <w:r w:rsidR="00127941" w:rsidRPr="009A77ED">
        <w:rPr>
          <w:rFonts w:ascii="Cambria" w:hAnsi="Cambria"/>
        </w:rPr>
        <w:t>especificações e</w:t>
      </w:r>
      <w:r w:rsidR="00127941" w:rsidRPr="009A77ED">
        <w:rPr>
          <w:rFonts w:ascii="Cambria" w:hAnsi="Cambria"/>
          <w:spacing w:val="-1"/>
        </w:rPr>
        <w:t xml:space="preserve"> </w:t>
      </w:r>
      <w:r w:rsidR="00127941" w:rsidRPr="009A77ED">
        <w:rPr>
          <w:rFonts w:ascii="Cambria" w:hAnsi="Cambria"/>
        </w:rPr>
        <w:t xml:space="preserve">normas </w:t>
      </w:r>
      <w:r w:rsidR="00127941" w:rsidRPr="009A77ED">
        <w:rPr>
          <w:rFonts w:ascii="Cambria" w:hAnsi="Cambria"/>
        </w:rPr>
        <w:lastRenderedPageBreak/>
        <w:t>técnicas</w:t>
      </w:r>
      <w:r w:rsidR="00127941" w:rsidRPr="009A77ED">
        <w:rPr>
          <w:rFonts w:ascii="Cambria" w:hAnsi="Cambria"/>
          <w:spacing w:val="-2"/>
        </w:rPr>
        <w:t xml:space="preserve"> </w:t>
      </w:r>
      <w:r w:rsidR="00127941" w:rsidRPr="009A77ED">
        <w:rPr>
          <w:rFonts w:ascii="Cambria" w:hAnsi="Cambria"/>
        </w:rPr>
        <w:t>de produção conforme o caso</w:t>
      </w:r>
      <w:r w:rsidRPr="009A77ED">
        <w:rPr>
          <w:rFonts w:ascii="Cambria" w:hAnsi="Cambria"/>
        </w:rPr>
        <w:t>.</w:t>
      </w:r>
    </w:p>
    <w:p w14:paraId="679B0F5D" w14:textId="4BC806BE" w:rsidR="00127941" w:rsidRPr="009A77ED" w:rsidRDefault="00B77368" w:rsidP="009C4D97">
      <w:pPr>
        <w:pStyle w:val="Corpodetexto"/>
        <w:spacing w:before="160" w:after="160" w:line="360" w:lineRule="auto"/>
        <w:ind w:right="3"/>
        <w:rPr>
          <w:rFonts w:ascii="Cambria" w:hAnsi="Cambria"/>
        </w:rPr>
      </w:pPr>
      <w:r w:rsidRPr="009A77ED">
        <w:rPr>
          <w:rFonts w:ascii="Cambria" w:hAnsi="Cambria"/>
          <w:b/>
          <w:bCs/>
        </w:rPr>
        <w:t>7.6</w:t>
      </w:r>
      <w:r w:rsidR="00127941" w:rsidRPr="009A77ED">
        <w:rPr>
          <w:rFonts w:ascii="Cambria" w:hAnsi="Cambria"/>
        </w:rPr>
        <w:t xml:space="preserve"> Reparar, corrigir, refazer ou substituir, às suas expensas, no todo ou em parte, os</w:t>
      </w:r>
      <w:r w:rsidR="00127941" w:rsidRPr="009A77ED">
        <w:rPr>
          <w:rFonts w:ascii="Cambria" w:hAnsi="Cambria"/>
          <w:spacing w:val="1"/>
        </w:rPr>
        <w:t xml:space="preserve"> </w:t>
      </w:r>
      <w:r w:rsidR="00127941" w:rsidRPr="009A77ED">
        <w:rPr>
          <w:rFonts w:ascii="Cambria" w:hAnsi="Cambria"/>
        </w:rPr>
        <w:t>materiais/equipamentos</w:t>
      </w:r>
      <w:r w:rsidR="00127941" w:rsidRPr="009A77ED">
        <w:rPr>
          <w:rFonts w:ascii="Cambria" w:hAnsi="Cambria"/>
          <w:spacing w:val="1"/>
        </w:rPr>
        <w:t xml:space="preserve"> </w:t>
      </w:r>
      <w:r w:rsidR="00127941" w:rsidRPr="009A77ED">
        <w:rPr>
          <w:rFonts w:ascii="Cambria" w:hAnsi="Cambria"/>
        </w:rPr>
        <w:t>e/ou</w:t>
      </w:r>
      <w:r w:rsidR="00127941" w:rsidRPr="009A77ED">
        <w:rPr>
          <w:rFonts w:ascii="Cambria" w:hAnsi="Cambria"/>
          <w:spacing w:val="1"/>
        </w:rPr>
        <w:t xml:space="preserve"> </w:t>
      </w:r>
      <w:r w:rsidR="00127941" w:rsidRPr="009A77ED">
        <w:rPr>
          <w:rFonts w:ascii="Cambria" w:hAnsi="Cambria"/>
        </w:rPr>
        <w:t>serviços</w:t>
      </w:r>
      <w:r w:rsidR="00127941" w:rsidRPr="009A77ED">
        <w:rPr>
          <w:rFonts w:ascii="Cambria" w:hAnsi="Cambria"/>
          <w:spacing w:val="1"/>
        </w:rPr>
        <w:t xml:space="preserve"> </w:t>
      </w:r>
      <w:r w:rsidR="00127941" w:rsidRPr="009A77ED">
        <w:rPr>
          <w:rFonts w:ascii="Cambria" w:hAnsi="Cambria"/>
        </w:rPr>
        <w:t>em</w:t>
      </w:r>
      <w:r w:rsidR="00127941" w:rsidRPr="009A77ED">
        <w:rPr>
          <w:rFonts w:ascii="Cambria" w:hAnsi="Cambria"/>
          <w:spacing w:val="1"/>
        </w:rPr>
        <w:t xml:space="preserve"> </w:t>
      </w:r>
      <w:r w:rsidR="00127941" w:rsidRPr="009A77ED">
        <w:rPr>
          <w:rFonts w:ascii="Cambria" w:hAnsi="Cambria"/>
        </w:rPr>
        <w:t>que</w:t>
      </w:r>
      <w:r w:rsidR="00127941" w:rsidRPr="009A77ED">
        <w:rPr>
          <w:rFonts w:ascii="Cambria" w:hAnsi="Cambria"/>
          <w:spacing w:val="1"/>
        </w:rPr>
        <w:t xml:space="preserve"> </w:t>
      </w:r>
      <w:r w:rsidR="00127941" w:rsidRPr="009A77ED">
        <w:rPr>
          <w:rFonts w:ascii="Cambria" w:hAnsi="Cambria"/>
        </w:rPr>
        <w:t>se</w:t>
      </w:r>
      <w:r w:rsidR="00127941" w:rsidRPr="009A77ED">
        <w:rPr>
          <w:rFonts w:ascii="Cambria" w:hAnsi="Cambria"/>
          <w:spacing w:val="1"/>
        </w:rPr>
        <w:t xml:space="preserve"> </w:t>
      </w:r>
      <w:r w:rsidR="00127941" w:rsidRPr="009A77ED">
        <w:rPr>
          <w:rFonts w:ascii="Cambria" w:hAnsi="Cambria"/>
        </w:rPr>
        <w:t>verificarem</w:t>
      </w:r>
      <w:r w:rsidR="00127941" w:rsidRPr="009A77ED">
        <w:rPr>
          <w:rFonts w:ascii="Cambria" w:hAnsi="Cambria"/>
          <w:spacing w:val="1"/>
        </w:rPr>
        <w:t xml:space="preserve"> </w:t>
      </w:r>
      <w:r w:rsidR="00127941" w:rsidRPr="009A77ED">
        <w:rPr>
          <w:rFonts w:ascii="Cambria" w:hAnsi="Cambria"/>
        </w:rPr>
        <w:t>imperfeições,</w:t>
      </w:r>
      <w:r w:rsidR="00127941" w:rsidRPr="009A77ED">
        <w:rPr>
          <w:rFonts w:ascii="Cambria" w:hAnsi="Cambria"/>
          <w:spacing w:val="1"/>
        </w:rPr>
        <w:t xml:space="preserve"> </w:t>
      </w:r>
      <w:r w:rsidR="00127941" w:rsidRPr="009A77ED">
        <w:rPr>
          <w:rFonts w:ascii="Cambria" w:hAnsi="Cambria"/>
        </w:rPr>
        <w:t>vícios,</w:t>
      </w:r>
      <w:r w:rsidR="00127941" w:rsidRPr="009A77ED">
        <w:rPr>
          <w:rFonts w:ascii="Cambria" w:hAnsi="Cambria"/>
          <w:spacing w:val="1"/>
        </w:rPr>
        <w:t xml:space="preserve"> </w:t>
      </w:r>
      <w:r w:rsidR="00127941" w:rsidRPr="009A77ED">
        <w:rPr>
          <w:rFonts w:ascii="Cambria" w:hAnsi="Cambria"/>
        </w:rPr>
        <w:t>defeitos</w:t>
      </w:r>
      <w:r w:rsidR="00127941" w:rsidRPr="009A77ED">
        <w:rPr>
          <w:rFonts w:ascii="Cambria" w:hAnsi="Cambria"/>
          <w:spacing w:val="1"/>
        </w:rPr>
        <w:t xml:space="preserve"> </w:t>
      </w:r>
      <w:r w:rsidR="00127941" w:rsidRPr="009A77ED">
        <w:rPr>
          <w:rFonts w:ascii="Cambria" w:hAnsi="Cambria"/>
        </w:rPr>
        <w:t>ou</w:t>
      </w:r>
      <w:r w:rsidR="00127941" w:rsidRPr="009A77ED">
        <w:rPr>
          <w:rFonts w:ascii="Cambria" w:hAnsi="Cambria"/>
          <w:spacing w:val="1"/>
        </w:rPr>
        <w:t xml:space="preserve"> </w:t>
      </w:r>
      <w:r w:rsidR="00127941" w:rsidRPr="009A77ED">
        <w:rPr>
          <w:rFonts w:ascii="Cambria" w:hAnsi="Cambria"/>
          <w:spacing w:val="-1"/>
        </w:rPr>
        <w:t>incorreções</w:t>
      </w:r>
      <w:r w:rsidR="00127941" w:rsidRPr="009A77ED">
        <w:rPr>
          <w:rFonts w:ascii="Cambria" w:hAnsi="Cambria"/>
          <w:spacing w:val="-12"/>
        </w:rPr>
        <w:t xml:space="preserve"> </w:t>
      </w:r>
      <w:r w:rsidR="00127941" w:rsidRPr="009A77ED">
        <w:rPr>
          <w:rFonts w:ascii="Cambria" w:hAnsi="Cambria"/>
          <w:spacing w:val="-1"/>
        </w:rPr>
        <w:t>resultantes</w:t>
      </w:r>
      <w:r w:rsidR="00127941" w:rsidRPr="009A77ED">
        <w:rPr>
          <w:rFonts w:ascii="Cambria" w:hAnsi="Cambria"/>
          <w:spacing w:val="-11"/>
        </w:rPr>
        <w:t xml:space="preserve"> </w:t>
      </w:r>
      <w:r w:rsidR="00127941" w:rsidRPr="009A77ED">
        <w:rPr>
          <w:rFonts w:ascii="Cambria" w:hAnsi="Cambria"/>
        </w:rPr>
        <w:t>da</w:t>
      </w:r>
      <w:r w:rsidR="00127941" w:rsidRPr="009A77ED">
        <w:rPr>
          <w:rFonts w:ascii="Cambria" w:hAnsi="Cambria"/>
          <w:spacing w:val="-11"/>
        </w:rPr>
        <w:t xml:space="preserve"> </w:t>
      </w:r>
      <w:r w:rsidR="00127941" w:rsidRPr="009A77ED">
        <w:rPr>
          <w:rFonts w:ascii="Cambria" w:hAnsi="Cambria"/>
        </w:rPr>
        <w:t>execução</w:t>
      </w:r>
      <w:r w:rsidR="00127941" w:rsidRPr="009A77ED">
        <w:rPr>
          <w:rFonts w:ascii="Cambria" w:hAnsi="Cambria"/>
          <w:spacing w:val="-12"/>
        </w:rPr>
        <w:t xml:space="preserve"> </w:t>
      </w:r>
      <w:r w:rsidR="00127941" w:rsidRPr="009A77ED">
        <w:rPr>
          <w:rFonts w:ascii="Cambria" w:hAnsi="Cambria"/>
        </w:rPr>
        <w:t>dos</w:t>
      </w:r>
      <w:r w:rsidR="00127941" w:rsidRPr="009A77ED">
        <w:rPr>
          <w:rFonts w:ascii="Cambria" w:hAnsi="Cambria"/>
          <w:spacing w:val="-13"/>
        </w:rPr>
        <w:t xml:space="preserve"> </w:t>
      </w:r>
      <w:r w:rsidR="00127941" w:rsidRPr="009A77ED">
        <w:rPr>
          <w:rFonts w:ascii="Cambria" w:hAnsi="Cambria"/>
        </w:rPr>
        <w:t>serviços</w:t>
      </w:r>
      <w:r w:rsidR="00127941" w:rsidRPr="009A77ED">
        <w:rPr>
          <w:rFonts w:ascii="Cambria" w:hAnsi="Cambria"/>
          <w:spacing w:val="-11"/>
        </w:rPr>
        <w:t xml:space="preserve"> </w:t>
      </w:r>
      <w:r w:rsidR="00127941" w:rsidRPr="009A77ED">
        <w:rPr>
          <w:rFonts w:ascii="Cambria" w:hAnsi="Cambria"/>
        </w:rPr>
        <w:t>ou</w:t>
      </w:r>
      <w:r w:rsidR="00127941" w:rsidRPr="009A77ED">
        <w:rPr>
          <w:rFonts w:ascii="Cambria" w:hAnsi="Cambria"/>
          <w:spacing w:val="-15"/>
        </w:rPr>
        <w:t xml:space="preserve"> </w:t>
      </w:r>
      <w:r w:rsidR="00127941" w:rsidRPr="009A77ED">
        <w:rPr>
          <w:rFonts w:ascii="Cambria" w:hAnsi="Cambria"/>
        </w:rPr>
        <w:t>de</w:t>
      </w:r>
      <w:r w:rsidR="00127941" w:rsidRPr="009A77ED">
        <w:rPr>
          <w:rFonts w:ascii="Cambria" w:hAnsi="Cambria"/>
          <w:spacing w:val="-13"/>
        </w:rPr>
        <w:t xml:space="preserve"> </w:t>
      </w:r>
      <w:r w:rsidR="00127941" w:rsidRPr="009A77ED">
        <w:rPr>
          <w:rFonts w:ascii="Cambria" w:hAnsi="Cambria"/>
        </w:rPr>
        <w:t>materiais</w:t>
      </w:r>
      <w:r w:rsidR="00127941" w:rsidRPr="009A77ED">
        <w:rPr>
          <w:rFonts w:ascii="Cambria" w:hAnsi="Cambria"/>
          <w:spacing w:val="-11"/>
        </w:rPr>
        <w:t xml:space="preserve"> </w:t>
      </w:r>
      <w:r w:rsidR="00127941" w:rsidRPr="009A77ED">
        <w:rPr>
          <w:rFonts w:ascii="Cambria" w:hAnsi="Cambria"/>
        </w:rPr>
        <w:t>empregados,</w:t>
      </w:r>
      <w:r w:rsidR="00127941" w:rsidRPr="009A77ED">
        <w:rPr>
          <w:rFonts w:ascii="Cambria" w:hAnsi="Cambria"/>
          <w:spacing w:val="-14"/>
        </w:rPr>
        <w:t xml:space="preserve"> </w:t>
      </w:r>
      <w:r w:rsidR="00127941" w:rsidRPr="009A77ED">
        <w:rPr>
          <w:rFonts w:ascii="Cambria" w:hAnsi="Cambria"/>
        </w:rPr>
        <w:t>constatáveis</w:t>
      </w:r>
      <w:r w:rsidR="00127941" w:rsidRPr="009A77ED">
        <w:rPr>
          <w:rFonts w:ascii="Cambria" w:hAnsi="Cambria"/>
          <w:spacing w:val="-11"/>
        </w:rPr>
        <w:t xml:space="preserve"> </w:t>
      </w:r>
      <w:r w:rsidR="00127941" w:rsidRPr="009A77ED">
        <w:rPr>
          <w:rFonts w:ascii="Cambria" w:hAnsi="Cambria"/>
        </w:rPr>
        <w:t>nos</w:t>
      </w:r>
      <w:r w:rsidR="00127941" w:rsidRPr="009A77ED">
        <w:rPr>
          <w:rFonts w:ascii="Cambria" w:hAnsi="Cambria"/>
          <w:spacing w:val="-11"/>
        </w:rPr>
        <w:t xml:space="preserve"> </w:t>
      </w:r>
      <w:r w:rsidR="00127941" w:rsidRPr="009A77ED">
        <w:rPr>
          <w:rFonts w:ascii="Cambria" w:hAnsi="Cambria"/>
        </w:rPr>
        <w:t>prazos</w:t>
      </w:r>
      <w:r w:rsidR="00127941" w:rsidRPr="009A77ED">
        <w:rPr>
          <w:rFonts w:ascii="Cambria" w:hAnsi="Cambria"/>
          <w:spacing w:val="-53"/>
        </w:rPr>
        <w:t xml:space="preserve"> </w:t>
      </w:r>
      <w:r w:rsidR="00127941" w:rsidRPr="009A77ED">
        <w:rPr>
          <w:rFonts w:ascii="Cambria" w:hAnsi="Cambria"/>
        </w:rPr>
        <w:t>da</w:t>
      </w:r>
      <w:r w:rsidR="00127941" w:rsidRPr="009A77ED">
        <w:rPr>
          <w:rFonts w:ascii="Cambria" w:hAnsi="Cambria"/>
          <w:spacing w:val="3"/>
        </w:rPr>
        <w:t xml:space="preserve"> </w:t>
      </w:r>
      <w:r w:rsidR="00127941" w:rsidRPr="009A77ED">
        <w:rPr>
          <w:rFonts w:ascii="Cambria" w:hAnsi="Cambria"/>
        </w:rPr>
        <w:t>garantia,</w:t>
      </w:r>
      <w:r w:rsidR="00127941" w:rsidRPr="009A77ED">
        <w:rPr>
          <w:rFonts w:ascii="Cambria" w:hAnsi="Cambria"/>
          <w:spacing w:val="1"/>
        </w:rPr>
        <w:t xml:space="preserve"> </w:t>
      </w:r>
      <w:r w:rsidR="00127941" w:rsidRPr="009A77ED">
        <w:rPr>
          <w:rFonts w:ascii="Cambria" w:hAnsi="Cambria"/>
        </w:rPr>
        <w:t>mesmo</w:t>
      </w:r>
      <w:r w:rsidR="00127941" w:rsidRPr="009A77ED">
        <w:rPr>
          <w:rFonts w:ascii="Cambria" w:hAnsi="Cambria"/>
          <w:spacing w:val="3"/>
        </w:rPr>
        <w:t xml:space="preserve"> </w:t>
      </w:r>
      <w:r w:rsidR="00127941" w:rsidRPr="009A77ED">
        <w:rPr>
          <w:rFonts w:ascii="Cambria" w:hAnsi="Cambria"/>
        </w:rPr>
        <w:t>expirado</w:t>
      </w:r>
      <w:r w:rsidR="00127941" w:rsidRPr="009A77ED">
        <w:rPr>
          <w:rFonts w:ascii="Cambria" w:hAnsi="Cambria"/>
          <w:spacing w:val="3"/>
        </w:rPr>
        <w:t xml:space="preserve"> </w:t>
      </w:r>
      <w:r w:rsidR="00127941" w:rsidRPr="009A77ED">
        <w:rPr>
          <w:rFonts w:ascii="Cambria" w:hAnsi="Cambria"/>
        </w:rPr>
        <w:t>o</w:t>
      </w:r>
      <w:r w:rsidR="00127941" w:rsidRPr="009A77ED">
        <w:rPr>
          <w:rFonts w:ascii="Cambria" w:hAnsi="Cambria"/>
          <w:spacing w:val="3"/>
        </w:rPr>
        <w:t xml:space="preserve"> </w:t>
      </w:r>
      <w:r w:rsidR="00127941" w:rsidRPr="009A77ED">
        <w:rPr>
          <w:rFonts w:ascii="Cambria" w:hAnsi="Cambria"/>
        </w:rPr>
        <w:t>vencimento</w:t>
      </w:r>
      <w:r w:rsidR="00127941" w:rsidRPr="009A77ED">
        <w:rPr>
          <w:rFonts w:ascii="Cambria" w:hAnsi="Cambria"/>
          <w:spacing w:val="3"/>
        </w:rPr>
        <w:t xml:space="preserve"> </w:t>
      </w:r>
      <w:r w:rsidR="00127941" w:rsidRPr="009A77ED">
        <w:rPr>
          <w:rFonts w:ascii="Cambria" w:hAnsi="Cambria"/>
        </w:rPr>
        <w:t>do</w:t>
      </w:r>
      <w:r w:rsidR="00127941" w:rsidRPr="009A77ED">
        <w:rPr>
          <w:rFonts w:ascii="Cambria" w:hAnsi="Cambria"/>
          <w:spacing w:val="3"/>
        </w:rPr>
        <w:t xml:space="preserve"> </w:t>
      </w:r>
      <w:r w:rsidR="00127941" w:rsidRPr="009A77ED">
        <w:rPr>
          <w:rFonts w:ascii="Cambria" w:hAnsi="Cambria"/>
        </w:rPr>
        <w:t>Contrato,</w:t>
      </w:r>
      <w:r w:rsidR="00127941" w:rsidRPr="009A77ED">
        <w:rPr>
          <w:rFonts w:ascii="Cambria" w:hAnsi="Cambria"/>
          <w:spacing w:val="3"/>
        </w:rPr>
        <w:t xml:space="preserve"> </w:t>
      </w:r>
      <w:r w:rsidR="00127941" w:rsidRPr="009A77ED">
        <w:rPr>
          <w:rFonts w:ascii="Cambria" w:hAnsi="Cambria"/>
        </w:rPr>
        <w:t>sem</w:t>
      </w:r>
      <w:r w:rsidR="00127941" w:rsidRPr="009A77ED">
        <w:rPr>
          <w:rFonts w:ascii="Cambria" w:hAnsi="Cambria"/>
          <w:spacing w:val="4"/>
        </w:rPr>
        <w:t xml:space="preserve"> </w:t>
      </w:r>
      <w:r w:rsidR="00127941" w:rsidRPr="009A77ED">
        <w:rPr>
          <w:rFonts w:ascii="Cambria" w:hAnsi="Cambria"/>
        </w:rPr>
        <w:t>qualquer</w:t>
      </w:r>
      <w:r w:rsidR="00127941" w:rsidRPr="009A77ED">
        <w:rPr>
          <w:rFonts w:ascii="Cambria" w:hAnsi="Cambria"/>
          <w:spacing w:val="4"/>
        </w:rPr>
        <w:t xml:space="preserve"> </w:t>
      </w:r>
      <w:r w:rsidR="00127941" w:rsidRPr="009A77ED">
        <w:rPr>
          <w:rFonts w:ascii="Cambria" w:hAnsi="Cambria"/>
        </w:rPr>
        <w:t>ônus</w:t>
      </w:r>
      <w:r w:rsidR="00127941" w:rsidRPr="009A77ED">
        <w:rPr>
          <w:rFonts w:ascii="Cambria" w:hAnsi="Cambria"/>
          <w:spacing w:val="4"/>
        </w:rPr>
        <w:t xml:space="preserve"> </w:t>
      </w:r>
      <w:r w:rsidR="00127941" w:rsidRPr="009A77ED">
        <w:rPr>
          <w:rFonts w:ascii="Cambria" w:hAnsi="Cambria"/>
        </w:rPr>
        <w:t>a</w:t>
      </w:r>
      <w:r w:rsidR="00127941" w:rsidRPr="009A77ED">
        <w:rPr>
          <w:rFonts w:ascii="Cambria" w:hAnsi="Cambria"/>
          <w:spacing w:val="3"/>
        </w:rPr>
        <w:t xml:space="preserve"> </w:t>
      </w:r>
      <w:r w:rsidR="00127941" w:rsidRPr="009A77ED">
        <w:rPr>
          <w:rFonts w:ascii="Cambria" w:hAnsi="Cambria"/>
        </w:rPr>
        <w:t>Contratante,</w:t>
      </w:r>
      <w:r w:rsidR="00127941" w:rsidRPr="009A77ED">
        <w:rPr>
          <w:rFonts w:ascii="Cambria" w:hAnsi="Cambria"/>
          <w:spacing w:val="4"/>
        </w:rPr>
        <w:t xml:space="preserve"> </w:t>
      </w:r>
      <w:r w:rsidR="00127941" w:rsidRPr="009A77ED">
        <w:rPr>
          <w:rFonts w:ascii="Cambria" w:hAnsi="Cambria"/>
        </w:rPr>
        <w:t>no</w:t>
      </w:r>
      <w:r w:rsidR="00127941" w:rsidRPr="009A77ED">
        <w:rPr>
          <w:rFonts w:ascii="Cambria" w:hAnsi="Cambria"/>
          <w:spacing w:val="3"/>
        </w:rPr>
        <w:t xml:space="preserve"> </w:t>
      </w:r>
      <w:r w:rsidR="00127941" w:rsidRPr="009A77ED">
        <w:rPr>
          <w:rFonts w:ascii="Cambria" w:hAnsi="Cambria"/>
        </w:rPr>
        <w:t>prazo máximo</w:t>
      </w:r>
      <w:r w:rsidR="00127941" w:rsidRPr="009A77ED">
        <w:rPr>
          <w:rFonts w:ascii="Cambria" w:hAnsi="Cambria"/>
          <w:spacing w:val="-9"/>
        </w:rPr>
        <w:t xml:space="preserve"> </w:t>
      </w:r>
      <w:r w:rsidR="00127941" w:rsidRPr="009A77ED">
        <w:rPr>
          <w:rFonts w:ascii="Cambria" w:hAnsi="Cambria"/>
        </w:rPr>
        <w:t>de</w:t>
      </w:r>
      <w:r w:rsidR="00127941" w:rsidRPr="009A77ED">
        <w:rPr>
          <w:rFonts w:ascii="Cambria" w:hAnsi="Cambria"/>
          <w:spacing w:val="-11"/>
        </w:rPr>
        <w:t xml:space="preserve"> </w:t>
      </w:r>
      <w:r w:rsidR="00127941" w:rsidRPr="009A77ED">
        <w:rPr>
          <w:rFonts w:ascii="Cambria" w:hAnsi="Cambria"/>
        </w:rPr>
        <w:t>5</w:t>
      </w:r>
      <w:r w:rsidR="00127941" w:rsidRPr="009A77ED">
        <w:rPr>
          <w:rFonts w:ascii="Cambria" w:hAnsi="Cambria"/>
          <w:spacing w:val="-9"/>
        </w:rPr>
        <w:t xml:space="preserve"> </w:t>
      </w:r>
      <w:r w:rsidR="00127941" w:rsidRPr="009A77ED">
        <w:rPr>
          <w:rFonts w:ascii="Cambria" w:hAnsi="Cambria"/>
        </w:rPr>
        <w:t>(cinco)</w:t>
      </w:r>
      <w:r w:rsidR="00127941" w:rsidRPr="009A77ED">
        <w:rPr>
          <w:rFonts w:ascii="Cambria" w:hAnsi="Cambria"/>
          <w:spacing w:val="-10"/>
        </w:rPr>
        <w:t xml:space="preserve"> </w:t>
      </w:r>
      <w:r w:rsidR="00127941" w:rsidRPr="009A77ED">
        <w:rPr>
          <w:rFonts w:ascii="Cambria" w:hAnsi="Cambria"/>
        </w:rPr>
        <w:t>dias,</w:t>
      </w:r>
      <w:r w:rsidR="00127941" w:rsidRPr="009A77ED">
        <w:rPr>
          <w:rFonts w:ascii="Cambria" w:hAnsi="Cambria"/>
          <w:spacing w:val="-8"/>
        </w:rPr>
        <w:t xml:space="preserve"> </w:t>
      </w:r>
      <w:r w:rsidR="00127941" w:rsidRPr="009A77ED">
        <w:rPr>
          <w:rFonts w:ascii="Cambria" w:hAnsi="Cambria"/>
        </w:rPr>
        <w:t>contados</w:t>
      </w:r>
      <w:r w:rsidR="00127941" w:rsidRPr="009A77ED">
        <w:rPr>
          <w:rFonts w:ascii="Cambria" w:hAnsi="Cambria"/>
          <w:spacing w:val="-8"/>
        </w:rPr>
        <w:t xml:space="preserve"> </w:t>
      </w:r>
      <w:r w:rsidR="00127941" w:rsidRPr="009A77ED">
        <w:rPr>
          <w:rFonts w:ascii="Cambria" w:hAnsi="Cambria"/>
        </w:rPr>
        <w:t>da</w:t>
      </w:r>
      <w:r w:rsidR="00127941" w:rsidRPr="009A77ED">
        <w:rPr>
          <w:rFonts w:ascii="Cambria" w:hAnsi="Cambria"/>
          <w:spacing w:val="-8"/>
        </w:rPr>
        <w:t xml:space="preserve"> </w:t>
      </w:r>
      <w:r w:rsidR="00127941" w:rsidRPr="009A77ED">
        <w:rPr>
          <w:rFonts w:ascii="Cambria" w:hAnsi="Cambria"/>
        </w:rPr>
        <w:t>ciência</w:t>
      </w:r>
      <w:r w:rsidR="00127941" w:rsidRPr="009A77ED">
        <w:rPr>
          <w:rFonts w:ascii="Cambria" w:hAnsi="Cambria"/>
          <w:spacing w:val="-11"/>
        </w:rPr>
        <w:t xml:space="preserve"> </w:t>
      </w:r>
      <w:r w:rsidR="00127941" w:rsidRPr="009A77ED">
        <w:rPr>
          <w:rFonts w:ascii="Cambria" w:hAnsi="Cambria"/>
        </w:rPr>
        <w:t>pela</w:t>
      </w:r>
      <w:r w:rsidR="00127941" w:rsidRPr="009A77ED">
        <w:rPr>
          <w:rFonts w:ascii="Cambria" w:hAnsi="Cambria"/>
          <w:spacing w:val="-8"/>
        </w:rPr>
        <w:t xml:space="preserve"> </w:t>
      </w:r>
      <w:r w:rsidR="00127941" w:rsidRPr="009A77ED">
        <w:rPr>
          <w:rFonts w:ascii="Cambria" w:hAnsi="Cambria"/>
        </w:rPr>
        <w:t>CONTRATADA,</w:t>
      </w:r>
      <w:r w:rsidR="00127941" w:rsidRPr="009A77ED">
        <w:rPr>
          <w:rFonts w:ascii="Cambria" w:hAnsi="Cambria"/>
          <w:spacing w:val="-9"/>
        </w:rPr>
        <w:t xml:space="preserve"> </w:t>
      </w:r>
      <w:r w:rsidR="00127941" w:rsidRPr="009A77ED">
        <w:rPr>
          <w:rFonts w:ascii="Cambria" w:hAnsi="Cambria"/>
        </w:rPr>
        <w:t>verbal</w:t>
      </w:r>
      <w:r w:rsidR="00127941" w:rsidRPr="009A77ED">
        <w:rPr>
          <w:rFonts w:ascii="Cambria" w:hAnsi="Cambria"/>
          <w:spacing w:val="-10"/>
        </w:rPr>
        <w:t xml:space="preserve"> </w:t>
      </w:r>
      <w:r w:rsidR="00127941" w:rsidRPr="009A77ED">
        <w:rPr>
          <w:rFonts w:ascii="Cambria" w:hAnsi="Cambria"/>
        </w:rPr>
        <w:t>e/ou</w:t>
      </w:r>
      <w:r w:rsidR="00127941" w:rsidRPr="009A77ED">
        <w:rPr>
          <w:rFonts w:ascii="Cambria" w:hAnsi="Cambria"/>
          <w:spacing w:val="-11"/>
        </w:rPr>
        <w:t xml:space="preserve"> </w:t>
      </w:r>
      <w:r w:rsidR="00127941" w:rsidRPr="009A77ED">
        <w:rPr>
          <w:rFonts w:ascii="Cambria" w:hAnsi="Cambria"/>
        </w:rPr>
        <w:t>escrito,</w:t>
      </w:r>
      <w:r w:rsidR="00127941" w:rsidRPr="009A77ED">
        <w:rPr>
          <w:rFonts w:ascii="Cambria" w:hAnsi="Cambria"/>
          <w:spacing w:val="-11"/>
        </w:rPr>
        <w:t xml:space="preserve"> </w:t>
      </w:r>
      <w:r w:rsidR="00127941" w:rsidRPr="009A77ED">
        <w:rPr>
          <w:rFonts w:ascii="Cambria" w:hAnsi="Cambria"/>
        </w:rPr>
        <w:t>ou</w:t>
      </w:r>
      <w:r w:rsidR="00127941" w:rsidRPr="009A77ED">
        <w:rPr>
          <w:rFonts w:ascii="Cambria" w:hAnsi="Cambria"/>
          <w:spacing w:val="-9"/>
        </w:rPr>
        <w:t xml:space="preserve"> </w:t>
      </w:r>
      <w:r w:rsidR="00127941" w:rsidRPr="009A77ED">
        <w:rPr>
          <w:rFonts w:ascii="Cambria" w:hAnsi="Cambria"/>
        </w:rPr>
        <w:t>no</w:t>
      </w:r>
      <w:r w:rsidR="00127941" w:rsidRPr="009A77ED">
        <w:rPr>
          <w:rFonts w:ascii="Cambria" w:hAnsi="Cambria"/>
          <w:spacing w:val="-11"/>
        </w:rPr>
        <w:t xml:space="preserve"> </w:t>
      </w:r>
      <w:r w:rsidR="00127941" w:rsidRPr="009A77ED">
        <w:rPr>
          <w:rFonts w:ascii="Cambria" w:hAnsi="Cambria"/>
        </w:rPr>
        <w:t>prazo</w:t>
      </w:r>
      <w:r w:rsidR="00127941" w:rsidRPr="009A77ED">
        <w:rPr>
          <w:rFonts w:ascii="Cambria" w:hAnsi="Cambria"/>
          <w:spacing w:val="-52"/>
        </w:rPr>
        <w:t xml:space="preserve"> </w:t>
      </w:r>
      <w:r w:rsidR="00127941" w:rsidRPr="009A77ED">
        <w:rPr>
          <w:rFonts w:ascii="Cambria" w:hAnsi="Cambria"/>
        </w:rPr>
        <w:t>para</w:t>
      </w:r>
      <w:r w:rsidR="00127941" w:rsidRPr="009A77ED">
        <w:rPr>
          <w:rFonts w:ascii="Cambria" w:hAnsi="Cambria"/>
          <w:spacing w:val="-3"/>
        </w:rPr>
        <w:t xml:space="preserve"> </w:t>
      </w:r>
      <w:r w:rsidR="00127941" w:rsidRPr="009A77ED">
        <w:rPr>
          <w:rFonts w:ascii="Cambria" w:hAnsi="Cambria"/>
        </w:rPr>
        <w:t>tanto estabelecido pela</w:t>
      </w:r>
      <w:r w:rsidR="00127941" w:rsidRPr="009A77ED">
        <w:rPr>
          <w:rFonts w:ascii="Cambria" w:hAnsi="Cambria"/>
          <w:spacing w:val="-3"/>
        </w:rPr>
        <w:t xml:space="preserve"> </w:t>
      </w:r>
      <w:r w:rsidR="00127941" w:rsidRPr="009A77ED">
        <w:rPr>
          <w:rFonts w:ascii="Cambria" w:hAnsi="Cambria"/>
        </w:rPr>
        <w:t>fiscalização</w:t>
      </w:r>
      <w:r w:rsidR="00127941" w:rsidRPr="009A77ED">
        <w:rPr>
          <w:rFonts w:ascii="Cambria" w:hAnsi="Cambria"/>
          <w:spacing w:val="-2"/>
        </w:rPr>
        <w:t xml:space="preserve"> </w:t>
      </w:r>
      <w:r w:rsidR="00127941" w:rsidRPr="009A77ED">
        <w:rPr>
          <w:rFonts w:ascii="Cambria" w:hAnsi="Cambria"/>
        </w:rPr>
        <w:t>sem</w:t>
      </w:r>
      <w:r w:rsidR="00127941" w:rsidRPr="009A77ED">
        <w:rPr>
          <w:rFonts w:ascii="Cambria" w:hAnsi="Cambria"/>
          <w:spacing w:val="1"/>
        </w:rPr>
        <w:t xml:space="preserve"> </w:t>
      </w:r>
      <w:r w:rsidR="00127941" w:rsidRPr="009A77ED">
        <w:rPr>
          <w:rFonts w:ascii="Cambria" w:hAnsi="Cambria"/>
        </w:rPr>
        <w:t>qualquer</w:t>
      </w:r>
      <w:r w:rsidR="00127941" w:rsidRPr="009A77ED">
        <w:rPr>
          <w:rFonts w:ascii="Cambria" w:hAnsi="Cambria"/>
          <w:spacing w:val="-3"/>
        </w:rPr>
        <w:t xml:space="preserve"> </w:t>
      </w:r>
      <w:r w:rsidR="00127941" w:rsidRPr="009A77ED">
        <w:rPr>
          <w:rFonts w:ascii="Cambria" w:hAnsi="Cambria"/>
        </w:rPr>
        <w:t>acréscimo</w:t>
      </w:r>
      <w:r w:rsidR="00127941" w:rsidRPr="009A77ED">
        <w:rPr>
          <w:rFonts w:ascii="Cambria" w:hAnsi="Cambria"/>
          <w:spacing w:val="-3"/>
        </w:rPr>
        <w:t xml:space="preserve"> </w:t>
      </w:r>
      <w:r w:rsidR="00127941" w:rsidRPr="009A77ED">
        <w:rPr>
          <w:rFonts w:ascii="Cambria" w:hAnsi="Cambria"/>
        </w:rPr>
        <w:t>no preço</w:t>
      </w:r>
      <w:r w:rsidR="00127941" w:rsidRPr="009A77ED">
        <w:rPr>
          <w:rFonts w:ascii="Cambria" w:hAnsi="Cambria"/>
          <w:spacing w:val="-4"/>
        </w:rPr>
        <w:t xml:space="preserve"> </w:t>
      </w:r>
      <w:r w:rsidR="00127941" w:rsidRPr="009A77ED">
        <w:rPr>
          <w:rFonts w:ascii="Cambria" w:hAnsi="Cambria"/>
        </w:rPr>
        <w:t>contratado</w:t>
      </w:r>
      <w:r w:rsidRPr="009A77ED">
        <w:rPr>
          <w:rFonts w:ascii="Cambria" w:hAnsi="Cambria"/>
        </w:rPr>
        <w:t>.</w:t>
      </w:r>
    </w:p>
    <w:p w14:paraId="42A959D9" w14:textId="38D352DD" w:rsidR="00127941" w:rsidRPr="009A77ED" w:rsidRDefault="00B77368" w:rsidP="009C4D97">
      <w:pPr>
        <w:pStyle w:val="Corpodetexto"/>
        <w:spacing w:before="160" w:after="160" w:line="360" w:lineRule="auto"/>
        <w:ind w:right="3"/>
        <w:rPr>
          <w:rFonts w:ascii="Cambria" w:hAnsi="Cambria"/>
        </w:rPr>
      </w:pPr>
      <w:r w:rsidRPr="009A77ED">
        <w:rPr>
          <w:rFonts w:ascii="Cambria" w:hAnsi="Cambria"/>
          <w:b/>
          <w:bCs/>
        </w:rPr>
        <w:t>7.7</w:t>
      </w:r>
      <w:r w:rsidR="00127941" w:rsidRPr="009A77ED">
        <w:rPr>
          <w:rFonts w:ascii="Cambria" w:hAnsi="Cambria"/>
        </w:rPr>
        <w:t xml:space="preserve"> Arcar com todas as despesas, diretas ou indiretas, decorrentes da entrega do objeto,</w:t>
      </w:r>
      <w:r w:rsidR="00127941" w:rsidRPr="009A77ED">
        <w:rPr>
          <w:rFonts w:ascii="Cambria" w:hAnsi="Cambria"/>
          <w:spacing w:val="1"/>
        </w:rPr>
        <w:t xml:space="preserve"> </w:t>
      </w:r>
      <w:r w:rsidR="00127941" w:rsidRPr="009A77ED">
        <w:rPr>
          <w:rFonts w:ascii="Cambria" w:hAnsi="Cambria"/>
        </w:rPr>
        <w:t>e sua posterior devolução, caso seja necessário, inclusive as decorrentes de materiais/equipamentos</w:t>
      </w:r>
      <w:r w:rsidR="00127941" w:rsidRPr="009A77ED">
        <w:rPr>
          <w:rFonts w:ascii="Cambria" w:hAnsi="Cambria"/>
          <w:spacing w:val="1"/>
        </w:rPr>
        <w:t xml:space="preserve"> </w:t>
      </w:r>
      <w:r w:rsidR="00127941" w:rsidRPr="009A77ED">
        <w:rPr>
          <w:rFonts w:ascii="Cambria" w:hAnsi="Cambria"/>
        </w:rPr>
        <w:t>com vícios ou defeitos, constatáveis nos prazos da garantia, mesmo expirado o vencimento do</w:t>
      </w:r>
      <w:r w:rsidR="00127941" w:rsidRPr="009A77ED">
        <w:rPr>
          <w:rFonts w:ascii="Cambria" w:hAnsi="Cambria"/>
          <w:spacing w:val="1"/>
        </w:rPr>
        <w:t xml:space="preserve"> </w:t>
      </w:r>
      <w:r w:rsidR="00127941" w:rsidRPr="009A77ED">
        <w:rPr>
          <w:rFonts w:ascii="Cambria" w:hAnsi="Cambria"/>
        </w:rPr>
        <w:t>Contrato;</w:t>
      </w:r>
    </w:p>
    <w:p w14:paraId="75E8A55B" w14:textId="1AFFBEF9"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t>7.8</w:t>
      </w:r>
      <w:r w:rsidR="00127941" w:rsidRPr="009A77ED">
        <w:rPr>
          <w:rFonts w:ascii="Cambria" w:hAnsi="Cambria"/>
        </w:rPr>
        <w:t xml:space="preserve"> Responsabilizar-se única e exclusivamente, pelo pagamento de todos os encargos e</w:t>
      </w:r>
      <w:r w:rsidR="00127941" w:rsidRPr="009A77ED">
        <w:rPr>
          <w:rFonts w:ascii="Cambria" w:hAnsi="Cambria"/>
          <w:spacing w:val="1"/>
        </w:rPr>
        <w:t xml:space="preserve"> </w:t>
      </w:r>
      <w:r w:rsidR="00127941" w:rsidRPr="009A77ED">
        <w:rPr>
          <w:rFonts w:ascii="Cambria" w:hAnsi="Cambria"/>
        </w:rPr>
        <w:t>demais despesas, diretas ou indiretas, decorrentes do cumprimento das obrigações assumidas para o</w:t>
      </w:r>
      <w:r w:rsidR="00127941" w:rsidRPr="009A77ED">
        <w:rPr>
          <w:rFonts w:ascii="Cambria" w:hAnsi="Cambria"/>
          <w:spacing w:val="1"/>
        </w:rPr>
        <w:t xml:space="preserve"> </w:t>
      </w:r>
      <w:r w:rsidR="00127941" w:rsidRPr="009A77ED">
        <w:rPr>
          <w:rFonts w:ascii="Cambria" w:hAnsi="Cambria"/>
        </w:rPr>
        <w:t>fornecimento</w:t>
      </w:r>
      <w:r w:rsidR="00127941" w:rsidRPr="009A77ED">
        <w:rPr>
          <w:rFonts w:ascii="Cambria" w:hAnsi="Cambria"/>
          <w:spacing w:val="1"/>
        </w:rPr>
        <w:t xml:space="preserve"> </w:t>
      </w:r>
      <w:r w:rsidR="00127941" w:rsidRPr="009A77ED">
        <w:rPr>
          <w:rFonts w:ascii="Cambria" w:hAnsi="Cambria"/>
        </w:rPr>
        <w:t>do</w:t>
      </w:r>
      <w:r w:rsidR="00127941" w:rsidRPr="009A77ED">
        <w:rPr>
          <w:rFonts w:ascii="Cambria" w:hAnsi="Cambria"/>
          <w:spacing w:val="1"/>
        </w:rPr>
        <w:t xml:space="preserve"> </w:t>
      </w:r>
      <w:r w:rsidR="00127941" w:rsidRPr="009A77ED">
        <w:rPr>
          <w:rFonts w:ascii="Cambria" w:hAnsi="Cambria"/>
        </w:rPr>
        <w:t>objeto,</w:t>
      </w:r>
      <w:r w:rsidR="00127941" w:rsidRPr="009A77ED">
        <w:rPr>
          <w:rFonts w:ascii="Cambria" w:hAnsi="Cambria"/>
          <w:spacing w:val="1"/>
        </w:rPr>
        <w:t xml:space="preserve"> </w:t>
      </w:r>
      <w:r w:rsidR="00127941" w:rsidRPr="009A77ED">
        <w:rPr>
          <w:rFonts w:ascii="Cambria" w:hAnsi="Cambria"/>
        </w:rPr>
        <w:t>sejam</w:t>
      </w:r>
      <w:r w:rsidR="00127941" w:rsidRPr="009A77ED">
        <w:rPr>
          <w:rFonts w:ascii="Cambria" w:hAnsi="Cambria"/>
          <w:spacing w:val="1"/>
        </w:rPr>
        <w:t xml:space="preserve"> </w:t>
      </w:r>
      <w:r w:rsidR="00127941" w:rsidRPr="009A77ED">
        <w:rPr>
          <w:rFonts w:ascii="Cambria" w:hAnsi="Cambria"/>
        </w:rPr>
        <w:t>impostos,</w:t>
      </w:r>
      <w:r w:rsidR="00127941" w:rsidRPr="009A77ED">
        <w:rPr>
          <w:rFonts w:ascii="Cambria" w:hAnsi="Cambria"/>
          <w:spacing w:val="1"/>
        </w:rPr>
        <w:t xml:space="preserve"> </w:t>
      </w:r>
      <w:r w:rsidR="00127941" w:rsidRPr="009A77ED">
        <w:rPr>
          <w:rFonts w:ascii="Cambria" w:hAnsi="Cambria"/>
        </w:rPr>
        <w:t>taxas,</w:t>
      </w:r>
      <w:r w:rsidR="00127941" w:rsidRPr="009A77ED">
        <w:rPr>
          <w:rFonts w:ascii="Cambria" w:hAnsi="Cambria"/>
          <w:spacing w:val="1"/>
        </w:rPr>
        <w:t xml:space="preserve"> </w:t>
      </w:r>
      <w:r w:rsidR="00127941" w:rsidRPr="009A77ED">
        <w:rPr>
          <w:rFonts w:ascii="Cambria" w:hAnsi="Cambria"/>
        </w:rPr>
        <w:t>encargos</w:t>
      </w:r>
      <w:r w:rsidR="00127941" w:rsidRPr="009A77ED">
        <w:rPr>
          <w:rFonts w:ascii="Cambria" w:hAnsi="Cambria"/>
          <w:spacing w:val="1"/>
        </w:rPr>
        <w:t xml:space="preserve"> </w:t>
      </w:r>
      <w:r w:rsidR="00127941" w:rsidRPr="009A77ED">
        <w:rPr>
          <w:rFonts w:ascii="Cambria" w:hAnsi="Cambria"/>
        </w:rPr>
        <w:t>fiscais</w:t>
      </w:r>
      <w:r w:rsidR="00127941" w:rsidRPr="009A77ED">
        <w:rPr>
          <w:rFonts w:ascii="Cambria" w:hAnsi="Cambria"/>
          <w:spacing w:val="1"/>
        </w:rPr>
        <w:t xml:space="preserve"> </w:t>
      </w:r>
      <w:r w:rsidR="00127941" w:rsidRPr="009A77ED">
        <w:rPr>
          <w:rFonts w:ascii="Cambria" w:hAnsi="Cambria"/>
        </w:rPr>
        <w:t>e</w:t>
      </w:r>
      <w:r w:rsidR="00127941" w:rsidRPr="009A77ED">
        <w:rPr>
          <w:rFonts w:ascii="Cambria" w:hAnsi="Cambria"/>
          <w:spacing w:val="1"/>
        </w:rPr>
        <w:t xml:space="preserve"> </w:t>
      </w:r>
      <w:r w:rsidR="00127941" w:rsidRPr="009A77ED">
        <w:rPr>
          <w:rFonts w:ascii="Cambria" w:hAnsi="Cambria"/>
        </w:rPr>
        <w:t>comerciais,</w:t>
      </w:r>
      <w:r w:rsidR="00127941" w:rsidRPr="009A77ED">
        <w:rPr>
          <w:rFonts w:ascii="Cambria" w:hAnsi="Cambria"/>
          <w:spacing w:val="1"/>
        </w:rPr>
        <w:t xml:space="preserve"> </w:t>
      </w:r>
      <w:r w:rsidR="00127941" w:rsidRPr="009A77ED">
        <w:rPr>
          <w:rFonts w:ascii="Cambria" w:hAnsi="Cambria"/>
        </w:rPr>
        <w:t>contribuições</w:t>
      </w:r>
      <w:r w:rsidR="00127941" w:rsidRPr="009A77ED">
        <w:rPr>
          <w:rFonts w:ascii="Cambria" w:hAnsi="Cambria"/>
          <w:spacing w:val="1"/>
        </w:rPr>
        <w:t xml:space="preserve"> </w:t>
      </w:r>
      <w:r w:rsidR="00127941" w:rsidRPr="009A77ED">
        <w:rPr>
          <w:rFonts w:ascii="Cambria" w:hAnsi="Cambria"/>
        </w:rPr>
        <w:t>previdenciárias,</w:t>
      </w:r>
      <w:r w:rsidR="00127941" w:rsidRPr="009A77ED">
        <w:rPr>
          <w:rFonts w:ascii="Cambria" w:hAnsi="Cambria"/>
          <w:spacing w:val="-10"/>
        </w:rPr>
        <w:t xml:space="preserve"> </w:t>
      </w:r>
      <w:r w:rsidR="00127941" w:rsidRPr="009A77ED">
        <w:rPr>
          <w:rFonts w:ascii="Cambria" w:hAnsi="Cambria"/>
        </w:rPr>
        <w:t>trabalhistas,</w:t>
      </w:r>
      <w:r w:rsidR="00127941" w:rsidRPr="009A77ED">
        <w:rPr>
          <w:rFonts w:ascii="Cambria" w:hAnsi="Cambria"/>
          <w:spacing w:val="-7"/>
        </w:rPr>
        <w:t xml:space="preserve"> </w:t>
      </w:r>
      <w:r w:rsidR="00127941" w:rsidRPr="009A77ED">
        <w:rPr>
          <w:rFonts w:ascii="Cambria" w:hAnsi="Cambria"/>
        </w:rPr>
        <w:t>fundiárias;</w:t>
      </w:r>
      <w:r w:rsidR="00127941" w:rsidRPr="009A77ED">
        <w:rPr>
          <w:rFonts w:ascii="Cambria" w:hAnsi="Cambria"/>
          <w:spacing w:val="-8"/>
        </w:rPr>
        <w:t xml:space="preserve"> </w:t>
      </w:r>
      <w:r w:rsidR="00127941" w:rsidRPr="009A77ED">
        <w:rPr>
          <w:rFonts w:ascii="Cambria" w:hAnsi="Cambria"/>
        </w:rPr>
        <w:t>enfim,</w:t>
      </w:r>
      <w:r w:rsidR="00127941" w:rsidRPr="009A77ED">
        <w:rPr>
          <w:rFonts w:ascii="Cambria" w:hAnsi="Cambria"/>
          <w:spacing w:val="-7"/>
        </w:rPr>
        <w:t xml:space="preserve"> </w:t>
      </w:r>
      <w:r w:rsidR="00127941" w:rsidRPr="009A77ED">
        <w:rPr>
          <w:rFonts w:ascii="Cambria" w:hAnsi="Cambria"/>
        </w:rPr>
        <w:t>por</w:t>
      </w:r>
      <w:r w:rsidR="00127941" w:rsidRPr="009A77ED">
        <w:rPr>
          <w:rFonts w:ascii="Cambria" w:hAnsi="Cambria"/>
          <w:spacing w:val="-9"/>
        </w:rPr>
        <w:t xml:space="preserve"> </w:t>
      </w:r>
      <w:r w:rsidR="00127941" w:rsidRPr="009A77ED">
        <w:rPr>
          <w:rFonts w:ascii="Cambria" w:hAnsi="Cambria"/>
        </w:rPr>
        <w:t>todas</w:t>
      </w:r>
      <w:r w:rsidR="00127941" w:rsidRPr="009A77ED">
        <w:rPr>
          <w:rFonts w:ascii="Cambria" w:hAnsi="Cambria"/>
          <w:spacing w:val="-5"/>
        </w:rPr>
        <w:t xml:space="preserve"> </w:t>
      </w:r>
      <w:r w:rsidR="00127941" w:rsidRPr="009A77ED">
        <w:rPr>
          <w:rFonts w:ascii="Cambria" w:hAnsi="Cambria"/>
        </w:rPr>
        <w:t>as</w:t>
      </w:r>
      <w:r w:rsidR="00127941" w:rsidRPr="009A77ED">
        <w:rPr>
          <w:rFonts w:ascii="Cambria" w:hAnsi="Cambria"/>
          <w:spacing w:val="-9"/>
        </w:rPr>
        <w:t xml:space="preserve"> </w:t>
      </w:r>
      <w:r w:rsidR="00127941" w:rsidRPr="009A77ED">
        <w:rPr>
          <w:rFonts w:ascii="Cambria" w:hAnsi="Cambria"/>
        </w:rPr>
        <w:t>obrigações</w:t>
      </w:r>
      <w:r w:rsidR="00127941" w:rsidRPr="009A77ED">
        <w:rPr>
          <w:rFonts w:ascii="Cambria" w:hAnsi="Cambria"/>
          <w:spacing w:val="-9"/>
        </w:rPr>
        <w:t xml:space="preserve"> </w:t>
      </w:r>
      <w:r w:rsidR="00127941" w:rsidRPr="009A77ED">
        <w:rPr>
          <w:rFonts w:ascii="Cambria" w:hAnsi="Cambria"/>
        </w:rPr>
        <w:t>e</w:t>
      </w:r>
      <w:r w:rsidR="00127941" w:rsidRPr="009A77ED">
        <w:rPr>
          <w:rFonts w:ascii="Cambria" w:hAnsi="Cambria"/>
          <w:spacing w:val="-9"/>
        </w:rPr>
        <w:t xml:space="preserve"> </w:t>
      </w:r>
      <w:r w:rsidR="00127941" w:rsidRPr="009A77ED">
        <w:rPr>
          <w:rFonts w:ascii="Cambria" w:hAnsi="Cambria"/>
        </w:rPr>
        <w:t>responsabilidades,</w:t>
      </w:r>
      <w:r w:rsidR="00127941" w:rsidRPr="009A77ED">
        <w:rPr>
          <w:rFonts w:ascii="Cambria" w:hAnsi="Cambria"/>
          <w:spacing w:val="-7"/>
        </w:rPr>
        <w:t xml:space="preserve"> </w:t>
      </w:r>
      <w:r w:rsidR="00127941" w:rsidRPr="009A77ED">
        <w:rPr>
          <w:rFonts w:ascii="Cambria" w:hAnsi="Cambria"/>
        </w:rPr>
        <w:t>por</w:t>
      </w:r>
      <w:r w:rsidR="00127941" w:rsidRPr="009A77ED">
        <w:rPr>
          <w:rFonts w:ascii="Cambria" w:hAnsi="Cambria"/>
          <w:spacing w:val="-8"/>
        </w:rPr>
        <w:t xml:space="preserve"> </w:t>
      </w:r>
      <w:r w:rsidR="00127941" w:rsidRPr="009A77ED">
        <w:rPr>
          <w:rFonts w:ascii="Cambria" w:hAnsi="Cambria"/>
        </w:rPr>
        <w:t>mais</w:t>
      </w:r>
      <w:r w:rsidR="00127941" w:rsidRPr="009A77ED">
        <w:rPr>
          <w:rFonts w:ascii="Cambria" w:hAnsi="Cambria"/>
          <w:spacing w:val="-53"/>
        </w:rPr>
        <w:t xml:space="preserve"> </w:t>
      </w:r>
      <w:r w:rsidR="00127941" w:rsidRPr="009A77ED">
        <w:rPr>
          <w:rFonts w:ascii="Cambria" w:hAnsi="Cambria"/>
        </w:rPr>
        <w:t>especiais que sejam e mesmo que não expressas no presente Projeto sem qualquer ônus para a</w:t>
      </w:r>
      <w:r w:rsidR="00127941" w:rsidRPr="009A77ED">
        <w:rPr>
          <w:rFonts w:ascii="Cambria" w:hAnsi="Cambria"/>
          <w:spacing w:val="1"/>
        </w:rPr>
        <w:t xml:space="preserve"> </w:t>
      </w:r>
      <w:r w:rsidR="00127941" w:rsidRPr="009A77ED">
        <w:rPr>
          <w:rFonts w:ascii="Cambria" w:hAnsi="Cambria"/>
        </w:rPr>
        <w:t>Contratante;</w:t>
      </w:r>
    </w:p>
    <w:p w14:paraId="791C97DB" w14:textId="2EEADE0B"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t>7.9</w:t>
      </w:r>
      <w:r w:rsidR="00127941" w:rsidRPr="009A77ED">
        <w:rPr>
          <w:rFonts w:ascii="Cambria" w:hAnsi="Cambria"/>
        </w:rPr>
        <w:t xml:space="preserve"> Responsabilizar-se</w:t>
      </w:r>
      <w:r w:rsidR="00127941" w:rsidRPr="009A77ED">
        <w:rPr>
          <w:rFonts w:ascii="Cambria" w:hAnsi="Cambria"/>
          <w:spacing w:val="-12"/>
        </w:rPr>
        <w:t xml:space="preserve"> </w:t>
      </w:r>
      <w:r w:rsidR="00127941" w:rsidRPr="009A77ED">
        <w:rPr>
          <w:rFonts w:ascii="Cambria" w:hAnsi="Cambria"/>
        </w:rPr>
        <w:t>por</w:t>
      </w:r>
      <w:r w:rsidR="00127941" w:rsidRPr="009A77ED">
        <w:rPr>
          <w:rFonts w:ascii="Cambria" w:hAnsi="Cambria"/>
          <w:spacing w:val="-11"/>
        </w:rPr>
        <w:t xml:space="preserve"> </w:t>
      </w:r>
      <w:r w:rsidR="00127941" w:rsidRPr="009A77ED">
        <w:rPr>
          <w:rFonts w:ascii="Cambria" w:hAnsi="Cambria"/>
        </w:rPr>
        <w:t>quaisquer</w:t>
      </w:r>
      <w:r w:rsidR="00127941" w:rsidRPr="009A77ED">
        <w:rPr>
          <w:rFonts w:ascii="Cambria" w:hAnsi="Cambria"/>
          <w:spacing w:val="-13"/>
        </w:rPr>
        <w:t xml:space="preserve"> </w:t>
      </w:r>
      <w:r w:rsidR="00127941" w:rsidRPr="009A77ED">
        <w:rPr>
          <w:rFonts w:ascii="Cambria" w:hAnsi="Cambria"/>
        </w:rPr>
        <w:t>danos</w:t>
      </w:r>
      <w:r w:rsidR="00127941" w:rsidRPr="009A77ED">
        <w:rPr>
          <w:rFonts w:ascii="Cambria" w:hAnsi="Cambria"/>
          <w:spacing w:val="-11"/>
        </w:rPr>
        <w:t xml:space="preserve"> </w:t>
      </w:r>
      <w:r w:rsidR="00127941" w:rsidRPr="009A77ED">
        <w:rPr>
          <w:rFonts w:ascii="Cambria" w:hAnsi="Cambria"/>
        </w:rPr>
        <w:t>causados</w:t>
      </w:r>
      <w:r w:rsidR="00127941" w:rsidRPr="009A77ED">
        <w:rPr>
          <w:rFonts w:ascii="Cambria" w:hAnsi="Cambria"/>
          <w:spacing w:val="-10"/>
        </w:rPr>
        <w:t xml:space="preserve"> </w:t>
      </w:r>
      <w:r w:rsidR="00127941" w:rsidRPr="009A77ED">
        <w:rPr>
          <w:rFonts w:ascii="Cambria" w:hAnsi="Cambria"/>
        </w:rPr>
        <w:t>diretamente</w:t>
      </w:r>
      <w:r w:rsidR="00127941" w:rsidRPr="009A77ED">
        <w:rPr>
          <w:rFonts w:ascii="Cambria" w:hAnsi="Cambria"/>
          <w:spacing w:val="-14"/>
        </w:rPr>
        <w:t xml:space="preserve"> </w:t>
      </w:r>
      <w:r w:rsidR="00127941" w:rsidRPr="009A77ED">
        <w:rPr>
          <w:rFonts w:ascii="Cambria" w:hAnsi="Cambria"/>
        </w:rPr>
        <w:t>à</w:t>
      </w:r>
      <w:r w:rsidR="00127941" w:rsidRPr="009A77ED">
        <w:rPr>
          <w:rFonts w:ascii="Cambria" w:hAnsi="Cambria"/>
          <w:spacing w:val="-12"/>
        </w:rPr>
        <w:t xml:space="preserve"> </w:t>
      </w:r>
      <w:r w:rsidR="00127941" w:rsidRPr="009A77ED">
        <w:rPr>
          <w:rFonts w:ascii="Cambria" w:hAnsi="Cambria"/>
        </w:rPr>
        <w:t>Contratante,</w:t>
      </w:r>
      <w:r w:rsidR="00127941" w:rsidRPr="009A77ED">
        <w:rPr>
          <w:rFonts w:ascii="Cambria" w:hAnsi="Cambria"/>
          <w:spacing w:val="-14"/>
        </w:rPr>
        <w:t xml:space="preserve"> </w:t>
      </w:r>
      <w:r w:rsidR="00127941" w:rsidRPr="009A77ED">
        <w:rPr>
          <w:rFonts w:ascii="Cambria" w:hAnsi="Cambria"/>
        </w:rPr>
        <w:t>por</w:t>
      </w:r>
      <w:r w:rsidR="00127941" w:rsidRPr="009A77ED">
        <w:rPr>
          <w:rFonts w:ascii="Cambria" w:hAnsi="Cambria"/>
          <w:spacing w:val="-13"/>
        </w:rPr>
        <w:t xml:space="preserve"> </w:t>
      </w:r>
      <w:r w:rsidR="00127941" w:rsidRPr="009A77ED">
        <w:rPr>
          <w:rFonts w:ascii="Cambria" w:hAnsi="Cambria"/>
        </w:rPr>
        <w:t>seus</w:t>
      </w:r>
      <w:r w:rsidR="00127941" w:rsidRPr="009A77ED">
        <w:rPr>
          <w:rFonts w:ascii="Cambria" w:hAnsi="Cambria"/>
          <w:spacing w:val="-53"/>
        </w:rPr>
        <w:t xml:space="preserve"> </w:t>
      </w:r>
      <w:r w:rsidR="00127941" w:rsidRPr="009A77ED">
        <w:rPr>
          <w:rFonts w:ascii="Cambria" w:hAnsi="Cambria"/>
        </w:rPr>
        <w:t>empregados,</w:t>
      </w:r>
      <w:r w:rsidR="00127941" w:rsidRPr="009A77ED">
        <w:rPr>
          <w:rFonts w:ascii="Cambria" w:hAnsi="Cambria"/>
          <w:spacing w:val="-3"/>
        </w:rPr>
        <w:t xml:space="preserve"> </w:t>
      </w:r>
      <w:r w:rsidR="00127941" w:rsidRPr="009A77ED">
        <w:rPr>
          <w:rFonts w:ascii="Cambria" w:hAnsi="Cambria"/>
        </w:rPr>
        <w:t>representantes</w:t>
      </w:r>
      <w:r w:rsidR="00127941" w:rsidRPr="009A77ED">
        <w:rPr>
          <w:rFonts w:ascii="Cambria" w:hAnsi="Cambria"/>
          <w:spacing w:val="-2"/>
        </w:rPr>
        <w:t xml:space="preserve"> </w:t>
      </w:r>
      <w:r w:rsidR="00127941" w:rsidRPr="009A77ED">
        <w:rPr>
          <w:rFonts w:ascii="Cambria" w:hAnsi="Cambria"/>
        </w:rPr>
        <w:t>ou</w:t>
      </w:r>
      <w:r w:rsidR="00127941" w:rsidRPr="009A77ED">
        <w:rPr>
          <w:rFonts w:ascii="Cambria" w:hAnsi="Cambria"/>
          <w:spacing w:val="-1"/>
        </w:rPr>
        <w:t xml:space="preserve"> </w:t>
      </w:r>
      <w:r w:rsidR="00127941" w:rsidRPr="009A77ED">
        <w:rPr>
          <w:rFonts w:ascii="Cambria" w:hAnsi="Cambria"/>
        </w:rPr>
        <w:t>prepostos,</w:t>
      </w:r>
      <w:r w:rsidR="00127941" w:rsidRPr="009A77ED">
        <w:rPr>
          <w:rFonts w:ascii="Cambria" w:hAnsi="Cambria"/>
          <w:spacing w:val="-2"/>
        </w:rPr>
        <w:t xml:space="preserve"> </w:t>
      </w:r>
      <w:r w:rsidR="00127941" w:rsidRPr="009A77ED">
        <w:rPr>
          <w:rFonts w:ascii="Cambria" w:hAnsi="Cambria"/>
        </w:rPr>
        <w:t>tanto</w:t>
      </w:r>
      <w:r w:rsidR="00127941" w:rsidRPr="009A77ED">
        <w:rPr>
          <w:rFonts w:ascii="Cambria" w:hAnsi="Cambria"/>
          <w:spacing w:val="-1"/>
        </w:rPr>
        <w:t xml:space="preserve"> </w:t>
      </w:r>
      <w:r w:rsidR="00127941" w:rsidRPr="009A77ED">
        <w:rPr>
          <w:rFonts w:ascii="Cambria" w:hAnsi="Cambria"/>
        </w:rPr>
        <w:t>por ação</w:t>
      </w:r>
      <w:r w:rsidR="00127941" w:rsidRPr="009A77ED">
        <w:rPr>
          <w:rFonts w:ascii="Cambria" w:hAnsi="Cambria"/>
          <w:spacing w:val="-1"/>
        </w:rPr>
        <w:t xml:space="preserve"> </w:t>
      </w:r>
      <w:r w:rsidR="00127941" w:rsidRPr="009A77ED">
        <w:rPr>
          <w:rFonts w:ascii="Cambria" w:hAnsi="Cambria"/>
        </w:rPr>
        <w:t>quanto por</w:t>
      </w:r>
      <w:r w:rsidR="00127941" w:rsidRPr="009A77ED">
        <w:rPr>
          <w:rFonts w:ascii="Cambria" w:hAnsi="Cambria"/>
          <w:spacing w:val="-1"/>
        </w:rPr>
        <w:t xml:space="preserve"> </w:t>
      </w:r>
      <w:r w:rsidR="00127941" w:rsidRPr="009A77ED">
        <w:rPr>
          <w:rFonts w:ascii="Cambria" w:hAnsi="Cambria"/>
        </w:rPr>
        <w:t>omissão destes.</w:t>
      </w:r>
    </w:p>
    <w:p w14:paraId="58FA99E1" w14:textId="71DF0AA0" w:rsidR="00127941" w:rsidRPr="009A77ED" w:rsidRDefault="00E86490" w:rsidP="009C4D97">
      <w:pPr>
        <w:pStyle w:val="Ttulo1"/>
        <w:spacing w:before="160" w:after="160" w:line="360" w:lineRule="auto"/>
        <w:ind w:left="0" w:right="3"/>
        <w:jc w:val="both"/>
        <w:rPr>
          <w:rFonts w:ascii="Cambria" w:hAnsi="Cambria"/>
          <w:b w:val="0"/>
          <w:bCs w:val="0"/>
        </w:rPr>
      </w:pPr>
      <w:r w:rsidRPr="009A77ED">
        <w:rPr>
          <w:rFonts w:ascii="Cambria" w:hAnsi="Cambria"/>
        </w:rPr>
        <w:t>7.10</w:t>
      </w:r>
      <w:r w:rsidR="00127941" w:rsidRPr="009A77ED">
        <w:rPr>
          <w:rFonts w:ascii="Cambria" w:hAnsi="Cambria"/>
        </w:rPr>
        <w:t xml:space="preserve"> </w:t>
      </w:r>
      <w:r w:rsidR="00127941" w:rsidRPr="009A77ED">
        <w:rPr>
          <w:rFonts w:ascii="Cambria" w:hAnsi="Cambria"/>
          <w:b w:val="0"/>
          <w:bCs w:val="0"/>
        </w:rPr>
        <w:t>Caso ocorra fato que impeça ou interfira no atendimento do prazo de entrega,</w:t>
      </w:r>
      <w:r w:rsidR="00127941" w:rsidRPr="009A77ED">
        <w:rPr>
          <w:rFonts w:ascii="Cambria" w:hAnsi="Cambria"/>
          <w:b w:val="0"/>
          <w:bCs w:val="0"/>
          <w:spacing w:val="1"/>
        </w:rPr>
        <w:t xml:space="preserve"> </w:t>
      </w:r>
      <w:r w:rsidR="00127941" w:rsidRPr="009A77ED">
        <w:rPr>
          <w:rFonts w:ascii="Cambria" w:hAnsi="Cambria"/>
          <w:b w:val="0"/>
          <w:bCs w:val="0"/>
        </w:rPr>
        <w:t>comunicar</w:t>
      </w:r>
      <w:r w:rsidR="00127941" w:rsidRPr="009A77ED">
        <w:rPr>
          <w:rFonts w:ascii="Cambria" w:hAnsi="Cambria"/>
          <w:b w:val="0"/>
          <w:bCs w:val="0"/>
          <w:spacing w:val="-10"/>
        </w:rPr>
        <w:t xml:space="preserve"> </w:t>
      </w:r>
      <w:r w:rsidR="00127941" w:rsidRPr="009A77ED">
        <w:rPr>
          <w:rFonts w:ascii="Cambria" w:hAnsi="Cambria"/>
          <w:b w:val="0"/>
          <w:bCs w:val="0"/>
        </w:rPr>
        <w:t>imediatamente</w:t>
      </w:r>
      <w:r w:rsidR="00127941" w:rsidRPr="009A77ED">
        <w:rPr>
          <w:rFonts w:ascii="Cambria" w:hAnsi="Cambria"/>
          <w:b w:val="0"/>
          <w:bCs w:val="0"/>
          <w:spacing w:val="-10"/>
        </w:rPr>
        <w:t xml:space="preserve"> </w:t>
      </w:r>
      <w:r w:rsidR="00127941" w:rsidRPr="009A77ED">
        <w:rPr>
          <w:rFonts w:ascii="Cambria" w:hAnsi="Cambria"/>
          <w:b w:val="0"/>
          <w:bCs w:val="0"/>
        </w:rPr>
        <w:t>e</w:t>
      </w:r>
      <w:r w:rsidR="00127941" w:rsidRPr="009A77ED">
        <w:rPr>
          <w:rFonts w:ascii="Cambria" w:hAnsi="Cambria"/>
          <w:b w:val="0"/>
          <w:bCs w:val="0"/>
          <w:spacing w:val="-8"/>
        </w:rPr>
        <w:t xml:space="preserve"> </w:t>
      </w:r>
      <w:r w:rsidR="00127941" w:rsidRPr="009A77ED">
        <w:rPr>
          <w:rFonts w:ascii="Cambria" w:hAnsi="Cambria"/>
          <w:b w:val="0"/>
          <w:bCs w:val="0"/>
        </w:rPr>
        <w:t>de</w:t>
      </w:r>
      <w:r w:rsidR="00127941" w:rsidRPr="009A77ED">
        <w:rPr>
          <w:rFonts w:ascii="Cambria" w:hAnsi="Cambria"/>
          <w:b w:val="0"/>
          <w:bCs w:val="0"/>
          <w:spacing w:val="-8"/>
        </w:rPr>
        <w:t xml:space="preserve"> </w:t>
      </w:r>
      <w:r w:rsidR="00127941" w:rsidRPr="009A77ED">
        <w:rPr>
          <w:rFonts w:ascii="Cambria" w:hAnsi="Cambria"/>
          <w:b w:val="0"/>
          <w:bCs w:val="0"/>
        </w:rPr>
        <w:t>forma</w:t>
      </w:r>
      <w:r w:rsidR="00127941" w:rsidRPr="009A77ED">
        <w:rPr>
          <w:rFonts w:ascii="Cambria" w:hAnsi="Cambria"/>
          <w:b w:val="0"/>
          <w:bCs w:val="0"/>
          <w:spacing w:val="-9"/>
        </w:rPr>
        <w:t xml:space="preserve"> </w:t>
      </w:r>
      <w:r w:rsidR="00127941" w:rsidRPr="009A77ED">
        <w:rPr>
          <w:rFonts w:ascii="Cambria" w:hAnsi="Cambria"/>
          <w:b w:val="0"/>
          <w:bCs w:val="0"/>
        </w:rPr>
        <w:t>expressa,</w:t>
      </w:r>
      <w:r w:rsidR="00127941" w:rsidRPr="009A77ED">
        <w:rPr>
          <w:rFonts w:ascii="Cambria" w:hAnsi="Cambria"/>
          <w:b w:val="0"/>
          <w:bCs w:val="0"/>
          <w:spacing w:val="-8"/>
        </w:rPr>
        <w:t xml:space="preserve"> </w:t>
      </w:r>
      <w:r w:rsidR="00127941" w:rsidRPr="009A77ED">
        <w:rPr>
          <w:rFonts w:ascii="Cambria" w:hAnsi="Cambria"/>
          <w:b w:val="0"/>
          <w:bCs w:val="0"/>
        </w:rPr>
        <w:t>antes</w:t>
      </w:r>
      <w:r w:rsidR="00127941" w:rsidRPr="009A77ED">
        <w:rPr>
          <w:rFonts w:ascii="Cambria" w:hAnsi="Cambria"/>
          <w:b w:val="0"/>
          <w:bCs w:val="0"/>
          <w:spacing w:val="-7"/>
        </w:rPr>
        <w:t xml:space="preserve"> </w:t>
      </w:r>
      <w:r w:rsidR="00127941" w:rsidRPr="009A77ED">
        <w:rPr>
          <w:rFonts w:ascii="Cambria" w:hAnsi="Cambria"/>
          <w:b w:val="0"/>
          <w:bCs w:val="0"/>
        </w:rPr>
        <w:t>de</w:t>
      </w:r>
      <w:r w:rsidR="00127941" w:rsidRPr="009A77ED">
        <w:rPr>
          <w:rFonts w:ascii="Cambria" w:hAnsi="Cambria"/>
          <w:b w:val="0"/>
          <w:bCs w:val="0"/>
          <w:spacing w:val="-9"/>
        </w:rPr>
        <w:t xml:space="preserve"> </w:t>
      </w:r>
      <w:r w:rsidR="00127941" w:rsidRPr="009A77ED">
        <w:rPr>
          <w:rFonts w:ascii="Cambria" w:hAnsi="Cambria"/>
          <w:b w:val="0"/>
          <w:bCs w:val="0"/>
        </w:rPr>
        <w:t>terminado</w:t>
      </w:r>
      <w:r w:rsidR="00127941" w:rsidRPr="009A77ED">
        <w:rPr>
          <w:rFonts w:ascii="Cambria" w:hAnsi="Cambria"/>
          <w:b w:val="0"/>
          <w:bCs w:val="0"/>
          <w:spacing w:val="-8"/>
        </w:rPr>
        <w:t xml:space="preserve"> </w:t>
      </w:r>
      <w:r w:rsidR="00127941" w:rsidRPr="009A77ED">
        <w:rPr>
          <w:rFonts w:ascii="Cambria" w:hAnsi="Cambria"/>
          <w:b w:val="0"/>
          <w:bCs w:val="0"/>
        </w:rPr>
        <w:t>o</w:t>
      </w:r>
      <w:r w:rsidR="00127941" w:rsidRPr="009A77ED">
        <w:rPr>
          <w:rFonts w:ascii="Cambria" w:hAnsi="Cambria"/>
          <w:b w:val="0"/>
          <w:bCs w:val="0"/>
          <w:spacing w:val="-9"/>
        </w:rPr>
        <w:t xml:space="preserve"> </w:t>
      </w:r>
      <w:r w:rsidR="00127941" w:rsidRPr="009A77ED">
        <w:rPr>
          <w:rFonts w:ascii="Cambria" w:hAnsi="Cambria"/>
          <w:b w:val="0"/>
          <w:bCs w:val="0"/>
        </w:rPr>
        <w:t>prazo,</w:t>
      </w:r>
      <w:r w:rsidR="00127941" w:rsidRPr="009A77ED">
        <w:rPr>
          <w:rFonts w:ascii="Cambria" w:hAnsi="Cambria"/>
          <w:b w:val="0"/>
          <w:bCs w:val="0"/>
          <w:spacing w:val="-7"/>
        </w:rPr>
        <w:t xml:space="preserve"> </w:t>
      </w:r>
      <w:r w:rsidR="00127941" w:rsidRPr="009A77ED">
        <w:rPr>
          <w:rFonts w:ascii="Cambria" w:hAnsi="Cambria"/>
          <w:b w:val="0"/>
          <w:bCs w:val="0"/>
        </w:rPr>
        <w:t>as</w:t>
      </w:r>
      <w:r w:rsidR="00127941" w:rsidRPr="009A77ED">
        <w:rPr>
          <w:rFonts w:ascii="Cambria" w:hAnsi="Cambria"/>
          <w:b w:val="0"/>
          <w:bCs w:val="0"/>
          <w:spacing w:val="-10"/>
        </w:rPr>
        <w:t xml:space="preserve"> </w:t>
      </w:r>
      <w:r w:rsidR="00127941" w:rsidRPr="009A77ED">
        <w:rPr>
          <w:rFonts w:ascii="Cambria" w:hAnsi="Cambria"/>
          <w:b w:val="0"/>
          <w:bCs w:val="0"/>
        </w:rPr>
        <w:t>razões</w:t>
      </w:r>
      <w:r w:rsidR="00127941" w:rsidRPr="009A77ED">
        <w:rPr>
          <w:rFonts w:ascii="Cambria" w:hAnsi="Cambria"/>
          <w:b w:val="0"/>
          <w:bCs w:val="0"/>
          <w:spacing w:val="-8"/>
        </w:rPr>
        <w:t xml:space="preserve"> </w:t>
      </w:r>
      <w:r w:rsidR="00127941" w:rsidRPr="009A77ED">
        <w:rPr>
          <w:rFonts w:ascii="Cambria" w:hAnsi="Cambria"/>
          <w:b w:val="0"/>
          <w:bCs w:val="0"/>
        </w:rPr>
        <w:t>do</w:t>
      </w:r>
      <w:r w:rsidR="00127941" w:rsidRPr="009A77ED">
        <w:rPr>
          <w:rFonts w:ascii="Cambria" w:hAnsi="Cambria"/>
          <w:b w:val="0"/>
          <w:bCs w:val="0"/>
          <w:spacing w:val="-8"/>
        </w:rPr>
        <w:t xml:space="preserve"> </w:t>
      </w:r>
      <w:r w:rsidR="00127941" w:rsidRPr="009A77ED">
        <w:rPr>
          <w:rFonts w:ascii="Cambria" w:hAnsi="Cambria"/>
          <w:b w:val="0"/>
          <w:bCs w:val="0"/>
        </w:rPr>
        <w:t>atraso</w:t>
      </w:r>
      <w:r w:rsidR="00127941" w:rsidRPr="009A77ED">
        <w:rPr>
          <w:rFonts w:ascii="Cambria" w:hAnsi="Cambria"/>
          <w:b w:val="0"/>
          <w:bCs w:val="0"/>
          <w:spacing w:val="-53"/>
        </w:rPr>
        <w:t xml:space="preserve"> </w:t>
      </w:r>
      <w:r w:rsidR="00127941" w:rsidRPr="009A77ED">
        <w:rPr>
          <w:rFonts w:ascii="Cambria" w:hAnsi="Cambria"/>
          <w:b w:val="0"/>
          <w:bCs w:val="0"/>
        </w:rPr>
        <w:t>e</w:t>
      </w:r>
      <w:r w:rsidR="00127941" w:rsidRPr="009A77ED">
        <w:rPr>
          <w:rFonts w:ascii="Cambria" w:hAnsi="Cambria"/>
          <w:b w:val="0"/>
          <w:bCs w:val="0"/>
          <w:spacing w:val="-1"/>
        </w:rPr>
        <w:t xml:space="preserve"> </w:t>
      </w:r>
      <w:r w:rsidR="00127941" w:rsidRPr="009A77ED">
        <w:rPr>
          <w:rFonts w:ascii="Cambria" w:hAnsi="Cambria"/>
          <w:b w:val="0"/>
          <w:bCs w:val="0"/>
        </w:rPr>
        <w:t>o prazo previsto para a</w:t>
      </w:r>
      <w:r w:rsidR="00127941" w:rsidRPr="009A77ED">
        <w:rPr>
          <w:rFonts w:ascii="Cambria" w:hAnsi="Cambria"/>
          <w:b w:val="0"/>
          <w:bCs w:val="0"/>
          <w:spacing w:val="-2"/>
        </w:rPr>
        <w:t xml:space="preserve"> </w:t>
      </w:r>
      <w:r w:rsidR="00127941" w:rsidRPr="009A77ED">
        <w:rPr>
          <w:rFonts w:ascii="Cambria" w:hAnsi="Cambria"/>
          <w:b w:val="0"/>
          <w:bCs w:val="0"/>
        </w:rPr>
        <w:t>efetiva</w:t>
      </w:r>
      <w:r w:rsidR="00127941" w:rsidRPr="009A77ED">
        <w:rPr>
          <w:rFonts w:ascii="Cambria" w:hAnsi="Cambria"/>
          <w:b w:val="0"/>
          <w:bCs w:val="0"/>
          <w:spacing w:val="-3"/>
        </w:rPr>
        <w:t xml:space="preserve"> </w:t>
      </w:r>
      <w:r w:rsidR="00127941" w:rsidRPr="009A77ED">
        <w:rPr>
          <w:rFonts w:ascii="Cambria" w:hAnsi="Cambria"/>
          <w:b w:val="0"/>
          <w:bCs w:val="0"/>
        </w:rPr>
        <w:t>entrega,</w:t>
      </w:r>
      <w:r w:rsidR="00127941" w:rsidRPr="009A77ED">
        <w:rPr>
          <w:rFonts w:ascii="Cambria" w:hAnsi="Cambria"/>
          <w:b w:val="0"/>
          <w:bCs w:val="0"/>
          <w:spacing w:val="-1"/>
        </w:rPr>
        <w:t xml:space="preserve"> </w:t>
      </w:r>
      <w:r w:rsidR="00127941" w:rsidRPr="009A77ED">
        <w:rPr>
          <w:rFonts w:ascii="Cambria" w:hAnsi="Cambria"/>
          <w:b w:val="0"/>
          <w:bCs w:val="0"/>
        </w:rPr>
        <w:t>para a</w:t>
      </w:r>
      <w:r w:rsidR="00127941" w:rsidRPr="009A77ED">
        <w:rPr>
          <w:rFonts w:ascii="Cambria" w:hAnsi="Cambria"/>
          <w:b w:val="0"/>
          <w:bCs w:val="0"/>
          <w:spacing w:val="-2"/>
        </w:rPr>
        <w:t xml:space="preserve"> </w:t>
      </w:r>
      <w:r w:rsidR="00127941" w:rsidRPr="009A77ED">
        <w:rPr>
          <w:rFonts w:ascii="Cambria" w:hAnsi="Cambria"/>
          <w:b w:val="0"/>
          <w:bCs w:val="0"/>
        </w:rPr>
        <w:t>análise da Contratante</w:t>
      </w:r>
      <w:r w:rsidR="00361699" w:rsidRPr="009A77ED">
        <w:rPr>
          <w:rFonts w:ascii="Cambria" w:hAnsi="Cambria"/>
          <w:b w:val="0"/>
          <w:bCs w:val="0"/>
        </w:rPr>
        <w:t>.</w:t>
      </w:r>
    </w:p>
    <w:p w14:paraId="20EE272E" w14:textId="03A8C2D6"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.11</w:t>
      </w:r>
      <w:r w:rsidR="00127941" w:rsidRPr="009A77ED">
        <w:rPr>
          <w:rFonts w:ascii="Cambria" w:hAnsi="Cambria"/>
        </w:rPr>
        <w:t xml:space="preserve"> Indicar</w:t>
      </w:r>
      <w:r w:rsidR="00127941" w:rsidRPr="009A77ED">
        <w:rPr>
          <w:rFonts w:ascii="Cambria" w:hAnsi="Cambria"/>
          <w:spacing w:val="1"/>
        </w:rPr>
        <w:t xml:space="preserve"> </w:t>
      </w:r>
      <w:r w:rsidR="00127941" w:rsidRPr="009A77ED">
        <w:rPr>
          <w:rFonts w:ascii="Cambria" w:hAnsi="Cambria"/>
        </w:rPr>
        <w:t>preposto</w:t>
      </w:r>
      <w:r w:rsidR="00127941" w:rsidRPr="009A77ED">
        <w:rPr>
          <w:rFonts w:ascii="Cambria" w:hAnsi="Cambria"/>
          <w:spacing w:val="1"/>
        </w:rPr>
        <w:t xml:space="preserve"> </w:t>
      </w:r>
      <w:r w:rsidR="00127941" w:rsidRPr="009A77ED">
        <w:rPr>
          <w:rFonts w:ascii="Cambria" w:hAnsi="Cambria"/>
        </w:rPr>
        <w:t>da</w:t>
      </w:r>
      <w:r w:rsidR="00127941" w:rsidRPr="009A77ED">
        <w:rPr>
          <w:rFonts w:ascii="Cambria" w:hAnsi="Cambria"/>
          <w:spacing w:val="1"/>
        </w:rPr>
        <w:t xml:space="preserve"> </w:t>
      </w:r>
      <w:r w:rsidR="00127941" w:rsidRPr="009A77ED">
        <w:rPr>
          <w:rFonts w:ascii="Cambria" w:hAnsi="Cambria"/>
        </w:rPr>
        <w:t>Contratada,</w:t>
      </w:r>
      <w:r w:rsidR="00127941" w:rsidRPr="009A77ED">
        <w:rPr>
          <w:rFonts w:ascii="Cambria" w:hAnsi="Cambria"/>
          <w:spacing w:val="1"/>
        </w:rPr>
        <w:t xml:space="preserve"> </w:t>
      </w:r>
      <w:r w:rsidR="00127941" w:rsidRPr="009A77ED">
        <w:rPr>
          <w:rFonts w:ascii="Cambria" w:hAnsi="Cambria"/>
        </w:rPr>
        <w:t>visando</w:t>
      </w:r>
      <w:r w:rsidR="00127941" w:rsidRPr="009A77ED">
        <w:rPr>
          <w:rFonts w:ascii="Cambria" w:hAnsi="Cambria"/>
          <w:spacing w:val="1"/>
        </w:rPr>
        <w:t xml:space="preserve"> </w:t>
      </w:r>
      <w:r w:rsidR="00127941" w:rsidRPr="009A77ED">
        <w:rPr>
          <w:rFonts w:ascii="Cambria" w:hAnsi="Cambria"/>
        </w:rPr>
        <w:t>eventuais</w:t>
      </w:r>
      <w:r w:rsidR="00127941" w:rsidRPr="009A77ED">
        <w:rPr>
          <w:rFonts w:ascii="Cambria" w:hAnsi="Cambria"/>
          <w:spacing w:val="1"/>
        </w:rPr>
        <w:t xml:space="preserve"> </w:t>
      </w:r>
      <w:r w:rsidR="00127941" w:rsidRPr="009A77ED">
        <w:rPr>
          <w:rFonts w:ascii="Cambria" w:hAnsi="Cambria"/>
        </w:rPr>
        <w:t>contatos</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serviço</w:t>
      </w:r>
      <w:r w:rsidR="00127941" w:rsidRPr="009A77ED">
        <w:rPr>
          <w:rFonts w:ascii="Cambria" w:hAnsi="Cambria"/>
          <w:spacing w:val="1"/>
        </w:rPr>
        <w:t xml:space="preserve"> </w:t>
      </w:r>
      <w:r w:rsidR="00127941" w:rsidRPr="009A77ED">
        <w:rPr>
          <w:rFonts w:ascii="Cambria" w:hAnsi="Cambria"/>
        </w:rPr>
        <w:t>com</w:t>
      </w:r>
      <w:r w:rsidR="00127941" w:rsidRPr="009A77ED">
        <w:rPr>
          <w:rFonts w:ascii="Cambria" w:hAnsi="Cambria"/>
          <w:spacing w:val="1"/>
        </w:rPr>
        <w:t xml:space="preserve"> </w:t>
      </w:r>
      <w:r w:rsidR="00127941" w:rsidRPr="009A77ED">
        <w:rPr>
          <w:rFonts w:ascii="Cambria" w:hAnsi="Cambria"/>
        </w:rPr>
        <w:t>Representante</w:t>
      </w:r>
      <w:r w:rsidR="00127941" w:rsidRPr="009A77ED">
        <w:rPr>
          <w:rFonts w:ascii="Cambria" w:hAnsi="Cambria"/>
          <w:spacing w:val="1"/>
        </w:rPr>
        <w:t xml:space="preserve"> </w:t>
      </w:r>
      <w:r w:rsidR="00127941" w:rsidRPr="009A77ED">
        <w:rPr>
          <w:rFonts w:ascii="Cambria" w:hAnsi="Cambria"/>
        </w:rPr>
        <w:t>da</w:t>
      </w:r>
      <w:r w:rsidR="00127941" w:rsidRPr="009A77ED">
        <w:rPr>
          <w:rFonts w:ascii="Cambria" w:hAnsi="Cambria"/>
          <w:spacing w:val="1"/>
        </w:rPr>
        <w:t xml:space="preserve"> </w:t>
      </w:r>
      <w:r w:rsidR="00127941" w:rsidRPr="009A77ED">
        <w:rPr>
          <w:rFonts w:ascii="Cambria" w:hAnsi="Cambria"/>
        </w:rPr>
        <w:t>Administração</w:t>
      </w:r>
      <w:r w:rsidR="00127941" w:rsidRPr="009A77ED">
        <w:rPr>
          <w:rFonts w:ascii="Cambria" w:hAnsi="Cambria"/>
          <w:spacing w:val="1"/>
        </w:rPr>
        <w:t xml:space="preserve"> </w:t>
      </w:r>
      <w:r w:rsidR="00127941" w:rsidRPr="009A77ED">
        <w:rPr>
          <w:rFonts w:ascii="Cambria" w:hAnsi="Cambria"/>
        </w:rPr>
        <w:t>Pública,</w:t>
      </w:r>
      <w:r w:rsidR="00127941" w:rsidRPr="009A77ED">
        <w:rPr>
          <w:rFonts w:ascii="Cambria" w:hAnsi="Cambria"/>
          <w:spacing w:val="1"/>
        </w:rPr>
        <w:t xml:space="preserve"> </w:t>
      </w:r>
      <w:r w:rsidR="00127941" w:rsidRPr="009A77ED">
        <w:rPr>
          <w:rFonts w:ascii="Cambria" w:hAnsi="Cambria"/>
        </w:rPr>
        <w:t>durante</w:t>
      </w:r>
      <w:r w:rsidR="00127941" w:rsidRPr="009A77ED">
        <w:rPr>
          <w:rFonts w:ascii="Cambria" w:hAnsi="Cambria"/>
          <w:spacing w:val="1"/>
        </w:rPr>
        <w:t xml:space="preserve"> </w:t>
      </w:r>
      <w:r w:rsidR="00127941" w:rsidRPr="009A77ED">
        <w:rPr>
          <w:rFonts w:ascii="Cambria" w:hAnsi="Cambria"/>
        </w:rPr>
        <w:t>a</w:t>
      </w:r>
      <w:r w:rsidR="00127941" w:rsidRPr="009A77ED">
        <w:rPr>
          <w:rFonts w:ascii="Cambria" w:hAnsi="Cambria"/>
          <w:spacing w:val="1"/>
        </w:rPr>
        <w:t xml:space="preserve"> </w:t>
      </w:r>
      <w:r w:rsidR="00127941" w:rsidRPr="009A77ED">
        <w:rPr>
          <w:rFonts w:ascii="Cambria" w:hAnsi="Cambria"/>
        </w:rPr>
        <w:t>entrega</w:t>
      </w:r>
      <w:r w:rsidR="00127941" w:rsidRPr="009A77ED">
        <w:rPr>
          <w:rFonts w:ascii="Cambria" w:hAnsi="Cambria"/>
          <w:spacing w:val="1"/>
        </w:rPr>
        <w:t xml:space="preserve"> </w:t>
      </w:r>
      <w:r w:rsidR="00127941" w:rsidRPr="009A77ED">
        <w:rPr>
          <w:rFonts w:ascii="Cambria" w:hAnsi="Cambria"/>
        </w:rPr>
        <w:t>e</w:t>
      </w:r>
      <w:r w:rsidR="00127941" w:rsidRPr="009A77ED">
        <w:rPr>
          <w:rFonts w:ascii="Cambria" w:hAnsi="Cambria"/>
          <w:spacing w:val="1"/>
        </w:rPr>
        <w:t xml:space="preserve"> </w:t>
      </w:r>
      <w:r w:rsidR="00127941" w:rsidRPr="009A77ED">
        <w:rPr>
          <w:rFonts w:ascii="Cambria" w:hAnsi="Cambria"/>
        </w:rPr>
        <w:t>período</w:t>
      </w:r>
      <w:r w:rsidR="00127941" w:rsidRPr="009A77ED">
        <w:rPr>
          <w:rFonts w:ascii="Cambria" w:hAnsi="Cambria"/>
          <w:spacing w:val="1"/>
        </w:rPr>
        <w:t xml:space="preserve"> </w:t>
      </w:r>
      <w:r w:rsidR="00127941" w:rsidRPr="009A77ED">
        <w:rPr>
          <w:rFonts w:ascii="Cambria" w:hAnsi="Cambria"/>
        </w:rPr>
        <w:t>de</w:t>
      </w:r>
      <w:r w:rsidR="00127941" w:rsidRPr="009A77ED">
        <w:rPr>
          <w:rFonts w:ascii="Cambria" w:hAnsi="Cambria"/>
          <w:spacing w:val="1"/>
        </w:rPr>
        <w:t xml:space="preserve"> </w:t>
      </w:r>
      <w:r w:rsidR="00127941" w:rsidRPr="009A77ED">
        <w:rPr>
          <w:rFonts w:ascii="Cambria" w:hAnsi="Cambria"/>
        </w:rPr>
        <w:t>validade</w:t>
      </w:r>
      <w:r w:rsidR="00127941" w:rsidRPr="009A77ED">
        <w:rPr>
          <w:rFonts w:ascii="Cambria" w:hAnsi="Cambria"/>
          <w:spacing w:val="1"/>
        </w:rPr>
        <w:t xml:space="preserve"> </w:t>
      </w:r>
      <w:r w:rsidR="00127941" w:rsidRPr="009A77ED">
        <w:rPr>
          <w:rFonts w:ascii="Cambria" w:hAnsi="Cambria"/>
        </w:rPr>
        <w:t>dos</w:t>
      </w:r>
      <w:r w:rsidR="00127941" w:rsidRPr="009A77ED">
        <w:rPr>
          <w:rFonts w:ascii="Cambria" w:hAnsi="Cambria"/>
          <w:spacing w:val="1"/>
        </w:rPr>
        <w:t xml:space="preserve"> </w:t>
      </w:r>
      <w:r w:rsidR="00127941" w:rsidRPr="009A77ED">
        <w:rPr>
          <w:rFonts w:ascii="Cambria" w:hAnsi="Cambria"/>
        </w:rPr>
        <w:t>materiais/equipamentos;</w:t>
      </w:r>
    </w:p>
    <w:p w14:paraId="6B61CC67" w14:textId="585FB019"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.12</w:t>
      </w:r>
      <w:r w:rsidR="00127941" w:rsidRPr="009A77ED">
        <w:rPr>
          <w:rFonts w:ascii="Cambria" w:hAnsi="Cambria"/>
        </w:rPr>
        <w:t xml:space="preserve"> Prover</w:t>
      </w:r>
      <w:r w:rsidR="00127941" w:rsidRPr="009A77ED">
        <w:rPr>
          <w:rFonts w:ascii="Cambria" w:hAnsi="Cambria"/>
          <w:spacing w:val="-6"/>
        </w:rPr>
        <w:t xml:space="preserve"> </w:t>
      </w:r>
      <w:r w:rsidR="00127941" w:rsidRPr="009A77ED">
        <w:rPr>
          <w:rFonts w:ascii="Cambria" w:hAnsi="Cambria"/>
        </w:rPr>
        <w:t>o</w:t>
      </w:r>
      <w:r w:rsidR="00127941" w:rsidRPr="009A77ED">
        <w:rPr>
          <w:rFonts w:ascii="Cambria" w:hAnsi="Cambria"/>
          <w:spacing w:val="-9"/>
        </w:rPr>
        <w:t xml:space="preserve"> </w:t>
      </w:r>
      <w:r w:rsidR="00127941" w:rsidRPr="009A77ED">
        <w:rPr>
          <w:rFonts w:ascii="Cambria" w:hAnsi="Cambria"/>
        </w:rPr>
        <w:t>adequado</w:t>
      </w:r>
      <w:r w:rsidR="00127941" w:rsidRPr="009A77ED">
        <w:rPr>
          <w:rFonts w:ascii="Cambria" w:hAnsi="Cambria"/>
          <w:spacing w:val="-10"/>
        </w:rPr>
        <w:t xml:space="preserve"> </w:t>
      </w:r>
      <w:r w:rsidR="00127941" w:rsidRPr="009A77ED">
        <w:rPr>
          <w:rFonts w:ascii="Cambria" w:hAnsi="Cambria"/>
        </w:rPr>
        <w:t>transporte</w:t>
      </w:r>
      <w:r w:rsidR="00127941" w:rsidRPr="009A77ED">
        <w:rPr>
          <w:rFonts w:ascii="Cambria" w:hAnsi="Cambria"/>
          <w:spacing w:val="-8"/>
        </w:rPr>
        <w:t xml:space="preserve"> </w:t>
      </w:r>
      <w:r w:rsidR="00127941" w:rsidRPr="009A77ED">
        <w:rPr>
          <w:rFonts w:ascii="Cambria" w:hAnsi="Cambria"/>
        </w:rPr>
        <w:t>e</w:t>
      </w:r>
      <w:r w:rsidR="00127941" w:rsidRPr="009A77ED">
        <w:rPr>
          <w:rFonts w:ascii="Cambria" w:hAnsi="Cambria"/>
          <w:spacing w:val="-9"/>
        </w:rPr>
        <w:t xml:space="preserve"> </w:t>
      </w:r>
      <w:r w:rsidR="00127941" w:rsidRPr="009A77ED">
        <w:rPr>
          <w:rFonts w:ascii="Cambria" w:hAnsi="Cambria"/>
        </w:rPr>
        <w:t>manuseio</w:t>
      </w:r>
      <w:r w:rsidR="00127941" w:rsidRPr="009A77ED">
        <w:rPr>
          <w:rFonts w:ascii="Cambria" w:hAnsi="Cambria"/>
          <w:spacing w:val="-9"/>
        </w:rPr>
        <w:t xml:space="preserve"> </w:t>
      </w:r>
      <w:r w:rsidR="00127941" w:rsidRPr="009A77ED">
        <w:rPr>
          <w:rFonts w:ascii="Cambria" w:hAnsi="Cambria"/>
        </w:rPr>
        <w:t>dos</w:t>
      </w:r>
      <w:r w:rsidR="00127941" w:rsidRPr="009A77ED">
        <w:rPr>
          <w:rFonts w:ascii="Cambria" w:hAnsi="Cambria"/>
          <w:spacing w:val="-9"/>
        </w:rPr>
        <w:t xml:space="preserve"> </w:t>
      </w:r>
      <w:r w:rsidR="00127941" w:rsidRPr="009A77ED">
        <w:rPr>
          <w:rFonts w:ascii="Cambria" w:hAnsi="Cambria"/>
        </w:rPr>
        <w:t>materiais/equipamentos,</w:t>
      </w:r>
      <w:r w:rsidR="00127941" w:rsidRPr="009A77ED">
        <w:rPr>
          <w:rFonts w:ascii="Cambria" w:hAnsi="Cambria"/>
          <w:spacing w:val="-8"/>
        </w:rPr>
        <w:t xml:space="preserve"> </w:t>
      </w:r>
      <w:r w:rsidR="00127941" w:rsidRPr="009A77ED">
        <w:rPr>
          <w:rFonts w:ascii="Cambria" w:hAnsi="Cambria"/>
        </w:rPr>
        <w:t>observadas</w:t>
      </w:r>
      <w:r w:rsidR="00127941" w:rsidRPr="009A77ED">
        <w:rPr>
          <w:rFonts w:ascii="Cambria" w:hAnsi="Cambria"/>
          <w:spacing w:val="-9"/>
        </w:rPr>
        <w:t xml:space="preserve"> </w:t>
      </w:r>
      <w:r w:rsidR="007F7492" w:rsidRPr="009A77ED">
        <w:rPr>
          <w:rFonts w:ascii="Cambria" w:hAnsi="Cambria"/>
          <w:spacing w:val="-9"/>
        </w:rPr>
        <w:t xml:space="preserve">as normas </w:t>
      </w:r>
      <w:r w:rsidR="00127941" w:rsidRPr="009A77ED">
        <w:rPr>
          <w:rFonts w:ascii="Cambria" w:hAnsi="Cambria"/>
        </w:rPr>
        <w:t>vigentes de</w:t>
      </w:r>
      <w:r w:rsidR="00127941" w:rsidRPr="009A77ED">
        <w:rPr>
          <w:rFonts w:ascii="Cambria" w:hAnsi="Cambria"/>
          <w:spacing w:val="-1"/>
        </w:rPr>
        <w:t xml:space="preserve"> </w:t>
      </w:r>
      <w:r w:rsidR="00127941" w:rsidRPr="009A77ED">
        <w:rPr>
          <w:rFonts w:ascii="Cambria" w:hAnsi="Cambria"/>
        </w:rPr>
        <w:t>trânsito</w:t>
      </w:r>
      <w:r w:rsidR="00127941" w:rsidRPr="009A77ED">
        <w:rPr>
          <w:rFonts w:ascii="Cambria" w:hAnsi="Cambria"/>
          <w:spacing w:val="-3"/>
        </w:rPr>
        <w:t xml:space="preserve"> </w:t>
      </w:r>
      <w:r w:rsidR="00127941" w:rsidRPr="009A77ED">
        <w:rPr>
          <w:rFonts w:ascii="Cambria" w:hAnsi="Cambria"/>
        </w:rPr>
        <w:t>e de segurança do</w:t>
      </w:r>
      <w:r w:rsidR="00127941" w:rsidRPr="009A77ED">
        <w:rPr>
          <w:rFonts w:ascii="Cambria" w:hAnsi="Cambria"/>
          <w:spacing w:val="-2"/>
        </w:rPr>
        <w:t xml:space="preserve"> </w:t>
      </w:r>
      <w:r w:rsidR="00127941" w:rsidRPr="009A77ED">
        <w:rPr>
          <w:rFonts w:ascii="Cambria" w:hAnsi="Cambria"/>
        </w:rPr>
        <w:t>trabalho</w:t>
      </w:r>
      <w:r w:rsidR="007F7492" w:rsidRPr="009A77ED">
        <w:rPr>
          <w:rFonts w:ascii="Cambria" w:hAnsi="Cambria"/>
        </w:rPr>
        <w:t>.</w:t>
      </w:r>
    </w:p>
    <w:p w14:paraId="21EB6A34" w14:textId="5AB15151"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.13</w:t>
      </w:r>
      <w:r w:rsidR="00127941" w:rsidRPr="009A77ED">
        <w:rPr>
          <w:rFonts w:ascii="Cambria" w:hAnsi="Cambria"/>
        </w:rPr>
        <w:t xml:space="preserve"> Manter, durante o prazo de vigência do contrato, todas as condições de habilitação </w:t>
      </w:r>
      <w:r w:rsidR="00F21D08" w:rsidRPr="009A77ED">
        <w:rPr>
          <w:rFonts w:ascii="Cambria" w:hAnsi="Cambria"/>
        </w:rPr>
        <w:t>e qualificação</w:t>
      </w:r>
      <w:r w:rsidR="00127941" w:rsidRPr="009A77ED">
        <w:rPr>
          <w:rFonts w:ascii="Cambria" w:hAnsi="Cambria"/>
        </w:rPr>
        <w:t xml:space="preserve"> exigidas, bem como informações atualizadas quanto ao endereço, alteração de razão</w:t>
      </w:r>
      <w:r w:rsidR="00127941" w:rsidRPr="009A77ED">
        <w:rPr>
          <w:rFonts w:ascii="Cambria" w:hAnsi="Cambria"/>
          <w:spacing w:val="1"/>
        </w:rPr>
        <w:t xml:space="preserve"> </w:t>
      </w:r>
      <w:r w:rsidR="00127941" w:rsidRPr="009A77ED">
        <w:rPr>
          <w:rFonts w:ascii="Cambria" w:hAnsi="Cambria"/>
        </w:rPr>
        <w:t>social</w:t>
      </w:r>
      <w:r w:rsidR="00127941" w:rsidRPr="009A77ED">
        <w:rPr>
          <w:rFonts w:ascii="Cambria" w:hAnsi="Cambria"/>
          <w:spacing w:val="-3"/>
        </w:rPr>
        <w:t xml:space="preserve"> </w:t>
      </w:r>
      <w:r w:rsidR="00127941" w:rsidRPr="009A77ED">
        <w:rPr>
          <w:rFonts w:ascii="Cambria" w:hAnsi="Cambria"/>
        </w:rPr>
        <w:t>e os</w:t>
      </w:r>
      <w:r w:rsidR="00127941" w:rsidRPr="009A77ED">
        <w:rPr>
          <w:rFonts w:ascii="Cambria" w:hAnsi="Cambria"/>
          <w:spacing w:val="-2"/>
        </w:rPr>
        <w:t xml:space="preserve"> </w:t>
      </w:r>
      <w:r w:rsidR="00127941" w:rsidRPr="009A77ED">
        <w:rPr>
          <w:rFonts w:ascii="Cambria" w:hAnsi="Cambria"/>
        </w:rPr>
        <w:t>contatos com</w:t>
      </w:r>
      <w:r w:rsidR="00127941" w:rsidRPr="009A77ED">
        <w:rPr>
          <w:rFonts w:ascii="Cambria" w:hAnsi="Cambria"/>
          <w:spacing w:val="1"/>
        </w:rPr>
        <w:t xml:space="preserve"> </w:t>
      </w:r>
      <w:r w:rsidR="00127941" w:rsidRPr="009A77ED">
        <w:rPr>
          <w:rFonts w:ascii="Cambria" w:hAnsi="Cambria"/>
        </w:rPr>
        <w:t>a</w:t>
      </w:r>
      <w:r w:rsidR="00127941" w:rsidRPr="009A77ED">
        <w:rPr>
          <w:rFonts w:ascii="Cambria" w:hAnsi="Cambria"/>
          <w:spacing w:val="-2"/>
        </w:rPr>
        <w:t xml:space="preserve"> </w:t>
      </w:r>
      <w:r w:rsidR="00127941" w:rsidRPr="009A77ED">
        <w:rPr>
          <w:rFonts w:ascii="Cambria" w:hAnsi="Cambria"/>
        </w:rPr>
        <w:t>empresa.</w:t>
      </w:r>
    </w:p>
    <w:p w14:paraId="5F561E30" w14:textId="77E10A4C"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.14</w:t>
      </w:r>
      <w:r w:rsidR="00127941" w:rsidRPr="009A77ED">
        <w:rPr>
          <w:rFonts w:ascii="Cambria" w:hAnsi="Cambria"/>
        </w:rPr>
        <w:t xml:space="preserve"> Aceitar, nas mesmas condições contratuais, acréscimos ou supressões de até 25%</w:t>
      </w:r>
      <w:r w:rsidR="00127941" w:rsidRPr="009A77ED">
        <w:rPr>
          <w:rFonts w:ascii="Cambria" w:hAnsi="Cambria"/>
          <w:spacing w:val="1"/>
        </w:rPr>
        <w:t xml:space="preserve"> </w:t>
      </w:r>
      <w:r w:rsidR="00127941" w:rsidRPr="009A77ED">
        <w:rPr>
          <w:rFonts w:ascii="Cambria" w:hAnsi="Cambria"/>
        </w:rPr>
        <w:t>(vinte</w:t>
      </w:r>
      <w:r w:rsidR="00127941" w:rsidRPr="009A77ED">
        <w:rPr>
          <w:rFonts w:ascii="Cambria" w:hAnsi="Cambria"/>
          <w:spacing w:val="-11"/>
        </w:rPr>
        <w:t xml:space="preserve"> </w:t>
      </w:r>
      <w:r w:rsidR="00127941" w:rsidRPr="009A77ED">
        <w:rPr>
          <w:rFonts w:ascii="Cambria" w:hAnsi="Cambria"/>
        </w:rPr>
        <w:t>e</w:t>
      </w:r>
      <w:r w:rsidR="00127941" w:rsidRPr="009A77ED">
        <w:rPr>
          <w:rFonts w:ascii="Cambria" w:hAnsi="Cambria"/>
          <w:spacing w:val="-8"/>
        </w:rPr>
        <w:t xml:space="preserve"> </w:t>
      </w:r>
      <w:r w:rsidR="00127941" w:rsidRPr="009A77ED">
        <w:rPr>
          <w:rFonts w:ascii="Cambria" w:hAnsi="Cambria"/>
        </w:rPr>
        <w:t>cinco</w:t>
      </w:r>
      <w:r w:rsidR="00127941" w:rsidRPr="009A77ED">
        <w:rPr>
          <w:rFonts w:ascii="Cambria" w:hAnsi="Cambria"/>
          <w:spacing w:val="-11"/>
        </w:rPr>
        <w:t xml:space="preserve"> </w:t>
      </w:r>
      <w:r w:rsidR="00127941" w:rsidRPr="009A77ED">
        <w:rPr>
          <w:rFonts w:ascii="Cambria" w:hAnsi="Cambria"/>
        </w:rPr>
        <w:t>por</w:t>
      </w:r>
      <w:r w:rsidR="00127941" w:rsidRPr="009A77ED">
        <w:rPr>
          <w:rFonts w:ascii="Cambria" w:hAnsi="Cambria"/>
          <w:spacing w:val="-10"/>
        </w:rPr>
        <w:t xml:space="preserve"> </w:t>
      </w:r>
      <w:r w:rsidR="00127941" w:rsidRPr="009A77ED">
        <w:rPr>
          <w:rFonts w:ascii="Cambria" w:hAnsi="Cambria"/>
        </w:rPr>
        <w:t>cento)</w:t>
      </w:r>
      <w:r w:rsidR="00127941" w:rsidRPr="009A77ED">
        <w:rPr>
          <w:rFonts w:ascii="Cambria" w:hAnsi="Cambria"/>
          <w:spacing w:val="-10"/>
        </w:rPr>
        <w:t xml:space="preserve"> </w:t>
      </w:r>
      <w:r w:rsidR="00127941" w:rsidRPr="009A77ED">
        <w:rPr>
          <w:rFonts w:ascii="Cambria" w:hAnsi="Cambria"/>
        </w:rPr>
        <w:t>do</w:t>
      </w:r>
      <w:r w:rsidR="00127941" w:rsidRPr="009A77ED">
        <w:rPr>
          <w:rFonts w:ascii="Cambria" w:hAnsi="Cambria"/>
          <w:spacing w:val="-10"/>
        </w:rPr>
        <w:t xml:space="preserve"> </w:t>
      </w:r>
      <w:r w:rsidR="00127941" w:rsidRPr="009A77ED">
        <w:rPr>
          <w:rFonts w:ascii="Cambria" w:hAnsi="Cambria"/>
        </w:rPr>
        <w:t>valor</w:t>
      </w:r>
      <w:r w:rsidR="00127941" w:rsidRPr="009A77ED">
        <w:rPr>
          <w:rFonts w:ascii="Cambria" w:hAnsi="Cambria"/>
          <w:spacing w:val="-8"/>
        </w:rPr>
        <w:t xml:space="preserve"> </w:t>
      </w:r>
      <w:r w:rsidR="00127941" w:rsidRPr="009A77ED">
        <w:rPr>
          <w:rFonts w:ascii="Cambria" w:hAnsi="Cambria"/>
        </w:rPr>
        <w:t>inicial</w:t>
      </w:r>
      <w:r w:rsidR="00127941" w:rsidRPr="009A77ED">
        <w:rPr>
          <w:rFonts w:ascii="Cambria" w:hAnsi="Cambria"/>
          <w:spacing w:val="-8"/>
        </w:rPr>
        <w:t xml:space="preserve"> </w:t>
      </w:r>
      <w:r w:rsidR="00127941" w:rsidRPr="009A77ED">
        <w:rPr>
          <w:rFonts w:ascii="Cambria" w:hAnsi="Cambria"/>
        </w:rPr>
        <w:t>atualizado</w:t>
      </w:r>
      <w:r w:rsidR="00127941" w:rsidRPr="009A77ED">
        <w:rPr>
          <w:rFonts w:ascii="Cambria" w:hAnsi="Cambria"/>
          <w:spacing w:val="-9"/>
        </w:rPr>
        <w:t xml:space="preserve"> </w:t>
      </w:r>
      <w:r w:rsidR="00127941" w:rsidRPr="009A77ED">
        <w:rPr>
          <w:rFonts w:ascii="Cambria" w:hAnsi="Cambria"/>
        </w:rPr>
        <w:t>do</w:t>
      </w:r>
      <w:r w:rsidR="00127941" w:rsidRPr="009A77ED">
        <w:rPr>
          <w:rFonts w:ascii="Cambria" w:hAnsi="Cambria"/>
          <w:spacing w:val="-9"/>
        </w:rPr>
        <w:t xml:space="preserve"> </w:t>
      </w:r>
      <w:r w:rsidR="00127941" w:rsidRPr="009A77ED">
        <w:rPr>
          <w:rFonts w:ascii="Cambria" w:hAnsi="Cambria"/>
        </w:rPr>
        <w:t>contrato</w:t>
      </w:r>
      <w:r w:rsidR="00127941" w:rsidRPr="009A77ED">
        <w:rPr>
          <w:rFonts w:ascii="Cambria" w:hAnsi="Cambria"/>
          <w:spacing w:val="-11"/>
        </w:rPr>
        <w:t xml:space="preserve"> </w:t>
      </w:r>
      <w:r w:rsidR="00127941" w:rsidRPr="009A77ED">
        <w:rPr>
          <w:rFonts w:ascii="Cambria" w:hAnsi="Cambria"/>
        </w:rPr>
        <w:t>que</w:t>
      </w:r>
      <w:r w:rsidR="00127941" w:rsidRPr="009A77ED">
        <w:rPr>
          <w:rFonts w:ascii="Cambria" w:hAnsi="Cambria"/>
          <w:spacing w:val="-11"/>
        </w:rPr>
        <w:t xml:space="preserve"> </w:t>
      </w:r>
      <w:r w:rsidR="00127941" w:rsidRPr="009A77ED">
        <w:rPr>
          <w:rFonts w:ascii="Cambria" w:hAnsi="Cambria"/>
        </w:rPr>
        <w:t>se</w:t>
      </w:r>
      <w:r w:rsidR="00127941" w:rsidRPr="009A77ED">
        <w:rPr>
          <w:rFonts w:ascii="Cambria" w:hAnsi="Cambria"/>
          <w:spacing w:val="-7"/>
        </w:rPr>
        <w:t xml:space="preserve"> </w:t>
      </w:r>
      <w:r w:rsidR="00127941" w:rsidRPr="009A77ED">
        <w:rPr>
          <w:rFonts w:ascii="Cambria" w:hAnsi="Cambria"/>
        </w:rPr>
        <w:t>fizerem</w:t>
      </w:r>
      <w:r w:rsidR="00127941" w:rsidRPr="009A77ED">
        <w:rPr>
          <w:rFonts w:ascii="Cambria" w:hAnsi="Cambria"/>
          <w:spacing w:val="-8"/>
        </w:rPr>
        <w:t xml:space="preserve"> </w:t>
      </w:r>
      <w:r w:rsidR="00127941" w:rsidRPr="009A77ED">
        <w:rPr>
          <w:rFonts w:ascii="Cambria" w:hAnsi="Cambria"/>
        </w:rPr>
        <w:t>nas</w:t>
      </w:r>
      <w:r w:rsidR="00127941" w:rsidRPr="009A77ED">
        <w:rPr>
          <w:rFonts w:ascii="Cambria" w:hAnsi="Cambria"/>
          <w:spacing w:val="-8"/>
        </w:rPr>
        <w:t xml:space="preserve"> </w:t>
      </w:r>
      <w:r w:rsidR="00127941" w:rsidRPr="009A77ED">
        <w:rPr>
          <w:rFonts w:ascii="Cambria" w:hAnsi="Cambria"/>
        </w:rPr>
        <w:t>obras,</w:t>
      </w:r>
      <w:r w:rsidR="00127941" w:rsidRPr="009A77ED">
        <w:rPr>
          <w:rFonts w:ascii="Cambria" w:hAnsi="Cambria"/>
          <w:spacing w:val="-11"/>
        </w:rPr>
        <w:t xml:space="preserve"> </w:t>
      </w:r>
      <w:r w:rsidR="00127941" w:rsidRPr="009A77ED">
        <w:rPr>
          <w:rFonts w:ascii="Cambria" w:hAnsi="Cambria"/>
        </w:rPr>
        <w:t>nos</w:t>
      </w:r>
      <w:r w:rsidR="00127941" w:rsidRPr="009A77ED">
        <w:rPr>
          <w:rFonts w:ascii="Cambria" w:hAnsi="Cambria"/>
          <w:spacing w:val="-10"/>
        </w:rPr>
        <w:t xml:space="preserve"> </w:t>
      </w:r>
      <w:r w:rsidR="00F21D08" w:rsidRPr="009A77ED">
        <w:rPr>
          <w:rFonts w:ascii="Cambria" w:hAnsi="Cambria"/>
        </w:rPr>
        <w:t>serviços ou</w:t>
      </w:r>
      <w:r w:rsidR="00127941" w:rsidRPr="009A77ED">
        <w:rPr>
          <w:rFonts w:ascii="Cambria" w:hAnsi="Cambria"/>
        </w:rPr>
        <w:t xml:space="preserve"> nas compras, e, no caso de reforma de edifício ou de equipamento, o limite para os acréscimos</w:t>
      </w:r>
      <w:r w:rsidR="00127941" w:rsidRPr="009A77ED">
        <w:rPr>
          <w:rFonts w:ascii="Cambria" w:hAnsi="Cambria"/>
          <w:spacing w:val="1"/>
        </w:rPr>
        <w:t xml:space="preserve"> </w:t>
      </w:r>
      <w:r w:rsidR="00127941" w:rsidRPr="009A77ED">
        <w:rPr>
          <w:rFonts w:ascii="Cambria" w:hAnsi="Cambria"/>
        </w:rPr>
        <w:t>será</w:t>
      </w:r>
      <w:r w:rsidR="00127941" w:rsidRPr="009A77ED">
        <w:rPr>
          <w:rFonts w:ascii="Cambria" w:hAnsi="Cambria"/>
          <w:spacing w:val="-3"/>
        </w:rPr>
        <w:t xml:space="preserve"> </w:t>
      </w:r>
      <w:r w:rsidR="00127941" w:rsidRPr="009A77ED">
        <w:rPr>
          <w:rFonts w:ascii="Cambria" w:hAnsi="Cambria"/>
        </w:rPr>
        <w:t>de 50%</w:t>
      </w:r>
      <w:r w:rsidR="00127941" w:rsidRPr="009A77ED">
        <w:rPr>
          <w:rFonts w:ascii="Cambria" w:hAnsi="Cambria"/>
          <w:spacing w:val="-2"/>
        </w:rPr>
        <w:t xml:space="preserve"> </w:t>
      </w:r>
      <w:r w:rsidR="00127941" w:rsidRPr="009A77ED">
        <w:rPr>
          <w:rFonts w:ascii="Cambria" w:hAnsi="Cambria"/>
        </w:rPr>
        <w:t>(cinquenta por</w:t>
      </w:r>
      <w:r w:rsidR="00127941" w:rsidRPr="009A77ED">
        <w:rPr>
          <w:rFonts w:ascii="Cambria" w:hAnsi="Cambria"/>
          <w:spacing w:val="-2"/>
        </w:rPr>
        <w:t xml:space="preserve"> </w:t>
      </w:r>
      <w:r w:rsidR="00127941" w:rsidRPr="009A77ED">
        <w:rPr>
          <w:rFonts w:ascii="Cambria" w:hAnsi="Cambria"/>
        </w:rPr>
        <w:t>cento), de</w:t>
      </w:r>
      <w:r w:rsidR="00127941" w:rsidRPr="009A77ED">
        <w:rPr>
          <w:rFonts w:ascii="Cambria" w:hAnsi="Cambria"/>
          <w:spacing w:val="-1"/>
        </w:rPr>
        <w:t xml:space="preserve"> </w:t>
      </w:r>
      <w:r w:rsidR="00127941" w:rsidRPr="009A77ED">
        <w:rPr>
          <w:rFonts w:ascii="Cambria" w:hAnsi="Cambria"/>
        </w:rPr>
        <w:t>acordo</w:t>
      </w:r>
      <w:r w:rsidR="00127941" w:rsidRPr="009A77ED">
        <w:rPr>
          <w:rFonts w:ascii="Cambria" w:hAnsi="Cambria"/>
          <w:spacing w:val="-3"/>
        </w:rPr>
        <w:t xml:space="preserve"> </w:t>
      </w:r>
      <w:r w:rsidR="00127941" w:rsidRPr="009A77ED">
        <w:rPr>
          <w:rFonts w:ascii="Cambria" w:hAnsi="Cambria"/>
        </w:rPr>
        <w:t>com</w:t>
      </w:r>
      <w:r w:rsidR="00127941" w:rsidRPr="009A77ED">
        <w:rPr>
          <w:rFonts w:ascii="Cambria" w:hAnsi="Cambria"/>
          <w:spacing w:val="1"/>
        </w:rPr>
        <w:t xml:space="preserve"> </w:t>
      </w:r>
      <w:r w:rsidR="00127941" w:rsidRPr="009A77ED">
        <w:rPr>
          <w:rFonts w:ascii="Cambria" w:hAnsi="Cambria"/>
        </w:rPr>
        <w:t>o</w:t>
      </w:r>
      <w:r w:rsidR="00127941" w:rsidRPr="009A77ED">
        <w:rPr>
          <w:rFonts w:ascii="Cambria" w:hAnsi="Cambria"/>
          <w:spacing w:val="3"/>
        </w:rPr>
        <w:t xml:space="preserve"> </w:t>
      </w:r>
      <w:r w:rsidR="00127941" w:rsidRPr="009A77ED">
        <w:rPr>
          <w:rFonts w:ascii="Cambria" w:hAnsi="Cambria"/>
          <w:bCs/>
          <w:iCs/>
        </w:rPr>
        <w:t>Art. 125</w:t>
      </w:r>
      <w:r w:rsidR="00127941" w:rsidRPr="009A77ED">
        <w:rPr>
          <w:rFonts w:ascii="Cambria" w:hAnsi="Cambria"/>
          <w:bCs/>
          <w:iCs/>
          <w:spacing w:val="-1"/>
        </w:rPr>
        <w:t xml:space="preserve"> </w:t>
      </w:r>
      <w:r w:rsidR="00127941" w:rsidRPr="009A77ED">
        <w:rPr>
          <w:rFonts w:ascii="Cambria" w:hAnsi="Cambria"/>
          <w:bCs/>
          <w:iCs/>
        </w:rPr>
        <w:t>da Lei</w:t>
      </w:r>
      <w:r w:rsidR="00127941" w:rsidRPr="009A77ED">
        <w:rPr>
          <w:rFonts w:ascii="Cambria" w:hAnsi="Cambria"/>
          <w:bCs/>
          <w:iCs/>
          <w:spacing w:val="1"/>
        </w:rPr>
        <w:t xml:space="preserve"> </w:t>
      </w:r>
      <w:r w:rsidR="00F21D08" w:rsidRPr="009A77ED">
        <w:rPr>
          <w:rFonts w:ascii="Cambria" w:hAnsi="Cambria"/>
          <w:bCs/>
          <w:iCs/>
          <w:spacing w:val="1"/>
        </w:rPr>
        <w:t xml:space="preserve">Federal </w:t>
      </w:r>
      <w:r w:rsidR="00127941" w:rsidRPr="009A77ED">
        <w:rPr>
          <w:rFonts w:ascii="Cambria" w:hAnsi="Cambria"/>
          <w:bCs/>
          <w:iCs/>
        </w:rPr>
        <w:t>n.º 14.133</w:t>
      </w:r>
      <w:r w:rsidR="00F21D08" w:rsidRPr="009A77ED">
        <w:rPr>
          <w:rFonts w:ascii="Cambria" w:hAnsi="Cambria"/>
          <w:bCs/>
          <w:iCs/>
        </w:rPr>
        <w:t>,</w:t>
      </w:r>
      <w:r w:rsidR="00127941" w:rsidRPr="009A77ED">
        <w:rPr>
          <w:rFonts w:ascii="Cambria" w:hAnsi="Cambria"/>
          <w:bCs/>
          <w:iCs/>
        </w:rPr>
        <w:t xml:space="preserve"> de</w:t>
      </w:r>
      <w:r w:rsidR="00127941" w:rsidRPr="009A77ED">
        <w:rPr>
          <w:rFonts w:ascii="Cambria" w:hAnsi="Cambria"/>
          <w:bCs/>
          <w:iCs/>
          <w:spacing w:val="-2"/>
        </w:rPr>
        <w:t xml:space="preserve"> </w:t>
      </w:r>
      <w:r w:rsidR="00127941" w:rsidRPr="009A77ED">
        <w:rPr>
          <w:rFonts w:ascii="Cambria" w:hAnsi="Cambria"/>
          <w:bCs/>
          <w:iCs/>
        </w:rPr>
        <w:t>2021</w:t>
      </w:r>
      <w:r w:rsidR="00F21D08" w:rsidRPr="009A77ED">
        <w:rPr>
          <w:rFonts w:ascii="Cambria" w:hAnsi="Cambria"/>
          <w:bCs/>
          <w:iCs/>
        </w:rPr>
        <w:t>.</w:t>
      </w:r>
    </w:p>
    <w:p w14:paraId="05D0F45A" w14:textId="59B2EFA6"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lastRenderedPageBreak/>
        <w:t>7</w:t>
      </w:r>
      <w:r w:rsidR="00127941" w:rsidRPr="009A77ED">
        <w:rPr>
          <w:rFonts w:ascii="Cambria" w:hAnsi="Cambria"/>
          <w:b/>
          <w:bCs/>
        </w:rPr>
        <w:t>.15</w:t>
      </w:r>
      <w:r w:rsidR="00127941" w:rsidRPr="009A77ED">
        <w:rPr>
          <w:rFonts w:ascii="Cambria" w:hAnsi="Cambria"/>
        </w:rPr>
        <w:t xml:space="preserve"> A ação ou omissão, total ou parcial, do Acompanhamento </w:t>
      </w:r>
      <w:r w:rsidR="00F21D08" w:rsidRPr="009A77ED">
        <w:rPr>
          <w:rFonts w:ascii="Cambria" w:hAnsi="Cambria"/>
        </w:rPr>
        <w:t>e Fiscalização</w:t>
      </w:r>
      <w:r w:rsidR="00127941" w:rsidRPr="009A77ED">
        <w:rPr>
          <w:rFonts w:ascii="Cambria" w:hAnsi="Cambria"/>
        </w:rPr>
        <w:t xml:space="preserve"> da Contratante, não eximirá a Contratada de</w:t>
      </w:r>
      <w:r w:rsidR="00127941" w:rsidRPr="009A77ED">
        <w:rPr>
          <w:rFonts w:ascii="Cambria" w:hAnsi="Cambria"/>
          <w:spacing w:val="1"/>
        </w:rPr>
        <w:t xml:space="preserve"> </w:t>
      </w:r>
      <w:r w:rsidR="00127941" w:rsidRPr="009A77ED">
        <w:rPr>
          <w:rFonts w:ascii="Cambria" w:hAnsi="Cambria"/>
        </w:rPr>
        <w:t>total</w:t>
      </w:r>
      <w:r w:rsidR="00127941" w:rsidRPr="009A77ED">
        <w:rPr>
          <w:rFonts w:ascii="Cambria" w:hAnsi="Cambria"/>
          <w:spacing w:val="-3"/>
        </w:rPr>
        <w:t xml:space="preserve"> </w:t>
      </w:r>
      <w:r w:rsidR="00127941" w:rsidRPr="009A77ED">
        <w:rPr>
          <w:rFonts w:ascii="Cambria" w:hAnsi="Cambria"/>
        </w:rPr>
        <w:t>responsabilidade quanto</w:t>
      </w:r>
      <w:r w:rsidR="00127941" w:rsidRPr="009A77ED">
        <w:rPr>
          <w:rFonts w:ascii="Cambria" w:hAnsi="Cambria"/>
          <w:spacing w:val="-1"/>
        </w:rPr>
        <w:t xml:space="preserve"> </w:t>
      </w:r>
      <w:r w:rsidR="00127941" w:rsidRPr="009A77ED">
        <w:rPr>
          <w:rFonts w:ascii="Cambria" w:hAnsi="Cambria"/>
        </w:rPr>
        <w:t>ao</w:t>
      </w:r>
      <w:r w:rsidR="00127941" w:rsidRPr="009A77ED">
        <w:rPr>
          <w:rFonts w:ascii="Cambria" w:hAnsi="Cambria"/>
          <w:spacing w:val="-2"/>
        </w:rPr>
        <w:t xml:space="preserve"> </w:t>
      </w:r>
      <w:r w:rsidR="00127941" w:rsidRPr="009A77ED">
        <w:rPr>
          <w:rFonts w:ascii="Cambria" w:hAnsi="Cambria"/>
        </w:rPr>
        <w:t>cumprimento</w:t>
      </w:r>
      <w:r w:rsidR="00127941" w:rsidRPr="009A77ED">
        <w:rPr>
          <w:rFonts w:ascii="Cambria" w:hAnsi="Cambria"/>
          <w:spacing w:val="-1"/>
        </w:rPr>
        <w:t xml:space="preserve"> </w:t>
      </w:r>
      <w:r w:rsidR="00127941" w:rsidRPr="009A77ED">
        <w:rPr>
          <w:rFonts w:ascii="Cambria" w:hAnsi="Cambria"/>
        </w:rPr>
        <w:t>das</w:t>
      </w:r>
      <w:r w:rsidR="00127941" w:rsidRPr="009A77ED">
        <w:rPr>
          <w:rFonts w:ascii="Cambria" w:hAnsi="Cambria"/>
          <w:spacing w:val="-2"/>
        </w:rPr>
        <w:t xml:space="preserve"> </w:t>
      </w:r>
      <w:r w:rsidR="00127941" w:rsidRPr="009A77ED">
        <w:rPr>
          <w:rFonts w:ascii="Cambria" w:hAnsi="Cambria"/>
        </w:rPr>
        <w:t>obrigações</w:t>
      </w:r>
      <w:r w:rsidR="00127941" w:rsidRPr="009A77ED">
        <w:rPr>
          <w:rFonts w:ascii="Cambria" w:hAnsi="Cambria"/>
          <w:spacing w:val="-1"/>
        </w:rPr>
        <w:t xml:space="preserve"> </w:t>
      </w:r>
      <w:r w:rsidR="00127941" w:rsidRPr="009A77ED">
        <w:rPr>
          <w:rFonts w:ascii="Cambria" w:hAnsi="Cambria"/>
        </w:rPr>
        <w:t>pactuadas</w:t>
      </w:r>
      <w:r w:rsidR="00127941" w:rsidRPr="009A77ED">
        <w:rPr>
          <w:rFonts w:ascii="Cambria" w:hAnsi="Cambria"/>
          <w:spacing w:val="-2"/>
        </w:rPr>
        <w:t xml:space="preserve"> </w:t>
      </w:r>
      <w:r w:rsidR="00127941" w:rsidRPr="009A77ED">
        <w:rPr>
          <w:rFonts w:ascii="Cambria" w:hAnsi="Cambria"/>
        </w:rPr>
        <w:t>entre</w:t>
      </w:r>
      <w:r w:rsidR="00127941" w:rsidRPr="009A77ED">
        <w:rPr>
          <w:rFonts w:ascii="Cambria" w:hAnsi="Cambria"/>
          <w:spacing w:val="-3"/>
        </w:rPr>
        <w:t xml:space="preserve"> </w:t>
      </w:r>
      <w:r w:rsidR="00127941" w:rsidRPr="009A77ED">
        <w:rPr>
          <w:rFonts w:ascii="Cambria" w:hAnsi="Cambria"/>
        </w:rPr>
        <w:t>as partes.</w:t>
      </w:r>
    </w:p>
    <w:p w14:paraId="3C3ADD2A" w14:textId="7DE125A6"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.16</w:t>
      </w:r>
      <w:r w:rsidR="00127941" w:rsidRPr="009A77ED">
        <w:rPr>
          <w:rFonts w:ascii="Cambria" w:hAnsi="Cambria"/>
        </w:rPr>
        <w:t xml:space="preserve"> Responder pelos vícios e defeitos dos serviços ofertados e assumir os gastos e</w:t>
      </w:r>
      <w:r w:rsidR="00127941" w:rsidRPr="009A77ED">
        <w:rPr>
          <w:rFonts w:ascii="Cambria" w:hAnsi="Cambria"/>
          <w:spacing w:val="1"/>
        </w:rPr>
        <w:t xml:space="preserve"> </w:t>
      </w:r>
      <w:r w:rsidR="00127941" w:rsidRPr="009A77ED">
        <w:rPr>
          <w:rFonts w:ascii="Cambria" w:hAnsi="Cambria"/>
        </w:rPr>
        <w:t>despesas</w:t>
      </w:r>
      <w:r w:rsidR="00127941" w:rsidRPr="009A77ED">
        <w:rPr>
          <w:rFonts w:ascii="Cambria" w:hAnsi="Cambria"/>
          <w:spacing w:val="-8"/>
        </w:rPr>
        <w:t xml:space="preserve"> </w:t>
      </w:r>
      <w:r w:rsidR="00127941" w:rsidRPr="009A77ED">
        <w:rPr>
          <w:rFonts w:ascii="Cambria" w:hAnsi="Cambria"/>
        </w:rPr>
        <w:t>que</w:t>
      </w:r>
      <w:r w:rsidR="00127941" w:rsidRPr="009A77ED">
        <w:rPr>
          <w:rFonts w:ascii="Cambria" w:hAnsi="Cambria"/>
          <w:spacing w:val="-8"/>
        </w:rPr>
        <w:t xml:space="preserve"> </w:t>
      </w:r>
      <w:r w:rsidR="00127941" w:rsidRPr="009A77ED">
        <w:rPr>
          <w:rFonts w:ascii="Cambria" w:hAnsi="Cambria"/>
        </w:rPr>
        <w:t>se</w:t>
      </w:r>
      <w:r w:rsidR="00127941" w:rsidRPr="009A77ED">
        <w:rPr>
          <w:rFonts w:ascii="Cambria" w:hAnsi="Cambria"/>
          <w:spacing w:val="-8"/>
        </w:rPr>
        <w:t xml:space="preserve"> </w:t>
      </w:r>
      <w:r w:rsidR="00127941" w:rsidRPr="009A77ED">
        <w:rPr>
          <w:rFonts w:ascii="Cambria" w:hAnsi="Cambria"/>
        </w:rPr>
        <w:t>fizerem</w:t>
      </w:r>
      <w:r w:rsidR="00127941" w:rsidRPr="009A77ED">
        <w:rPr>
          <w:rFonts w:ascii="Cambria" w:hAnsi="Cambria"/>
          <w:spacing w:val="-8"/>
        </w:rPr>
        <w:t xml:space="preserve"> </w:t>
      </w:r>
      <w:r w:rsidR="00127941" w:rsidRPr="009A77ED">
        <w:rPr>
          <w:rFonts w:ascii="Cambria" w:hAnsi="Cambria"/>
        </w:rPr>
        <w:t>necessários</w:t>
      </w:r>
      <w:r w:rsidR="00127941" w:rsidRPr="009A77ED">
        <w:rPr>
          <w:rFonts w:ascii="Cambria" w:hAnsi="Cambria"/>
          <w:spacing w:val="-8"/>
        </w:rPr>
        <w:t xml:space="preserve"> </w:t>
      </w:r>
      <w:r w:rsidR="00127941" w:rsidRPr="009A77ED">
        <w:rPr>
          <w:rFonts w:ascii="Cambria" w:hAnsi="Cambria"/>
        </w:rPr>
        <w:t>para</w:t>
      </w:r>
      <w:r w:rsidR="00127941" w:rsidRPr="009A77ED">
        <w:rPr>
          <w:rFonts w:ascii="Cambria" w:hAnsi="Cambria"/>
          <w:spacing w:val="-8"/>
        </w:rPr>
        <w:t xml:space="preserve"> </w:t>
      </w:r>
      <w:r w:rsidR="00127941" w:rsidRPr="009A77ED">
        <w:rPr>
          <w:rFonts w:ascii="Cambria" w:hAnsi="Cambria"/>
        </w:rPr>
        <w:t>adimplemento</w:t>
      </w:r>
      <w:r w:rsidR="00127941" w:rsidRPr="009A77ED">
        <w:rPr>
          <w:rFonts w:ascii="Cambria" w:hAnsi="Cambria"/>
          <w:spacing w:val="-11"/>
        </w:rPr>
        <w:t xml:space="preserve"> </w:t>
      </w:r>
      <w:r w:rsidR="00127941" w:rsidRPr="009A77ED">
        <w:rPr>
          <w:rFonts w:ascii="Cambria" w:hAnsi="Cambria"/>
        </w:rPr>
        <w:t>das</w:t>
      </w:r>
      <w:r w:rsidR="00127941" w:rsidRPr="009A77ED">
        <w:rPr>
          <w:rFonts w:ascii="Cambria" w:hAnsi="Cambria"/>
          <w:spacing w:val="-8"/>
        </w:rPr>
        <w:t xml:space="preserve"> </w:t>
      </w:r>
      <w:r w:rsidR="00127941" w:rsidRPr="009A77ED">
        <w:rPr>
          <w:rFonts w:ascii="Cambria" w:hAnsi="Cambria"/>
        </w:rPr>
        <w:t>obrigações</w:t>
      </w:r>
      <w:r w:rsidR="00127941" w:rsidRPr="009A77ED">
        <w:rPr>
          <w:rFonts w:ascii="Cambria" w:hAnsi="Cambria"/>
          <w:spacing w:val="-8"/>
        </w:rPr>
        <w:t xml:space="preserve"> </w:t>
      </w:r>
      <w:r w:rsidR="00127941" w:rsidRPr="009A77ED">
        <w:rPr>
          <w:rFonts w:ascii="Cambria" w:hAnsi="Cambria"/>
        </w:rPr>
        <w:t>decorrentes</w:t>
      </w:r>
      <w:r w:rsidR="00127941" w:rsidRPr="009A77ED">
        <w:rPr>
          <w:rFonts w:ascii="Cambria" w:hAnsi="Cambria"/>
          <w:spacing w:val="-10"/>
        </w:rPr>
        <w:t xml:space="preserve"> </w:t>
      </w:r>
      <w:r w:rsidR="00127941" w:rsidRPr="009A77ED">
        <w:rPr>
          <w:rFonts w:ascii="Cambria" w:hAnsi="Cambria"/>
        </w:rPr>
        <w:t>da</w:t>
      </w:r>
      <w:r w:rsidR="00127941" w:rsidRPr="009A77ED">
        <w:rPr>
          <w:rFonts w:ascii="Cambria" w:hAnsi="Cambria"/>
          <w:spacing w:val="-8"/>
        </w:rPr>
        <w:t xml:space="preserve"> </w:t>
      </w:r>
      <w:r w:rsidR="00127941" w:rsidRPr="009A77ED">
        <w:rPr>
          <w:rFonts w:ascii="Cambria" w:hAnsi="Cambria"/>
        </w:rPr>
        <w:t>realização</w:t>
      </w:r>
      <w:r w:rsidR="00127941" w:rsidRPr="009A77ED">
        <w:rPr>
          <w:rFonts w:ascii="Cambria" w:hAnsi="Cambria"/>
          <w:spacing w:val="-8"/>
        </w:rPr>
        <w:t xml:space="preserve"> </w:t>
      </w:r>
      <w:r w:rsidR="00BA3364" w:rsidRPr="009A77ED">
        <w:rPr>
          <w:rFonts w:ascii="Cambria" w:hAnsi="Cambria"/>
        </w:rPr>
        <w:t>dos serviços</w:t>
      </w:r>
      <w:r w:rsidR="00127941" w:rsidRPr="009A77ED">
        <w:rPr>
          <w:rFonts w:ascii="Cambria" w:hAnsi="Cambria"/>
          <w:spacing w:val="-9"/>
        </w:rPr>
        <w:t xml:space="preserve"> </w:t>
      </w:r>
      <w:r w:rsidR="00127941" w:rsidRPr="009A77ED">
        <w:rPr>
          <w:rFonts w:ascii="Cambria" w:hAnsi="Cambria"/>
        </w:rPr>
        <w:t>e</w:t>
      </w:r>
      <w:r w:rsidR="00127941" w:rsidRPr="009A77ED">
        <w:rPr>
          <w:rFonts w:ascii="Cambria" w:hAnsi="Cambria"/>
          <w:spacing w:val="-9"/>
        </w:rPr>
        <w:t xml:space="preserve"> </w:t>
      </w:r>
      <w:r w:rsidR="00127941" w:rsidRPr="009A77ED">
        <w:rPr>
          <w:rFonts w:ascii="Cambria" w:hAnsi="Cambria"/>
        </w:rPr>
        <w:t>providenciar</w:t>
      </w:r>
      <w:r w:rsidR="00127941" w:rsidRPr="009A77ED">
        <w:rPr>
          <w:rFonts w:ascii="Cambria" w:hAnsi="Cambria"/>
          <w:spacing w:val="-11"/>
        </w:rPr>
        <w:t xml:space="preserve"> </w:t>
      </w:r>
      <w:r w:rsidR="00127941" w:rsidRPr="009A77ED">
        <w:rPr>
          <w:rFonts w:ascii="Cambria" w:hAnsi="Cambria"/>
        </w:rPr>
        <w:t>a</w:t>
      </w:r>
      <w:r w:rsidR="00127941" w:rsidRPr="009A77ED">
        <w:rPr>
          <w:rFonts w:ascii="Cambria" w:hAnsi="Cambria"/>
          <w:spacing w:val="-9"/>
        </w:rPr>
        <w:t xml:space="preserve"> </w:t>
      </w:r>
      <w:r w:rsidR="00127941" w:rsidRPr="009A77ED">
        <w:rPr>
          <w:rFonts w:ascii="Cambria" w:hAnsi="Cambria"/>
        </w:rPr>
        <w:t>imediata</w:t>
      </w:r>
      <w:r w:rsidR="00127941" w:rsidRPr="009A77ED">
        <w:rPr>
          <w:rFonts w:ascii="Cambria" w:hAnsi="Cambria"/>
          <w:spacing w:val="-9"/>
        </w:rPr>
        <w:t xml:space="preserve"> </w:t>
      </w:r>
      <w:r w:rsidR="00127941" w:rsidRPr="009A77ED">
        <w:rPr>
          <w:rFonts w:ascii="Cambria" w:hAnsi="Cambria"/>
        </w:rPr>
        <w:t>correção</w:t>
      </w:r>
      <w:r w:rsidR="00127941" w:rsidRPr="009A77ED">
        <w:rPr>
          <w:rFonts w:ascii="Cambria" w:hAnsi="Cambria"/>
          <w:spacing w:val="-10"/>
        </w:rPr>
        <w:t xml:space="preserve"> </w:t>
      </w:r>
      <w:r w:rsidR="00127941" w:rsidRPr="009A77ED">
        <w:rPr>
          <w:rFonts w:ascii="Cambria" w:hAnsi="Cambria"/>
        </w:rPr>
        <w:t>das</w:t>
      </w:r>
      <w:r w:rsidR="00127941" w:rsidRPr="009A77ED">
        <w:rPr>
          <w:rFonts w:ascii="Cambria" w:hAnsi="Cambria"/>
          <w:spacing w:val="-9"/>
        </w:rPr>
        <w:t xml:space="preserve"> </w:t>
      </w:r>
      <w:r w:rsidR="00127941" w:rsidRPr="009A77ED">
        <w:rPr>
          <w:rFonts w:ascii="Cambria" w:hAnsi="Cambria"/>
        </w:rPr>
        <w:t>deficiências,</w:t>
      </w:r>
      <w:r w:rsidR="00127941" w:rsidRPr="009A77ED">
        <w:rPr>
          <w:rFonts w:ascii="Cambria" w:hAnsi="Cambria"/>
          <w:spacing w:val="-10"/>
        </w:rPr>
        <w:t xml:space="preserve"> </w:t>
      </w:r>
      <w:r w:rsidR="00127941" w:rsidRPr="009A77ED">
        <w:rPr>
          <w:rFonts w:ascii="Cambria" w:hAnsi="Cambria"/>
        </w:rPr>
        <w:t>falhas</w:t>
      </w:r>
      <w:r w:rsidR="00127941" w:rsidRPr="009A77ED">
        <w:rPr>
          <w:rFonts w:ascii="Cambria" w:hAnsi="Cambria"/>
          <w:spacing w:val="-8"/>
        </w:rPr>
        <w:t xml:space="preserve"> </w:t>
      </w:r>
      <w:r w:rsidR="00127941" w:rsidRPr="009A77ED">
        <w:rPr>
          <w:rFonts w:ascii="Cambria" w:hAnsi="Cambria"/>
        </w:rPr>
        <w:t>ou</w:t>
      </w:r>
      <w:r w:rsidR="00127941" w:rsidRPr="009A77ED">
        <w:rPr>
          <w:rFonts w:ascii="Cambria" w:hAnsi="Cambria"/>
          <w:spacing w:val="-10"/>
        </w:rPr>
        <w:t xml:space="preserve"> </w:t>
      </w:r>
      <w:r w:rsidR="00127941" w:rsidRPr="009A77ED">
        <w:rPr>
          <w:rFonts w:ascii="Cambria" w:hAnsi="Cambria"/>
        </w:rPr>
        <w:t>irregularidades</w:t>
      </w:r>
      <w:r w:rsidR="00127941" w:rsidRPr="009A77ED">
        <w:rPr>
          <w:rFonts w:ascii="Cambria" w:hAnsi="Cambria"/>
          <w:spacing w:val="-9"/>
        </w:rPr>
        <w:t xml:space="preserve"> </w:t>
      </w:r>
      <w:r w:rsidR="00127941" w:rsidRPr="009A77ED">
        <w:rPr>
          <w:rFonts w:ascii="Cambria" w:hAnsi="Cambria"/>
        </w:rPr>
        <w:t>apontadas</w:t>
      </w:r>
      <w:r w:rsidR="00127941" w:rsidRPr="009A77ED">
        <w:rPr>
          <w:rFonts w:ascii="Cambria" w:hAnsi="Cambria"/>
          <w:spacing w:val="-9"/>
        </w:rPr>
        <w:t xml:space="preserve"> </w:t>
      </w:r>
      <w:r w:rsidR="00BA3364" w:rsidRPr="009A77ED">
        <w:rPr>
          <w:rFonts w:ascii="Cambria" w:hAnsi="Cambria"/>
        </w:rPr>
        <w:t>pela Contratante</w:t>
      </w:r>
      <w:r w:rsidR="00127941" w:rsidRPr="009A77ED">
        <w:rPr>
          <w:rFonts w:ascii="Cambria" w:hAnsi="Cambria"/>
        </w:rPr>
        <w:t>,</w:t>
      </w:r>
      <w:r w:rsidR="00127941" w:rsidRPr="009A77ED">
        <w:rPr>
          <w:rFonts w:ascii="Cambria" w:hAnsi="Cambria"/>
          <w:spacing w:val="-3"/>
        </w:rPr>
        <w:t xml:space="preserve"> </w:t>
      </w:r>
      <w:r w:rsidR="00127941" w:rsidRPr="009A77ED">
        <w:rPr>
          <w:rFonts w:ascii="Cambria" w:hAnsi="Cambria"/>
        </w:rPr>
        <w:t>na execução do contrato</w:t>
      </w:r>
      <w:r w:rsidR="00BA3364" w:rsidRPr="009A77ED">
        <w:rPr>
          <w:rFonts w:ascii="Cambria" w:hAnsi="Cambria"/>
        </w:rPr>
        <w:t>.</w:t>
      </w:r>
    </w:p>
    <w:p w14:paraId="39435E23" w14:textId="74A055B0" w:rsidR="00127941" w:rsidRPr="009A77ED" w:rsidRDefault="00E86490"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.17</w:t>
      </w:r>
      <w:r w:rsidR="00127941" w:rsidRPr="009A77ED">
        <w:rPr>
          <w:rFonts w:ascii="Cambria" w:hAnsi="Cambria"/>
        </w:rPr>
        <w:t xml:space="preserve"> Responsabilizar-se</w:t>
      </w:r>
      <w:r w:rsidR="00127941" w:rsidRPr="009A77ED">
        <w:rPr>
          <w:rFonts w:ascii="Cambria" w:hAnsi="Cambria"/>
          <w:spacing w:val="-12"/>
        </w:rPr>
        <w:t xml:space="preserve"> </w:t>
      </w:r>
      <w:r w:rsidR="00127941" w:rsidRPr="009A77ED">
        <w:rPr>
          <w:rFonts w:ascii="Cambria" w:hAnsi="Cambria"/>
        </w:rPr>
        <w:t>pelos</w:t>
      </w:r>
      <w:r w:rsidR="00127941" w:rsidRPr="009A77ED">
        <w:rPr>
          <w:rFonts w:ascii="Cambria" w:hAnsi="Cambria"/>
          <w:spacing w:val="-10"/>
        </w:rPr>
        <w:t xml:space="preserve"> </w:t>
      </w:r>
      <w:r w:rsidR="00127941" w:rsidRPr="009A77ED">
        <w:rPr>
          <w:rFonts w:ascii="Cambria" w:hAnsi="Cambria"/>
        </w:rPr>
        <w:t>danos</w:t>
      </w:r>
      <w:r w:rsidR="00127941" w:rsidRPr="009A77ED">
        <w:rPr>
          <w:rFonts w:ascii="Cambria" w:hAnsi="Cambria"/>
          <w:spacing w:val="-10"/>
        </w:rPr>
        <w:t xml:space="preserve"> </w:t>
      </w:r>
      <w:r w:rsidR="00127941" w:rsidRPr="009A77ED">
        <w:rPr>
          <w:rFonts w:ascii="Cambria" w:hAnsi="Cambria"/>
        </w:rPr>
        <w:t>causados</w:t>
      </w:r>
      <w:r w:rsidR="00127941" w:rsidRPr="009A77ED">
        <w:rPr>
          <w:rFonts w:ascii="Cambria" w:hAnsi="Cambria"/>
          <w:spacing w:val="-11"/>
        </w:rPr>
        <w:t xml:space="preserve"> </w:t>
      </w:r>
      <w:r w:rsidR="00127941" w:rsidRPr="009A77ED">
        <w:rPr>
          <w:rFonts w:ascii="Cambria" w:hAnsi="Cambria"/>
        </w:rPr>
        <w:t>diretamente</w:t>
      </w:r>
      <w:r w:rsidR="00127941" w:rsidRPr="009A77ED">
        <w:rPr>
          <w:rFonts w:ascii="Cambria" w:hAnsi="Cambria"/>
          <w:spacing w:val="-11"/>
        </w:rPr>
        <w:t xml:space="preserve"> </w:t>
      </w:r>
      <w:r w:rsidR="00127941" w:rsidRPr="009A77ED">
        <w:rPr>
          <w:rFonts w:ascii="Cambria" w:hAnsi="Cambria"/>
        </w:rPr>
        <w:t>à</w:t>
      </w:r>
      <w:r w:rsidR="00127941" w:rsidRPr="009A77ED">
        <w:rPr>
          <w:rFonts w:ascii="Cambria" w:hAnsi="Cambria"/>
          <w:spacing w:val="-13"/>
        </w:rPr>
        <w:t xml:space="preserve"> </w:t>
      </w:r>
      <w:r w:rsidR="00127941" w:rsidRPr="009A77ED">
        <w:rPr>
          <w:rFonts w:ascii="Cambria" w:hAnsi="Cambria"/>
        </w:rPr>
        <w:t>Administração</w:t>
      </w:r>
      <w:r w:rsidR="00127941" w:rsidRPr="009A77ED">
        <w:rPr>
          <w:rFonts w:ascii="Cambria" w:hAnsi="Cambria"/>
          <w:spacing w:val="-11"/>
        </w:rPr>
        <w:t xml:space="preserve"> </w:t>
      </w:r>
      <w:r w:rsidR="00127941" w:rsidRPr="009A77ED">
        <w:rPr>
          <w:rFonts w:ascii="Cambria" w:hAnsi="Cambria"/>
        </w:rPr>
        <w:t>ou</w:t>
      </w:r>
      <w:r w:rsidR="00127941" w:rsidRPr="009A77ED">
        <w:rPr>
          <w:rFonts w:ascii="Cambria" w:hAnsi="Cambria"/>
          <w:spacing w:val="-11"/>
        </w:rPr>
        <w:t xml:space="preserve"> </w:t>
      </w:r>
      <w:r w:rsidR="00127941" w:rsidRPr="009A77ED">
        <w:rPr>
          <w:rFonts w:ascii="Cambria" w:hAnsi="Cambria"/>
        </w:rPr>
        <w:t>a</w:t>
      </w:r>
      <w:r w:rsidR="00127941" w:rsidRPr="009A77ED">
        <w:rPr>
          <w:rFonts w:ascii="Cambria" w:hAnsi="Cambria"/>
          <w:spacing w:val="-12"/>
        </w:rPr>
        <w:t xml:space="preserve"> </w:t>
      </w:r>
      <w:r w:rsidR="00127941" w:rsidRPr="009A77ED">
        <w:rPr>
          <w:rFonts w:ascii="Cambria" w:hAnsi="Cambria"/>
        </w:rPr>
        <w:t>terceiros</w:t>
      </w:r>
      <w:r w:rsidR="005E7217" w:rsidRPr="009A77ED">
        <w:rPr>
          <w:rFonts w:ascii="Cambria" w:hAnsi="Cambria"/>
        </w:rPr>
        <w:t>, em</w:t>
      </w:r>
      <w:r w:rsidR="00127941" w:rsidRPr="009A77ED">
        <w:rPr>
          <w:rFonts w:ascii="Cambria" w:hAnsi="Cambria"/>
          <w:spacing w:val="-11"/>
        </w:rPr>
        <w:t xml:space="preserve"> </w:t>
      </w:r>
      <w:r w:rsidR="00127941" w:rsidRPr="009A77ED">
        <w:rPr>
          <w:rFonts w:ascii="Cambria" w:hAnsi="Cambria"/>
        </w:rPr>
        <w:t>relação</w:t>
      </w:r>
      <w:r w:rsidR="00127941" w:rsidRPr="009A77ED">
        <w:rPr>
          <w:rFonts w:ascii="Cambria" w:hAnsi="Cambria"/>
          <w:spacing w:val="-9"/>
        </w:rPr>
        <w:t xml:space="preserve"> </w:t>
      </w:r>
      <w:r w:rsidR="00127941" w:rsidRPr="009A77ED">
        <w:rPr>
          <w:rFonts w:ascii="Cambria" w:hAnsi="Cambria"/>
        </w:rPr>
        <w:t>aos</w:t>
      </w:r>
      <w:r w:rsidR="00127941" w:rsidRPr="009A77ED">
        <w:rPr>
          <w:rFonts w:ascii="Cambria" w:hAnsi="Cambria"/>
          <w:spacing w:val="-8"/>
        </w:rPr>
        <w:t xml:space="preserve"> </w:t>
      </w:r>
      <w:r w:rsidR="00127941" w:rsidRPr="009A77ED">
        <w:rPr>
          <w:rFonts w:ascii="Cambria" w:hAnsi="Cambria"/>
        </w:rPr>
        <w:t>volumes</w:t>
      </w:r>
      <w:r w:rsidR="00127941" w:rsidRPr="009A77ED">
        <w:rPr>
          <w:rFonts w:ascii="Cambria" w:hAnsi="Cambria"/>
          <w:spacing w:val="-11"/>
        </w:rPr>
        <w:t xml:space="preserve"> </w:t>
      </w:r>
      <w:r w:rsidR="00127941" w:rsidRPr="009A77ED">
        <w:rPr>
          <w:rFonts w:ascii="Cambria" w:hAnsi="Cambria"/>
        </w:rPr>
        <w:t>transportados,</w:t>
      </w:r>
      <w:r w:rsidR="00127941" w:rsidRPr="009A77ED">
        <w:rPr>
          <w:rFonts w:ascii="Cambria" w:hAnsi="Cambria"/>
          <w:spacing w:val="-9"/>
        </w:rPr>
        <w:t xml:space="preserve"> </w:t>
      </w:r>
      <w:r w:rsidR="00127941" w:rsidRPr="009A77ED">
        <w:rPr>
          <w:rFonts w:ascii="Cambria" w:hAnsi="Cambria"/>
        </w:rPr>
        <w:t>decorrentes</w:t>
      </w:r>
      <w:r w:rsidR="00127941" w:rsidRPr="009A77ED">
        <w:rPr>
          <w:rFonts w:ascii="Cambria" w:hAnsi="Cambria"/>
          <w:spacing w:val="-8"/>
        </w:rPr>
        <w:t xml:space="preserve"> </w:t>
      </w:r>
      <w:r w:rsidR="00127941" w:rsidRPr="009A77ED">
        <w:rPr>
          <w:rFonts w:ascii="Cambria" w:hAnsi="Cambria"/>
        </w:rPr>
        <w:t>de</w:t>
      </w:r>
      <w:r w:rsidR="00127941" w:rsidRPr="009A77ED">
        <w:rPr>
          <w:rFonts w:ascii="Cambria" w:hAnsi="Cambria"/>
          <w:spacing w:val="-12"/>
        </w:rPr>
        <w:t xml:space="preserve"> </w:t>
      </w:r>
      <w:r w:rsidR="00127941" w:rsidRPr="009A77ED">
        <w:rPr>
          <w:rFonts w:ascii="Cambria" w:hAnsi="Cambria"/>
        </w:rPr>
        <w:t>sua</w:t>
      </w:r>
      <w:r w:rsidR="00127941" w:rsidRPr="009A77ED">
        <w:rPr>
          <w:rFonts w:ascii="Cambria" w:hAnsi="Cambria"/>
          <w:spacing w:val="-9"/>
        </w:rPr>
        <w:t xml:space="preserve"> </w:t>
      </w:r>
      <w:r w:rsidR="00127941" w:rsidRPr="009A77ED">
        <w:rPr>
          <w:rFonts w:ascii="Cambria" w:hAnsi="Cambria"/>
        </w:rPr>
        <w:t>culpa</w:t>
      </w:r>
      <w:r w:rsidR="00127941" w:rsidRPr="009A77ED">
        <w:rPr>
          <w:rFonts w:ascii="Cambria" w:hAnsi="Cambria"/>
          <w:spacing w:val="-8"/>
        </w:rPr>
        <w:t xml:space="preserve"> </w:t>
      </w:r>
      <w:r w:rsidR="00127941" w:rsidRPr="009A77ED">
        <w:rPr>
          <w:rFonts w:ascii="Cambria" w:hAnsi="Cambria"/>
        </w:rPr>
        <w:t>ou</w:t>
      </w:r>
      <w:r w:rsidR="00127941" w:rsidRPr="009A77ED">
        <w:rPr>
          <w:rFonts w:ascii="Cambria" w:hAnsi="Cambria"/>
          <w:spacing w:val="-12"/>
        </w:rPr>
        <w:t xml:space="preserve"> </w:t>
      </w:r>
      <w:r w:rsidR="00127941" w:rsidRPr="009A77ED">
        <w:rPr>
          <w:rFonts w:ascii="Cambria" w:hAnsi="Cambria"/>
        </w:rPr>
        <w:t>dolo</w:t>
      </w:r>
      <w:r w:rsidR="00127941" w:rsidRPr="009A77ED">
        <w:rPr>
          <w:rFonts w:ascii="Cambria" w:hAnsi="Cambria"/>
          <w:spacing w:val="-9"/>
        </w:rPr>
        <w:t xml:space="preserve"> </w:t>
      </w:r>
      <w:r w:rsidR="00127941" w:rsidRPr="009A77ED">
        <w:rPr>
          <w:rFonts w:ascii="Cambria" w:hAnsi="Cambria"/>
        </w:rPr>
        <w:t>na</w:t>
      </w:r>
      <w:r w:rsidR="00127941" w:rsidRPr="009A77ED">
        <w:rPr>
          <w:rFonts w:ascii="Cambria" w:hAnsi="Cambria"/>
          <w:spacing w:val="-9"/>
        </w:rPr>
        <w:t xml:space="preserve"> </w:t>
      </w:r>
      <w:r w:rsidR="00127941" w:rsidRPr="009A77ED">
        <w:rPr>
          <w:rFonts w:ascii="Cambria" w:hAnsi="Cambria"/>
        </w:rPr>
        <w:t>execução</w:t>
      </w:r>
      <w:r w:rsidR="00127941" w:rsidRPr="009A77ED">
        <w:rPr>
          <w:rFonts w:ascii="Cambria" w:hAnsi="Cambria"/>
          <w:spacing w:val="-9"/>
        </w:rPr>
        <w:t xml:space="preserve"> </w:t>
      </w:r>
      <w:r w:rsidR="00127941" w:rsidRPr="009A77ED">
        <w:rPr>
          <w:rFonts w:ascii="Cambria" w:hAnsi="Cambria"/>
        </w:rPr>
        <w:t>do</w:t>
      </w:r>
      <w:r w:rsidR="00127941" w:rsidRPr="009A77ED">
        <w:rPr>
          <w:rFonts w:ascii="Cambria" w:hAnsi="Cambria"/>
          <w:spacing w:val="-11"/>
        </w:rPr>
        <w:t xml:space="preserve"> </w:t>
      </w:r>
      <w:r w:rsidR="00127941" w:rsidRPr="009A77ED">
        <w:rPr>
          <w:rFonts w:ascii="Cambria" w:hAnsi="Cambria"/>
        </w:rPr>
        <w:t>contrato,</w:t>
      </w:r>
      <w:r w:rsidR="00127941" w:rsidRPr="009A77ED">
        <w:rPr>
          <w:rFonts w:ascii="Cambria" w:hAnsi="Cambria"/>
          <w:spacing w:val="-12"/>
        </w:rPr>
        <w:t xml:space="preserve"> </w:t>
      </w:r>
      <w:r w:rsidR="00127941" w:rsidRPr="009A77ED">
        <w:rPr>
          <w:rFonts w:ascii="Cambria" w:hAnsi="Cambria"/>
        </w:rPr>
        <w:t>não</w:t>
      </w:r>
      <w:r w:rsidR="00127941" w:rsidRPr="009A77ED">
        <w:rPr>
          <w:rFonts w:ascii="Cambria" w:hAnsi="Cambria"/>
          <w:spacing w:val="-52"/>
        </w:rPr>
        <w:t xml:space="preserve"> </w:t>
      </w:r>
      <w:r w:rsidR="00127941" w:rsidRPr="009A77ED">
        <w:rPr>
          <w:rFonts w:ascii="Cambria" w:hAnsi="Cambria"/>
        </w:rPr>
        <w:t>excluindo</w:t>
      </w:r>
      <w:r w:rsidR="00127941" w:rsidRPr="009A77ED">
        <w:rPr>
          <w:rFonts w:ascii="Cambria" w:hAnsi="Cambria"/>
          <w:spacing w:val="1"/>
        </w:rPr>
        <w:t xml:space="preserve"> </w:t>
      </w:r>
      <w:r w:rsidR="00127941" w:rsidRPr="009A77ED">
        <w:rPr>
          <w:rFonts w:ascii="Cambria" w:hAnsi="Cambria"/>
        </w:rPr>
        <w:t>ou</w:t>
      </w:r>
      <w:r w:rsidR="00127941" w:rsidRPr="009A77ED">
        <w:rPr>
          <w:rFonts w:ascii="Cambria" w:hAnsi="Cambria"/>
          <w:spacing w:val="1"/>
        </w:rPr>
        <w:t xml:space="preserve"> </w:t>
      </w:r>
      <w:r w:rsidR="00127941" w:rsidRPr="009A77ED">
        <w:rPr>
          <w:rFonts w:ascii="Cambria" w:hAnsi="Cambria"/>
        </w:rPr>
        <w:t>reduzindo</w:t>
      </w:r>
      <w:r w:rsidR="00127941" w:rsidRPr="009A77ED">
        <w:rPr>
          <w:rFonts w:ascii="Cambria" w:hAnsi="Cambria"/>
          <w:spacing w:val="1"/>
        </w:rPr>
        <w:t xml:space="preserve"> </w:t>
      </w:r>
      <w:r w:rsidR="00127941" w:rsidRPr="009A77ED">
        <w:rPr>
          <w:rFonts w:ascii="Cambria" w:hAnsi="Cambria"/>
        </w:rPr>
        <w:t>essa</w:t>
      </w:r>
      <w:r w:rsidR="00127941" w:rsidRPr="009A77ED">
        <w:rPr>
          <w:rFonts w:ascii="Cambria" w:hAnsi="Cambria"/>
          <w:spacing w:val="1"/>
        </w:rPr>
        <w:t xml:space="preserve"> </w:t>
      </w:r>
      <w:r w:rsidR="00127941" w:rsidRPr="009A77ED">
        <w:rPr>
          <w:rFonts w:ascii="Cambria" w:hAnsi="Cambria"/>
        </w:rPr>
        <w:t>responsabilidade</w:t>
      </w:r>
      <w:r w:rsidR="00127941" w:rsidRPr="009A77ED">
        <w:rPr>
          <w:rFonts w:ascii="Cambria" w:hAnsi="Cambria"/>
          <w:spacing w:val="1"/>
        </w:rPr>
        <w:t xml:space="preserve"> </w:t>
      </w:r>
      <w:r w:rsidR="00127941" w:rsidRPr="009A77ED">
        <w:rPr>
          <w:rFonts w:ascii="Cambria" w:hAnsi="Cambria"/>
        </w:rPr>
        <w:t>à</w:t>
      </w:r>
      <w:r w:rsidR="00127941" w:rsidRPr="009A77ED">
        <w:rPr>
          <w:rFonts w:ascii="Cambria" w:hAnsi="Cambria"/>
          <w:spacing w:val="1"/>
        </w:rPr>
        <w:t xml:space="preserve"> </w:t>
      </w:r>
      <w:r w:rsidR="00127941" w:rsidRPr="009A77ED">
        <w:rPr>
          <w:rFonts w:ascii="Cambria" w:hAnsi="Cambria"/>
        </w:rPr>
        <w:t>fiscalização</w:t>
      </w:r>
      <w:r w:rsidR="00127941" w:rsidRPr="009A77ED">
        <w:rPr>
          <w:rFonts w:ascii="Cambria" w:hAnsi="Cambria"/>
          <w:spacing w:val="1"/>
        </w:rPr>
        <w:t xml:space="preserve"> </w:t>
      </w:r>
      <w:r w:rsidR="00127941" w:rsidRPr="009A77ED">
        <w:rPr>
          <w:rFonts w:ascii="Cambria" w:hAnsi="Cambria"/>
        </w:rPr>
        <w:t>ou</w:t>
      </w:r>
      <w:r w:rsidR="00127941" w:rsidRPr="009A77ED">
        <w:rPr>
          <w:rFonts w:ascii="Cambria" w:hAnsi="Cambria"/>
          <w:spacing w:val="1"/>
        </w:rPr>
        <w:t xml:space="preserve"> </w:t>
      </w:r>
      <w:r w:rsidR="00127941" w:rsidRPr="009A77ED">
        <w:rPr>
          <w:rFonts w:ascii="Cambria" w:hAnsi="Cambria"/>
        </w:rPr>
        <w:t>o</w:t>
      </w:r>
      <w:r w:rsidR="00127941" w:rsidRPr="009A77ED">
        <w:rPr>
          <w:rFonts w:ascii="Cambria" w:hAnsi="Cambria"/>
          <w:spacing w:val="1"/>
        </w:rPr>
        <w:t xml:space="preserve"> </w:t>
      </w:r>
      <w:r w:rsidR="00127941" w:rsidRPr="009A77ED">
        <w:rPr>
          <w:rFonts w:ascii="Cambria" w:hAnsi="Cambria"/>
        </w:rPr>
        <w:t>acompanhamento</w:t>
      </w:r>
      <w:r w:rsidR="00127941" w:rsidRPr="009A77ED">
        <w:rPr>
          <w:rFonts w:ascii="Cambria" w:hAnsi="Cambria"/>
          <w:spacing w:val="1"/>
        </w:rPr>
        <w:t xml:space="preserve"> </w:t>
      </w:r>
      <w:r w:rsidR="00127941" w:rsidRPr="009A77ED">
        <w:rPr>
          <w:rFonts w:ascii="Cambria" w:hAnsi="Cambria"/>
        </w:rPr>
        <w:t>pela</w:t>
      </w:r>
      <w:r w:rsidR="00127941" w:rsidRPr="009A77ED">
        <w:rPr>
          <w:rFonts w:ascii="Cambria" w:hAnsi="Cambria"/>
          <w:spacing w:val="1"/>
        </w:rPr>
        <w:t xml:space="preserve"> </w:t>
      </w:r>
      <w:r w:rsidR="005E7217" w:rsidRPr="009A77ED">
        <w:rPr>
          <w:rFonts w:ascii="Cambria" w:hAnsi="Cambria"/>
        </w:rPr>
        <w:t>contratante.</w:t>
      </w:r>
    </w:p>
    <w:p w14:paraId="687F424C" w14:textId="2852E125" w:rsidR="00127941" w:rsidRPr="009A77ED" w:rsidRDefault="0036169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.18</w:t>
      </w:r>
      <w:r w:rsidR="00127941" w:rsidRPr="009A77ED">
        <w:rPr>
          <w:rFonts w:ascii="Cambria" w:hAnsi="Cambria"/>
        </w:rPr>
        <w:t xml:space="preserve"> Dispor de pessoal</w:t>
      </w:r>
      <w:r w:rsidR="00127941" w:rsidRPr="009A77ED">
        <w:rPr>
          <w:rFonts w:ascii="Cambria" w:hAnsi="Cambria"/>
          <w:spacing w:val="1"/>
        </w:rPr>
        <w:t xml:space="preserve"> </w:t>
      </w:r>
      <w:r w:rsidR="00127941" w:rsidRPr="009A77ED">
        <w:rPr>
          <w:rFonts w:ascii="Cambria" w:hAnsi="Cambria"/>
        </w:rPr>
        <w:t>técnico qualificado</w:t>
      </w:r>
      <w:r w:rsidR="00127941" w:rsidRPr="009A77ED">
        <w:rPr>
          <w:rFonts w:ascii="Cambria" w:hAnsi="Cambria"/>
          <w:spacing w:val="-1"/>
        </w:rPr>
        <w:t xml:space="preserve"> </w:t>
      </w:r>
      <w:r w:rsidR="00127941" w:rsidRPr="009A77ED">
        <w:rPr>
          <w:rFonts w:ascii="Cambria" w:hAnsi="Cambria"/>
        </w:rPr>
        <w:t>e</w:t>
      </w:r>
      <w:r w:rsidR="00127941" w:rsidRPr="009A77ED">
        <w:rPr>
          <w:rFonts w:ascii="Cambria" w:hAnsi="Cambria"/>
          <w:spacing w:val="3"/>
        </w:rPr>
        <w:t xml:space="preserve"> </w:t>
      </w:r>
      <w:r w:rsidR="00127941" w:rsidRPr="009A77ED">
        <w:rPr>
          <w:rFonts w:ascii="Cambria" w:hAnsi="Cambria"/>
        </w:rPr>
        <w:t>instrumentos/equipamentos para a execução</w:t>
      </w:r>
      <w:r w:rsidR="00127941" w:rsidRPr="009A77ED">
        <w:rPr>
          <w:rFonts w:ascii="Cambria" w:hAnsi="Cambria"/>
          <w:spacing w:val="-52"/>
        </w:rPr>
        <w:t xml:space="preserve"> </w:t>
      </w:r>
      <w:r w:rsidR="00127941" w:rsidRPr="009A77ED">
        <w:rPr>
          <w:rFonts w:ascii="Cambria" w:hAnsi="Cambria"/>
        </w:rPr>
        <w:t>dos</w:t>
      </w:r>
      <w:r w:rsidR="00127941" w:rsidRPr="009A77ED">
        <w:rPr>
          <w:rFonts w:ascii="Cambria" w:hAnsi="Cambria"/>
          <w:spacing w:val="-1"/>
        </w:rPr>
        <w:t xml:space="preserve"> </w:t>
      </w:r>
      <w:r w:rsidR="00127941" w:rsidRPr="009A77ED">
        <w:rPr>
          <w:rFonts w:ascii="Cambria" w:hAnsi="Cambria"/>
        </w:rPr>
        <w:t>serviços</w:t>
      </w:r>
      <w:r w:rsidR="00127941" w:rsidRPr="009A77ED">
        <w:rPr>
          <w:rFonts w:ascii="Cambria" w:hAnsi="Cambria"/>
          <w:spacing w:val="-2"/>
        </w:rPr>
        <w:t xml:space="preserve"> </w:t>
      </w:r>
      <w:r w:rsidR="00127941" w:rsidRPr="009A77ED">
        <w:rPr>
          <w:rFonts w:ascii="Cambria" w:hAnsi="Cambria"/>
        </w:rPr>
        <w:t>contratados</w:t>
      </w:r>
      <w:r w:rsidR="005E7217" w:rsidRPr="009A77ED">
        <w:rPr>
          <w:rFonts w:ascii="Cambria" w:hAnsi="Cambria"/>
        </w:rPr>
        <w:t>.</w:t>
      </w:r>
    </w:p>
    <w:p w14:paraId="751F58CA" w14:textId="5467C7C1" w:rsidR="00127941" w:rsidRPr="009A77ED" w:rsidRDefault="0036169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.19</w:t>
      </w:r>
      <w:r w:rsidR="00127941" w:rsidRPr="009A77ED">
        <w:rPr>
          <w:rFonts w:ascii="Cambria" w:hAnsi="Cambria"/>
        </w:rPr>
        <w:t xml:space="preserve"> Promover</w:t>
      </w:r>
      <w:r w:rsidR="00127941" w:rsidRPr="009A77ED">
        <w:rPr>
          <w:rFonts w:ascii="Cambria" w:hAnsi="Cambria"/>
          <w:spacing w:val="-6"/>
        </w:rPr>
        <w:t xml:space="preserve"> </w:t>
      </w:r>
      <w:r w:rsidR="00127941" w:rsidRPr="009A77ED">
        <w:rPr>
          <w:rFonts w:ascii="Cambria" w:hAnsi="Cambria"/>
        </w:rPr>
        <w:t>a</w:t>
      </w:r>
      <w:r w:rsidR="00127941" w:rsidRPr="009A77ED">
        <w:rPr>
          <w:rFonts w:ascii="Cambria" w:hAnsi="Cambria"/>
          <w:spacing w:val="-3"/>
        </w:rPr>
        <w:t xml:space="preserve"> </w:t>
      </w:r>
      <w:r w:rsidR="00127941" w:rsidRPr="009A77ED">
        <w:rPr>
          <w:rFonts w:ascii="Cambria" w:hAnsi="Cambria"/>
        </w:rPr>
        <w:t>prestação</w:t>
      </w:r>
      <w:r w:rsidR="00127941" w:rsidRPr="009A77ED">
        <w:rPr>
          <w:rFonts w:ascii="Cambria" w:hAnsi="Cambria"/>
          <w:spacing w:val="-6"/>
        </w:rPr>
        <w:t xml:space="preserve"> </w:t>
      </w:r>
      <w:r w:rsidR="00127941" w:rsidRPr="009A77ED">
        <w:rPr>
          <w:rFonts w:ascii="Cambria" w:hAnsi="Cambria"/>
        </w:rPr>
        <w:t>dos</w:t>
      </w:r>
      <w:r w:rsidR="00127941" w:rsidRPr="009A77ED">
        <w:rPr>
          <w:rFonts w:ascii="Cambria" w:hAnsi="Cambria"/>
          <w:spacing w:val="-6"/>
        </w:rPr>
        <w:t xml:space="preserve"> </w:t>
      </w:r>
      <w:r w:rsidR="00127941" w:rsidRPr="009A77ED">
        <w:rPr>
          <w:rFonts w:ascii="Cambria" w:hAnsi="Cambria"/>
        </w:rPr>
        <w:t>serviços</w:t>
      </w:r>
      <w:r w:rsidR="00127941" w:rsidRPr="009A77ED">
        <w:rPr>
          <w:rFonts w:ascii="Cambria" w:hAnsi="Cambria"/>
          <w:spacing w:val="-5"/>
        </w:rPr>
        <w:t xml:space="preserve"> </w:t>
      </w:r>
      <w:r w:rsidR="00127941" w:rsidRPr="009A77ED">
        <w:rPr>
          <w:rFonts w:ascii="Cambria" w:hAnsi="Cambria"/>
        </w:rPr>
        <w:t>no</w:t>
      </w:r>
      <w:r w:rsidR="00127941" w:rsidRPr="009A77ED">
        <w:rPr>
          <w:rFonts w:ascii="Cambria" w:hAnsi="Cambria"/>
          <w:spacing w:val="-4"/>
        </w:rPr>
        <w:t xml:space="preserve"> </w:t>
      </w:r>
      <w:r w:rsidR="00127941" w:rsidRPr="009A77ED">
        <w:rPr>
          <w:rFonts w:ascii="Cambria" w:hAnsi="Cambria"/>
        </w:rPr>
        <w:t>prazo,</w:t>
      </w:r>
      <w:r w:rsidR="00127941" w:rsidRPr="009A77ED">
        <w:rPr>
          <w:rFonts w:ascii="Cambria" w:hAnsi="Cambria"/>
          <w:spacing w:val="-5"/>
        </w:rPr>
        <w:t xml:space="preserve"> </w:t>
      </w:r>
      <w:r w:rsidR="00127941" w:rsidRPr="009A77ED">
        <w:rPr>
          <w:rFonts w:ascii="Cambria" w:hAnsi="Cambria"/>
        </w:rPr>
        <w:t>local</w:t>
      </w:r>
      <w:r w:rsidR="00127941" w:rsidRPr="009A77ED">
        <w:rPr>
          <w:rFonts w:ascii="Cambria" w:hAnsi="Cambria"/>
          <w:spacing w:val="-3"/>
        </w:rPr>
        <w:t xml:space="preserve"> </w:t>
      </w:r>
      <w:r w:rsidR="00127941" w:rsidRPr="009A77ED">
        <w:rPr>
          <w:rFonts w:ascii="Cambria" w:hAnsi="Cambria"/>
        </w:rPr>
        <w:t>e</w:t>
      </w:r>
      <w:r w:rsidR="00127941" w:rsidRPr="009A77ED">
        <w:rPr>
          <w:rFonts w:ascii="Cambria" w:hAnsi="Cambria"/>
          <w:spacing w:val="-6"/>
        </w:rPr>
        <w:t xml:space="preserve"> </w:t>
      </w:r>
      <w:r w:rsidR="00127941" w:rsidRPr="009A77ED">
        <w:rPr>
          <w:rFonts w:ascii="Cambria" w:hAnsi="Cambria"/>
        </w:rPr>
        <w:t>condições</w:t>
      </w:r>
      <w:r w:rsidR="00127941" w:rsidRPr="009A77ED">
        <w:rPr>
          <w:rFonts w:ascii="Cambria" w:hAnsi="Cambria"/>
          <w:spacing w:val="-4"/>
        </w:rPr>
        <w:t xml:space="preserve"> </w:t>
      </w:r>
      <w:r w:rsidR="00127941" w:rsidRPr="009A77ED">
        <w:rPr>
          <w:rFonts w:ascii="Cambria" w:hAnsi="Cambria"/>
        </w:rPr>
        <w:t>propostas</w:t>
      </w:r>
      <w:r w:rsidR="00127941" w:rsidRPr="009A77ED">
        <w:rPr>
          <w:rFonts w:ascii="Cambria" w:hAnsi="Cambria"/>
          <w:spacing w:val="-3"/>
        </w:rPr>
        <w:t xml:space="preserve"> </w:t>
      </w:r>
      <w:r w:rsidR="00127941" w:rsidRPr="009A77ED">
        <w:rPr>
          <w:rFonts w:ascii="Cambria" w:hAnsi="Cambria"/>
        </w:rPr>
        <w:t>na</w:t>
      </w:r>
      <w:r w:rsidR="00127941" w:rsidRPr="009A77ED">
        <w:rPr>
          <w:rFonts w:ascii="Cambria" w:hAnsi="Cambria"/>
          <w:spacing w:val="-3"/>
        </w:rPr>
        <w:t xml:space="preserve"> </w:t>
      </w:r>
      <w:r w:rsidR="005E7217" w:rsidRPr="009A77ED">
        <w:rPr>
          <w:rFonts w:ascii="Cambria" w:hAnsi="Cambria"/>
        </w:rPr>
        <w:t>licitação e</w:t>
      </w:r>
      <w:r w:rsidR="00127941" w:rsidRPr="009A77ED">
        <w:rPr>
          <w:rFonts w:ascii="Cambria" w:hAnsi="Cambria"/>
          <w:spacing w:val="-1"/>
        </w:rPr>
        <w:t xml:space="preserve"> </w:t>
      </w:r>
      <w:r w:rsidR="00127941" w:rsidRPr="009A77ED">
        <w:rPr>
          <w:rFonts w:ascii="Cambria" w:hAnsi="Cambria"/>
        </w:rPr>
        <w:t>contrato,</w:t>
      </w:r>
      <w:r w:rsidR="00127941" w:rsidRPr="009A77ED">
        <w:rPr>
          <w:rFonts w:ascii="Cambria" w:hAnsi="Cambria"/>
          <w:spacing w:val="-3"/>
        </w:rPr>
        <w:t xml:space="preserve"> </w:t>
      </w:r>
      <w:r w:rsidR="00127941" w:rsidRPr="009A77ED">
        <w:rPr>
          <w:rFonts w:ascii="Cambria" w:hAnsi="Cambria"/>
        </w:rPr>
        <w:t>sem</w:t>
      </w:r>
      <w:r w:rsidR="00127941" w:rsidRPr="009A77ED">
        <w:rPr>
          <w:rFonts w:ascii="Cambria" w:hAnsi="Cambria"/>
          <w:spacing w:val="1"/>
        </w:rPr>
        <w:t xml:space="preserve"> </w:t>
      </w:r>
      <w:r w:rsidR="00127941" w:rsidRPr="009A77ED">
        <w:rPr>
          <w:rFonts w:ascii="Cambria" w:hAnsi="Cambria"/>
        </w:rPr>
        <w:t>qualquer</w:t>
      </w:r>
      <w:r w:rsidR="00127941" w:rsidRPr="009A77ED">
        <w:rPr>
          <w:rFonts w:ascii="Cambria" w:hAnsi="Cambria"/>
          <w:spacing w:val="-1"/>
        </w:rPr>
        <w:t xml:space="preserve"> </w:t>
      </w:r>
      <w:r w:rsidR="00127941" w:rsidRPr="009A77ED">
        <w:rPr>
          <w:rFonts w:ascii="Cambria" w:hAnsi="Cambria"/>
        </w:rPr>
        <w:t>ônus adicional</w:t>
      </w:r>
      <w:r w:rsidR="00127941" w:rsidRPr="009A77ED">
        <w:rPr>
          <w:rFonts w:ascii="Cambria" w:hAnsi="Cambria"/>
          <w:spacing w:val="1"/>
        </w:rPr>
        <w:t xml:space="preserve"> </w:t>
      </w:r>
      <w:r w:rsidR="00127941" w:rsidRPr="009A77ED">
        <w:rPr>
          <w:rFonts w:ascii="Cambria" w:hAnsi="Cambria"/>
        </w:rPr>
        <w:t>para</w:t>
      </w:r>
      <w:r w:rsidR="00127941" w:rsidRPr="009A77ED">
        <w:rPr>
          <w:rFonts w:ascii="Cambria" w:hAnsi="Cambria"/>
          <w:spacing w:val="-1"/>
        </w:rPr>
        <w:t xml:space="preserve"> </w:t>
      </w:r>
      <w:r w:rsidR="00127941" w:rsidRPr="009A77ED">
        <w:rPr>
          <w:rFonts w:ascii="Cambria" w:hAnsi="Cambria"/>
        </w:rPr>
        <w:t xml:space="preserve">a </w:t>
      </w:r>
      <w:r w:rsidR="000A02F6" w:rsidRPr="009A77ED">
        <w:rPr>
          <w:rFonts w:ascii="Cambria" w:hAnsi="Cambria"/>
        </w:rPr>
        <w:t>contratante.</w:t>
      </w:r>
    </w:p>
    <w:p w14:paraId="4E9E2EE6" w14:textId="09ACA65D" w:rsidR="00127941" w:rsidRPr="009A77ED" w:rsidRDefault="0036169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.20</w:t>
      </w:r>
      <w:r w:rsidR="00127941" w:rsidRPr="009A77ED">
        <w:rPr>
          <w:rFonts w:ascii="Cambria" w:hAnsi="Cambria"/>
        </w:rPr>
        <w:t xml:space="preserve"> Observar</w:t>
      </w:r>
      <w:r w:rsidR="00127941" w:rsidRPr="009A77ED">
        <w:rPr>
          <w:rFonts w:ascii="Cambria" w:hAnsi="Cambria"/>
          <w:spacing w:val="-6"/>
        </w:rPr>
        <w:t xml:space="preserve"> </w:t>
      </w:r>
      <w:r w:rsidR="00127941" w:rsidRPr="009A77ED">
        <w:rPr>
          <w:rFonts w:ascii="Cambria" w:hAnsi="Cambria"/>
        </w:rPr>
        <w:t>rigorosamente</w:t>
      </w:r>
      <w:r w:rsidR="00127941" w:rsidRPr="009A77ED">
        <w:rPr>
          <w:rFonts w:ascii="Cambria" w:hAnsi="Cambria"/>
          <w:spacing w:val="-7"/>
        </w:rPr>
        <w:t xml:space="preserve"> </w:t>
      </w:r>
      <w:r w:rsidR="00127941" w:rsidRPr="009A77ED">
        <w:rPr>
          <w:rFonts w:ascii="Cambria" w:hAnsi="Cambria"/>
        </w:rPr>
        <w:t>todas</w:t>
      </w:r>
      <w:r w:rsidR="00127941" w:rsidRPr="009A77ED">
        <w:rPr>
          <w:rFonts w:ascii="Cambria" w:hAnsi="Cambria"/>
          <w:spacing w:val="-6"/>
        </w:rPr>
        <w:t xml:space="preserve"> </w:t>
      </w:r>
      <w:r w:rsidR="00127941" w:rsidRPr="009A77ED">
        <w:rPr>
          <w:rFonts w:ascii="Cambria" w:hAnsi="Cambria"/>
        </w:rPr>
        <w:t>as</w:t>
      </w:r>
      <w:r w:rsidR="00127941" w:rsidRPr="009A77ED">
        <w:rPr>
          <w:rFonts w:ascii="Cambria" w:hAnsi="Cambria"/>
          <w:spacing w:val="-6"/>
        </w:rPr>
        <w:t xml:space="preserve"> </w:t>
      </w:r>
      <w:r w:rsidR="00127941" w:rsidRPr="009A77ED">
        <w:rPr>
          <w:rFonts w:ascii="Cambria" w:hAnsi="Cambria"/>
        </w:rPr>
        <w:t>especificações</w:t>
      </w:r>
      <w:r w:rsidR="00127941" w:rsidRPr="009A77ED">
        <w:rPr>
          <w:rFonts w:ascii="Cambria" w:hAnsi="Cambria"/>
          <w:spacing w:val="-6"/>
        </w:rPr>
        <w:t xml:space="preserve"> </w:t>
      </w:r>
      <w:r w:rsidR="00127941" w:rsidRPr="009A77ED">
        <w:rPr>
          <w:rFonts w:ascii="Cambria" w:hAnsi="Cambria"/>
        </w:rPr>
        <w:t>técnicas,</w:t>
      </w:r>
      <w:r w:rsidR="00127941" w:rsidRPr="009A77ED">
        <w:rPr>
          <w:rFonts w:ascii="Cambria" w:hAnsi="Cambria"/>
          <w:spacing w:val="-6"/>
        </w:rPr>
        <w:t xml:space="preserve"> </w:t>
      </w:r>
      <w:r w:rsidR="00127941" w:rsidRPr="009A77ED">
        <w:rPr>
          <w:rFonts w:ascii="Cambria" w:hAnsi="Cambria"/>
        </w:rPr>
        <w:t>gerais,</w:t>
      </w:r>
      <w:r w:rsidR="00127941" w:rsidRPr="009A77ED">
        <w:rPr>
          <w:rFonts w:ascii="Cambria" w:hAnsi="Cambria"/>
          <w:spacing w:val="-6"/>
        </w:rPr>
        <w:t xml:space="preserve"> </w:t>
      </w:r>
      <w:r w:rsidR="00127941" w:rsidRPr="009A77ED">
        <w:rPr>
          <w:rFonts w:ascii="Cambria" w:hAnsi="Cambria"/>
        </w:rPr>
        <w:t>descritas</w:t>
      </w:r>
      <w:r w:rsidR="00127941" w:rsidRPr="009A77ED">
        <w:rPr>
          <w:rFonts w:ascii="Cambria" w:hAnsi="Cambria"/>
          <w:spacing w:val="-6"/>
        </w:rPr>
        <w:t xml:space="preserve"> </w:t>
      </w:r>
      <w:r w:rsidR="00127941" w:rsidRPr="009A77ED">
        <w:rPr>
          <w:rFonts w:ascii="Cambria" w:hAnsi="Cambria"/>
        </w:rPr>
        <w:t>no</w:t>
      </w:r>
      <w:r w:rsidR="00127941" w:rsidRPr="009A77ED">
        <w:rPr>
          <w:rFonts w:ascii="Cambria" w:hAnsi="Cambria"/>
          <w:spacing w:val="-7"/>
        </w:rPr>
        <w:t xml:space="preserve"> </w:t>
      </w:r>
      <w:r w:rsidR="000A02F6" w:rsidRPr="009A77ED">
        <w:rPr>
          <w:rFonts w:ascii="Cambria" w:hAnsi="Cambria"/>
        </w:rPr>
        <w:t>Projeto Básico</w:t>
      </w:r>
      <w:r w:rsidR="00127941" w:rsidRPr="009A77ED">
        <w:rPr>
          <w:rFonts w:ascii="Cambria" w:hAnsi="Cambria"/>
          <w:spacing w:val="-3"/>
        </w:rPr>
        <w:t xml:space="preserve"> </w:t>
      </w:r>
      <w:r w:rsidR="00127941" w:rsidRPr="009A77ED">
        <w:rPr>
          <w:rFonts w:ascii="Cambria" w:hAnsi="Cambria"/>
        </w:rPr>
        <w:t>e seus Anexos</w:t>
      </w:r>
      <w:r w:rsidR="000A02F6" w:rsidRPr="009A77ED">
        <w:rPr>
          <w:rFonts w:ascii="Cambria" w:hAnsi="Cambria"/>
        </w:rPr>
        <w:t>.</w:t>
      </w:r>
    </w:p>
    <w:p w14:paraId="021DAEF7" w14:textId="3FB35737" w:rsidR="000A02F6" w:rsidRPr="009A77ED" w:rsidRDefault="0036169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.21</w:t>
      </w:r>
      <w:r w:rsidR="00127941" w:rsidRPr="009A77ED">
        <w:rPr>
          <w:rFonts w:ascii="Cambria" w:hAnsi="Cambria"/>
        </w:rPr>
        <w:t xml:space="preserve"> Comunicar</w:t>
      </w:r>
      <w:r w:rsidR="00127941" w:rsidRPr="009A77ED">
        <w:rPr>
          <w:rFonts w:ascii="Cambria" w:hAnsi="Cambria"/>
          <w:spacing w:val="24"/>
        </w:rPr>
        <w:t xml:space="preserve"> </w:t>
      </w:r>
      <w:r w:rsidR="00127941" w:rsidRPr="009A77ED">
        <w:rPr>
          <w:rFonts w:ascii="Cambria" w:hAnsi="Cambria"/>
        </w:rPr>
        <w:t>à</w:t>
      </w:r>
      <w:r w:rsidR="00127941" w:rsidRPr="009A77ED">
        <w:rPr>
          <w:rFonts w:ascii="Cambria" w:hAnsi="Cambria"/>
          <w:spacing w:val="23"/>
        </w:rPr>
        <w:t xml:space="preserve"> </w:t>
      </w:r>
      <w:r w:rsidR="00127941" w:rsidRPr="009A77ED">
        <w:rPr>
          <w:rFonts w:ascii="Cambria" w:hAnsi="Cambria"/>
        </w:rPr>
        <w:t>Contratante</w:t>
      </w:r>
      <w:r w:rsidR="00127941" w:rsidRPr="009A77ED">
        <w:rPr>
          <w:rFonts w:ascii="Cambria" w:hAnsi="Cambria"/>
          <w:spacing w:val="23"/>
        </w:rPr>
        <w:t xml:space="preserve"> </w:t>
      </w:r>
      <w:r w:rsidR="00127941" w:rsidRPr="009A77ED">
        <w:rPr>
          <w:rFonts w:ascii="Cambria" w:hAnsi="Cambria"/>
        </w:rPr>
        <w:t>qualquer</w:t>
      </w:r>
      <w:r w:rsidR="00127941" w:rsidRPr="009A77ED">
        <w:rPr>
          <w:rFonts w:ascii="Cambria" w:hAnsi="Cambria"/>
          <w:spacing w:val="24"/>
        </w:rPr>
        <w:t xml:space="preserve"> </w:t>
      </w:r>
      <w:r w:rsidR="00127941" w:rsidRPr="009A77ED">
        <w:rPr>
          <w:rFonts w:ascii="Cambria" w:hAnsi="Cambria"/>
        </w:rPr>
        <w:t>anormalidade</w:t>
      </w:r>
      <w:r w:rsidR="00127941" w:rsidRPr="009A77ED">
        <w:rPr>
          <w:rFonts w:ascii="Cambria" w:hAnsi="Cambria"/>
          <w:spacing w:val="21"/>
        </w:rPr>
        <w:t xml:space="preserve"> </w:t>
      </w:r>
      <w:r w:rsidR="00127941" w:rsidRPr="009A77ED">
        <w:rPr>
          <w:rFonts w:ascii="Cambria" w:hAnsi="Cambria"/>
        </w:rPr>
        <w:t>constatada</w:t>
      </w:r>
      <w:r w:rsidR="00127941" w:rsidRPr="009A77ED">
        <w:rPr>
          <w:rFonts w:ascii="Cambria" w:hAnsi="Cambria"/>
          <w:spacing w:val="23"/>
        </w:rPr>
        <w:t xml:space="preserve"> </w:t>
      </w:r>
      <w:r w:rsidR="00127941" w:rsidRPr="009A77ED">
        <w:rPr>
          <w:rFonts w:ascii="Cambria" w:hAnsi="Cambria"/>
        </w:rPr>
        <w:t>e</w:t>
      </w:r>
      <w:r w:rsidR="00127941" w:rsidRPr="009A77ED">
        <w:rPr>
          <w:rFonts w:ascii="Cambria" w:hAnsi="Cambria"/>
          <w:spacing w:val="23"/>
        </w:rPr>
        <w:t xml:space="preserve"> </w:t>
      </w:r>
      <w:r w:rsidR="00127941" w:rsidRPr="009A77ED">
        <w:rPr>
          <w:rFonts w:ascii="Cambria" w:hAnsi="Cambria"/>
        </w:rPr>
        <w:t>prestar</w:t>
      </w:r>
      <w:r w:rsidR="00127941" w:rsidRPr="009A77ED">
        <w:rPr>
          <w:rFonts w:ascii="Cambria" w:hAnsi="Cambria"/>
          <w:spacing w:val="24"/>
        </w:rPr>
        <w:t xml:space="preserve"> </w:t>
      </w:r>
      <w:r w:rsidR="000A02F6" w:rsidRPr="009A77ED">
        <w:rPr>
          <w:rFonts w:ascii="Cambria" w:hAnsi="Cambria"/>
        </w:rPr>
        <w:t>os esclarecimentos</w:t>
      </w:r>
      <w:r w:rsidR="00127941" w:rsidRPr="009A77ED">
        <w:rPr>
          <w:rFonts w:ascii="Cambria" w:hAnsi="Cambria"/>
          <w:spacing w:val="-1"/>
        </w:rPr>
        <w:t xml:space="preserve"> </w:t>
      </w:r>
      <w:r w:rsidR="00127941" w:rsidRPr="009A77ED">
        <w:rPr>
          <w:rFonts w:ascii="Cambria" w:hAnsi="Cambria"/>
        </w:rPr>
        <w:t>solicitados</w:t>
      </w:r>
      <w:r w:rsidR="000A02F6" w:rsidRPr="009A77ED">
        <w:rPr>
          <w:rFonts w:ascii="Cambria" w:hAnsi="Cambria"/>
        </w:rPr>
        <w:t>.</w:t>
      </w:r>
    </w:p>
    <w:p w14:paraId="568E72F2" w14:textId="6A360C85" w:rsidR="00127941" w:rsidRPr="009A77ED" w:rsidRDefault="0036169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.22</w:t>
      </w:r>
      <w:r w:rsidR="00127941" w:rsidRPr="009A77ED">
        <w:rPr>
          <w:rFonts w:ascii="Cambria" w:hAnsi="Cambria"/>
        </w:rPr>
        <w:t xml:space="preserve"> Responder pelas despesas resultantes de quaisquer ações, demandas decorrentes de</w:t>
      </w:r>
      <w:r w:rsidR="00127941" w:rsidRPr="009A77ED">
        <w:rPr>
          <w:rFonts w:ascii="Cambria" w:hAnsi="Cambria"/>
          <w:spacing w:val="1"/>
        </w:rPr>
        <w:t xml:space="preserve"> </w:t>
      </w:r>
      <w:r w:rsidR="00127941" w:rsidRPr="009A77ED">
        <w:rPr>
          <w:rFonts w:ascii="Cambria" w:hAnsi="Cambria"/>
        </w:rPr>
        <w:t>danos,</w:t>
      </w:r>
      <w:r w:rsidR="00127941" w:rsidRPr="009A77ED">
        <w:rPr>
          <w:rFonts w:ascii="Cambria" w:hAnsi="Cambria"/>
          <w:spacing w:val="-5"/>
        </w:rPr>
        <w:t xml:space="preserve"> </w:t>
      </w:r>
      <w:r w:rsidR="00127941" w:rsidRPr="009A77ED">
        <w:rPr>
          <w:rFonts w:ascii="Cambria" w:hAnsi="Cambria"/>
        </w:rPr>
        <w:t>seja</w:t>
      </w:r>
      <w:r w:rsidR="00127941" w:rsidRPr="009A77ED">
        <w:rPr>
          <w:rFonts w:ascii="Cambria" w:hAnsi="Cambria"/>
          <w:spacing w:val="-5"/>
        </w:rPr>
        <w:t xml:space="preserve"> </w:t>
      </w:r>
      <w:r w:rsidR="00127941" w:rsidRPr="009A77ED">
        <w:rPr>
          <w:rFonts w:ascii="Cambria" w:hAnsi="Cambria"/>
        </w:rPr>
        <w:t>por</w:t>
      </w:r>
      <w:r w:rsidR="00127941" w:rsidRPr="009A77ED">
        <w:rPr>
          <w:rFonts w:ascii="Cambria" w:hAnsi="Cambria"/>
          <w:spacing w:val="-4"/>
        </w:rPr>
        <w:t xml:space="preserve"> </w:t>
      </w:r>
      <w:r w:rsidR="00127941" w:rsidRPr="009A77ED">
        <w:rPr>
          <w:rFonts w:ascii="Cambria" w:hAnsi="Cambria"/>
        </w:rPr>
        <w:t>culpa</w:t>
      </w:r>
      <w:r w:rsidR="00127941" w:rsidRPr="009A77ED">
        <w:rPr>
          <w:rFonts w:ascii="Cambria" w:hAnsi="Cambria"/>
          <w:spacing w:val="-5"/>
        </w:rPr>
        <w:t xml:space="preserve"> </w:t>
      </w:r>
      <w:r w:rsidR="00127941" w:rsidRPr="009A77ED">
        <w:rPr>
          <w:rFonts w:ascii="Cambria" w:hAnsi="Cambria"/>
        </w:rPr>
        <w:t>sua</w:t>
      </w:r>
      <w:r w:rsidR="00127941" w:rsidRPr="009A77ED">
        <w:rPr>
          <w:rFonts w:ascii="Cambria" w:hAnsi="Cambria"/>
          <w:spacing w:val="-4"/>
        </w:rPr>
        <w:t xml:space="preserve"> </w:t>
      </w:r>
      <w:r w:rsidR="00127941" w:rsidRPr="009A77ED">
        <w:rPr>
          <w:rFonts w:ascii="Cambria" w:hAnsi="Cambria"/>
        </w:rPr>
        <w:t>ou</w:t>
      </w:r>
      <w:r w:rsidR="00127941" w:rsidRPr="009A77ED">
        <w:rPr>
          <w:rFonts w:ascii="Cambria" w:hAnsi="Cambria"/>
          <w:spacing w:val="-8"/>
        </w:rPr>
        <w:t xml:space="preserve"> </w:t>
      </w:r>
      <w:r w:rsidR="00127941" w:rsidRPr="009A77ED">
        <w:rPr>
          <w:rFonts w:ascii="Cambria" w:hAnsi="Cambria"/>
        </w:rPr>
        <w:t>quaisquer</w:t>
      </w:r>
      <w:r w:rsidR="00127941" w:rsidRPr="009A77ED">
        <w:rPr>
          <w:rFonts w:ascii="Cambria" w:hAnsi="Cambria"/>
          <w:spacing w:val="-4"/>
        </w:rPr>
        <w:t xml:space="preserve"> </w:t>
      </w:r>
      <w:r w:rsidR="00127941" w:rsidRPr="009A77ED">
        <w:rPr>
          <w:rFonts w:ascii="Cambria" w:hAnsi="Cambria"/>
        </w:rPr>
        <w:t>de</w:t>
      </w:r>
      <w:r w:rsidR="00127941" w:rsidRPr="009A77ED">
        <w:rPr>
          <w:rFonts w:ascii="Cambria" w:hAnsi="Cambria"/>
          <w:spacing w:val="-5"/>
        </w:rPr>
        <w:t xml:space="preserve"> </w:t>
      </w:r>
      <w:r w:rsidR="00127941" w:rsidRPr="009A77ED">
        <w:rPr>
          <w:rFonts w:ascii="Cambria" w:hAnsi="Cambria"/>
        </w:rPr>
        <w:t>seus</w:t>
      </w:r>
      <w:r w:rsidR="00127941" w:rsidRPr="009A77ED">
        <w:rPr>
          <w:rFonts w:ascii="Cambria" w:hAnsi="Cambria"/>
          <w:spacing w:val="-4"/>
        </w:rPr>
        <w:t xml:space="preserve"> </w:t>
      </w:r>
      <w:r w:rsidR="00127941" w:rsidRPr="009A77ED">
        <w:rPr>
          <w:rFonts w:ascii="Cambria" w:hAnsi="Cambria"/>
        </w:rPr>
        <w:t>empregados</w:t>
      </w:r>
      <w:r w:rsidR="00127941" w:rsidRPr="009A77ED">
        <w:rPr>
          <w:rFonts w:ascii="Cambria" w:hAnsi="Cambria"/>
          <w:spacing w:val="-4"/>
        </w:rPr>
        <w:t xml:space="preserve"> </w:t>
      </w:r>
      <w:r w:rsidR="00127941" w:rsidRPr="009A77ED">
        <w:rPr>
          <w:rFonts w:ascii="Cambria" w:hAnsi="Cambria"/>
        </w:rPr>
        <w:t>e</w:t>
      </w:r>
      <w:r w:rsidR="00127941" w:rsidRPr="009A77ED">
        <w:rPr>
          <w:rFonts w:ascii="Cambria" w:hAnsi="Cambria"/>
          <w:spacing w:val="-5"/>
        </w:rPr>
        <w:t xml:space="preserve"> </w:t>
      </w:r>
      <w:r w:rsidR="00127941" w:rsidRPr="009A77ED">
        <w:rPr>
          <w:rFonts w:ascii="Cambria" w:hAnsi="Cambria"/>
        </w:rPr>
        <w:t>prepostos,</w:t>
      </w:r>
      <w:r w:rsidR="00127941" w:rsidRPr="009A77ED">
        <w:rPr>
          <w:rFonts w:ascii="Cambria" w:hAnsi="Cambria"/>
          <w:spacing w:val="-4"/>
        </w:rPr>
        <w:t xml:space="preserve"> </w:t>
      </w:r>
      <w:r w:rsidR="00127941" w:rsidRPr="009A77ED">
        <w:rPr>
          <w:rFonts w:ascii="Cambria" w:hAnsi="Cambria"/>
        </w:rPr>
        <w:t>obrigando-se,</w:t>
      </w:r>
      <w:r w:rsidR="00127941" w:rsidRPr="009A77ED">
        <w:rPr>
          <w:rFonts w:ascii="Cambria" w:hAnsi="Cambria"/>
          <w:spacing w:val="-5"/>
        </w:rPr>
        <w:t xml:space="preserve"> </w:t>
      </w:r>
      <w:r w:rsidR="00127941" w:rsidRPr="009A77ED">
        <w:rPr>
          <w:rFonts w:ascii="Cambria" w:hAnsi="Cambria"/>
        </w:rPr>
        <w:t>outrossim,</w:t>
      </w:r>
      <w:r w:rsidR="00127941" w:rsidRPr="009A77ED">
        <w:rPr>
          <w:rFonts w:ascii="Cambria" w:hAnsi="Cambria"/>
          <w:spacing w:val="-5"/>
        </w:rPr>
        <w:t xml:space="preserve"> </w:t>
      </w:r>
      <w:r w:rsidR="00127941" w:rsidRPr="009A77ED">
        <w:rPr>
          <w:rFonts w:ascii="Cambria" w:hAnsi="Cambria"/>
        </w:rPr>
        <w:t>por</w:t>
      </w:r>
      <w:r w:rsidR="00127941" w:rsidRPr="009A77ED">
        <w:rPr>
          <w:rFonts w:ascii="Cambria" w:hAnsi="Cambria"/>
          <w:spacing w:val="-53"/>
        </w:rPr>
        <w:t xml:space="preserve"> </w:t>
      </w:r>
      <w:r w:rsidR="00127941" w:rsidRPr="009A77ED">
        <w:rPr>
          <w:rFonts w:ascii="Cambria" w:hAnsi="Cambria"/>
        </w:rPr>
        <w:t>quaisquer responsabilidades decorrentes de ações judiciais de terceiros, que lhes venham a ser</w:t>
      </w:r>
      <w:r w:rsidR="00127941" w:rsidRPr="009A77ED">
        <w:rPr>
          <w:rFonts w:ascii="Cambria" w:hAnsi="Cambria"/>
          <w:spacing w:val="1"/>
        </w:rPr>
        <w:t xml:space="preserve"> </w:t>
      </w:r>
      <w:r w:rsidR="00127941" w:rsidRPr="009A77ED">
        <w:rPr>
          <w:rFonts w:ascii="Cambria" w:hAnsi="Cambria"/>
        </w:rPr>
        <w:t>exigidas</w:t>
      </w:r>
      <w:r w:rsidR="00127941" w:rsidRPr="009A77ED">
        <w:rPr>
          <w:rFonts w:ascii="Cambria" w:hAnsi="Cambria"/>
          <w:spacing w:val="-3"/>
        </w:rPr>
        <w:t xml:space="preserve"> </w:t>
      </w:r>
      <w:r w:rsidR="00127941" w:rsidRPr="009A77ED">
        <w:rPr>
          <w:rFonts w:ascii="Cambria" w:hAnsi="Cambria"/>
        </w:rPr>
        <w:t>por</w:t>
      </w:r>
      <w:r w:rsidR="00127941" w:rsidRPr="009A77ED">
        <w:rPr>
          <w:rFonts w:ascii="Cambria" w:hAnsi="Cambria"/>
          <w:spacing w:val="-2"/>
        </w:rPr>
        <w:t xml:space="preserve"> </w:t>
      </w:r>
      <w:r w:rsidR="00127941" w:rsidRPr="009A77ED">
        <w:rPr>
          <w:rFonts w:ascii="Cambria" w:hAnsi="Cambria"/>
        </w:rPr>
        <w:t>força de Lei</w:t>
      </w:r>
      <w:r w:rsidR="00830AD7" w:rsidRPr="009A77ED">
        <w:rPr>
          <w:rFonts w:ascii="Cambria" w:hAnsi="Cambria"/>
        </w:rPr>
        <w:t>.</w:t>
      </w:r>
    </w:p>
    <w:p w14:paraId="31DCA1AE" w14:textId="38E4DE18" w:rsidR="00127941" w:rsidRPr="009A77ED" w:rsidRDefault="0036169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.23</w:t>
      </w:r>
      <w:r w:rsidR="00127941" w:rsidRPr="009A77ED">
        <w:rPr>
          <w:rFonts w:ascii="Cambria" w:hAnsi="Cambria"/>
        </w:rPr>
        <w:t xml:space="preserve"> Responsabilizar-se</w:t>
      </w:r>
      <w:r w:rsidR="00127941" w:rsidRPr="009A77ED">
        <w:rPr>
          <w:rFonts w:ascii="Cambria" w:hAnsi="Cambria"/>
          <w:spacing w:val="1"/>
        </w:rPr>
        <w:t xml:space="preserve"> </w:t>
      </w:r>
      <w:r w:rsidR="00127941" w:rsidRPr="009A77ED">
        <w:rPr>
          <w:rFonts w:ascii="Cambria" w:hAnsi="Cambria"/>
        </w:rPr>
        <w:t>por</w:t>
      </w:r>
      <w:r w:rsidR="00127941" w:rsidRPr="009A77ED">
        <w:rPr>
          <w:rFonts w:ascii="Cambria" w:hAnsi="Cambria"/>
          <w:spacing w:val="1"/>
        </w:rPr>
        <w:t xml:space="preserve"> </w:t>
      </w:r>
      <w:r w:rsidR="00127941" w:rsidRPr="009A77ED">
        <w:rPr>
          <w:rFonts w:ascii="Cambria" w:hAnsi="Cambria"/>
        </w:rPr>
        <w:t>todas</w:t>
      </w:r>
      <w:r w:rsidR="00127941" w:rsidRPr="009A77ED">
        <w:rPr>
          <w:rFonts w:ascii="Cambria" w:hAnsi="Cambria"/>
          <w:spacing w:val="1"/>
        </w:rPr>
        <w:t xml:space="preserve"> </w:t>
      </w:r>
      <w:r w:rsidR="00127941" w:rsidRPr="009A77ED">
        <w:rPr>
          <w:rFonts w:ascii="Cambria" w:hAnsi="Cambria"/>
        </w:rPr>
        <w:t>despesas</w:t>
      </w:r>
      <w:r w:rsidR="00127941" w:rsidRPr="009A77ED">
        <w:rPr>
          <w:rFonts w:ascii="Cambria" w:hAnsi="Cambria"/>
          <w:spacing w:val="1"/>
        </w:rPr>
        <w:t xml:space="preserve"> </w:t>
      </w:r>
      <w:r w:rsidR="00127941" w:rsidRPr="009A77ED">
        <w:rPr>
          <w:rFonts w:ascii="Cambria" w:hAnsi="Cambria"/>
        </w:rPr>
        <w:t>diretas</w:t>
      </w:r>
      <w:r w:rsidR="00127941" w:rsidRPr="009A77ED">
        <w:rPr>
          <w:rFonts w:ascii="Cambria" w:hAnsi="Cambria"/>
          <w:spacing w:val="1"/>
        </w:rPr>
        <w:t xml:space="preserve"> </w:t>
      </w:r>
      <w:r w:rsidR="00127941" w:rsidRPr="009A77ED">
        <w:rPr>
          <w:rFonts w:ascii="Cambria" w:hAnsi="Cambria"/>
        </w:rPr>
        <w:t>e</w:t>
      </w:r>
      <w:r w:rsidR="00127941" w:rsidRPr="009A77ED">
        <w:rPr>
          <w:rFonts w:ascii="Cambria" w:hAnsi="Cambria"/>
          <w:spacing w:val="1"/>
        </w:rPr>
        <w:t xml:space="preserve"> </w:t>
      </w:r>
      <w:r w:rsidR="00127941" w:rsidRPr="009A77ED">
        <w:rPr>
          <w:rFonts w:ascii="Cambria" w:hAnsi="Cambria"/>
        </w:rPr>
        <w:t>indiretas</w:t>
      </w:r>
      <w:r w:rsidR="00127941" w:rsidRPr="009A77ED">
        <w:rPr>
          <w:rFonts w:ascii="Cambria" w:hAnsi="Cambria"/>
          <w:spacing w:val="1"/>
        </w:rPr>
        <w:t xml:space="preserve"> </w:t>
      </w:r>
      <w:r w:rsidR="00127941" w:rsidRPr="009A77ED">
        <w:rPr>
          <w:rFonts w:ascii="Cambria" w:hAnsi="Cambria"/>
        </w:rPr>
        <w:t>relativas</w:t>
      </w:r>
      <w:r w:rsidR="00127941" w:rsidRPr="009A77ED">
        <w:rPr>
          <w:rFonts w:ascii="Cambria" w:hAnsi="Cambria"/>
          <w:spacing w:val="1"/>
        </w:rPr>
        <w:t xml:space="preserve"> </w:t>
      </w:r>
      <w:r w:rsidR="00127941" w:rsidRPr="009A77ED">
        <w:rPr>
          <w:rFonts w:ascii="Cambria" w:hAnsi="Cambria"/>
        </w:rPr>
        <w:t>a</w:t>
      </w:r>
      <w:r w:rsidR="00127941" w:rsidRPr="009A77ED">
        <w:rPr>
          <w:rFonts w:ascii="Cambria" w:hAnsi="Cambria"/>
          <w:spacing w:val="1"/>
        </w:rPr>
        <w:t xml:space="preserve"> </w:t>
      </w:r>
      <w:r w:rsidR="00127941" w:rsidRPr="009A77ED">
        <w:rPr>
          <w:rFonts w:ascii="Cambria" w:hAnsi="Cambria"/>
        </w:rPr>
        <w:t>salários,</w:t>
      </w:r>
      <w:r w:rsidR="00127941" w:rsidRPr="009A77ED">
        <w:rPr>
          <w:rFonts w:ascii="Cambria" w:hAnsi="Cambria"/>
          <w:spacing w:val="1"/>
        </w:rPr>
        <w:t xml:space="preserve"> </w:t>
      </w:r>
      <w:r w:rsidR="00127941" w:rsidRPr="009A77ED">
        <w:rPr>
          <w:rFonts w:ascii="Cambria" w:hAnsi="Cambria"/>
        </w:rPr>
        <w:t>transportes,</w:t>
      </w:r>
      <w:r w:rsidR="00127941" w:rsidRPr="009A77ED">
        <w:rPr>
          <w:rFonts w:ascii="Cambria" w:hAnsi="Cambria"/>
          <w:spacing w:val="-6"/>
        </w:rPr>
        <w:t xml:space="preserve"> </w:t>
      </w:r>
      <w:r w:rsidR="00127941" w:rsidRPr="009A77ED">
        <w:rPr>
          <w:rFonts w:ascii="Cambria" w:hAnsi="Cambria"/>
        </w:rPr>
        <w:t>encargos</w:t>
      </w:r>
      <w:r w:rsidR="00127941" w:rsidRPr="009A77ED">
        <w:rPr>
          <w:rFonts w:ascii="Cambria" w:hAnsi="Cambria"/>
          <w:spacing w:val="-6"/>
        </w:rPr>
        <w:t xml:space="preserve"> </w:t>
      </w:r>
      <w:r w:rsidR="00127941" w:rsidRPr="009A77ED">
        <w:rPr>
          <w:rFonts w:ascii="Cambria" w:hAnsi="Cambria"/>
        </w:rPr>
        <w:t>sociais,</w:t>
      </w:r>
      <w:r w:rsidR="00127941" w:rsidRPr="009A77ED">
        <w:rPr>
          <w:rFonts w:ascii="Cambria" w:hAnsi="Cambria"/>
          <w:spacing w:val="-6"/>
        </w:rPr>
        <w:t xml:space="preserve"> </w:t>
      </w:r>
      <w:r w:rsidR="00127941" w:rsidRPr="009A77ED">
        <w:rPr>
          <w:rFonts w:ascii="Cambria" w:hAnsi="Cambria"/>
        </w:rPr>
        <w:t>fiscais,</w:t>
      </w:r>
      <w:r w:rsidR="00127941" w:rsidRPr="009A77ED">
        <w:rPr>
          <w:rFonts w:ascii="Cambria" w:hAnsi="Cambria"/>
          <w:spacing w:val="-9"/>
        </w:rPr>
        <w:t xml:space="preserve"> </w:t>
      </w:r>
      <w:r w:rsidR="00127941" w:rsidRPr="009A77ED">
        <w:rPr>
          <w:rFonts w:ascii="Cambria" w:hAnsi="Cambria"/>
        </w:rPr>
        <w:t>trabalhistas,</w:t>
      </w:r>
      <w:r w:rsidR="00127941" w:rsidRPr="009A77ED">
        <w:rPr>
          <w:rFonts w:ascii="Cambria" w:hAnsi="Cambria"/>
          <w:spacing w:val="-7"/>
        </w:rPr>
        <w:t xml:space="preserve"> </w:t>
      </w:r>
      <w:r w:rsidR="00127941" w:rsidRPr="009A77ED">
        <w:rPr>
          <w:rFonts w:ascii="Cambria" w:hAnsi="Cambria"/>
        </w:rPr>
        <w:t>previdenciários</w:t>
      </w:r>
      <w:r w:rsidR="00127941" w:rsidRPr="009A77ED">
        <w:rPr>
          <w:rFonts w:ascii="Cambria" w:hAnsi="Cambria"/>
          <w:spacing w:val="-9"/>
        </w:rPr>
        <w:t xml:space="preserve"> </w:t>
      </w:r>
      <w:r w:rsidR="00127941" w:rsidRPr="009A77ED">
        <w:rPr>
          <w:rFonts w:ascii="Cambria" w:hAnsi="Cambria"/>
        </w:rPr>
        <w:t>e</w:t>
      </w:r>
      <w:r w:rsidR="00127941" w:rsidRPr="009A77ED">
        <w:rPr>
          <w:rFonts w:ascii="Cambria" w:hAnsi="Cambria"/>
          <w:spacing w:val="-7"/>
        </w:rPr>
        <w:t xml:space="preserve"> </w:t>
      </w:r>
      <w:r w:rsidR="00127941" w:rsidRPr="009A77ED">
        <w:rPr>
          <w:rFonts w:ascii="Cambria" w:hAnsi="Cambria"/>
        </w:rPr>
        <w:t>de</w:t>
      </w:r>
      <w:r w:rsidR="00127941" w:rsidRPr="009A77ED">
        <w:rPr>
          <w:rFonts w:ascii="Cambria" w:hAnsi="Cambria"/>
          <w:spacing w:val="-7"/>
        </w:rPr>
        <w:t xml:space="preserve"> </w:t>
      </w:r>
      <w:r w:rsidR="00127941" w:rsidRPr="009A77ED">
        <w:rPr>
          <w:rFonts w:ascii="Cambria" w:hAnsi="Cambria"/>
        </w:rPr>
        <w:t>ordem</w:t>
      </w:r>
      <w:r w:rsidR="00127941" w:rsidRPr="009A77ED">
        <w:rPr>
          <w:rFonts w:ascii="Cambria" w:hAnsi="Cambria"/>
          <w:spacing w:val="-6"/>
        </w:rPr>
        <w:t xml:space="preserve"> </w:t>
      </w:r>
      <w:r w:rsidR="00127941" w:rsidRPr="009A77ED">
        <w:rPr>
          <w:rFonts w:ascii="Cambria" w:hAnsi="Cambria"/>
        </w:rPr>
        <w:t>de</w:t>
      </w:r>
      <w:r w:rsidR="00127941" w:rsidRPr="009A77ED">
        <w:rPr>
          <w:rFonts w:ascii="Cambria" w:hAnsi="Cambria"/>
          <w:spacing w:val="-9"/>
        </w:rPr>
        <w:t xml:space="preserve"> </w:t>
      </w:r>
      <w:r w:rsidR="00127941" w:rsidRPr="009A77ED">
        <w:rPr>
          <w:rFonts w:ascii="Cambria" w:hAnsi="Cambria"/>
        </w:rPr>
        <w:t>classe,</w:t>
      </w:r>
      <w:r w:rsidR="00127941" w:rsidRPr="009A77ED">
        <w:rPr>
          <w:rFonts w:ascii="Cambria" w:hAnsi="Cambria"/>
          <w:spacing w:val="-9"/>
        </w:rPr>
        <w:t xml:space="preserve"> </w:t>
      </w:r>
      <w:r w:rsidR="00830AD7" w:rsidRPr="009A77ED">
        <w:rPr>
          <w:rFonts w:ascii="Cambria" w:hAnsi="Cambria"/>
        </w:rPr>
        <w:t>indenizações e</w:t>
      </w:r>
      <w:r w:rsidR="00127941" w:rsidRPr="009A77ED">
        <w:rPr>
          <w:rFonts w:ascii="Cambria" w:hAnsi="Cambria"/>
        </w:rPr>
        <w:t xml:space="preserve"> quaisquer outras que forem devidas aos seus empregados no desempenho dos serviços, objeto do</w:t>
      </w:r>
      <w:r w:rsidR="00127941" w:rsidRPr="009A77ED">
        <w:rPr>
          <w:rFonts w:ascii="Cambria" w:hAnsi="Cambria"/>
          <w:spacing w:val="1"/>
        </w:rPr>
        <w:t xml:space="preserve"> </w:t>
      </w:r>
      <w:r w:rsidR="00127941" w:rsidRPr="009A77ED">
        <w:rPr>
          <w:rFonts w:ascii="Cambria" w:hAnsi="Cambria"/>
        </w:rPr>
        <w:t>contrato,</w:t>
      </w:r>
      <w:r w:rsidR="00127941" w:rsidRPr="009A77ED">
        <w:rPr>
          <w:rFonts w:ascii="Cambria" w:hAnsi="Cambria"/>
          <w:spacing w:val="-1"/>
        </w:rPr>
        <w:t xml:space="preserve"> </w:t>
      </w:r>
      <w:r w:rsidR="00127941" w:rsidRPr="009A77ED">
        <w:rPr>
          <w:rFonts w:ascii="Cambria" w:hAnsi="Cambria"/>
        </w:rPr>
        <w:t>ficando</w:t>
      </w:r>
      <w:r w:rsidR="00127941" w:rsidRPr="009A77ED">
        <w:rPr>
          <w:rFonts w:ascii="Cambria" w:hAnsi="Cambria"/>
          <w:spacing w:val="-1"/>
        </w:rPr>
        <w:t xml:space="preserve"> </w:t>
      </w:r>
      <w:r w:rsidR="00127941" w:rsidRPr="009A77ED">
        <w:rPr>
          <w:rFonts w:ascii="Cambria" w:hAnsi="Cambria"/>
        </w:rPr>
        <w:t>a</w:t>
      </w:r>
      <w:r w:rsidR="00127941" w:rsidRPr="009A77ED">
        <w:rPr>
          <w:rFonts w:ascii="Cambria" w:hAnsi="Cambria"/>
          <w:spacing w:val="1"/>
        </w:rPr>
        <w:t xml:space="preserve"> </w:t>
      </w:r>
      <w:r w:rsidR="00127941" w:rsidRPr="009A77ED">
        <w:rPr>
          <w:rFonts w:ascii="Cambria" w:hAnsi="Cambria"/>
        </w:rPr>
        <w:t>Contratante,</w:t>
      </w:r>
      <w:r w:rsidR="00127941" w:rsidRPr="009A77ED">
        <w:rPr>
          <w:rFonts w:ascii="Cambria" w:hAnsi="Cambria"/>
          <w:spacing w:val="-3"/>
        </w:rPr>
        <w:t xml:space="preserve"> </w:t>
      </w:r>
      <w:r w:rsidR="00127941" w:rsidRPr="009A77ED">
        <w:rPr>
          <w:rFonts w:ascii="Cambria" w:hAnsi="Cambria"/>
        </w:rPr>
        <w:t>isenta</w:t>
      </w:r>
      <w:r w:rsidR="00127941" w:rsidRPr="009A77ED">
        <w:rPr>
          <w:rFonts w:ascii="Cambria" w:hAnsi="Cambria"/>
          <w:spacing w:val="-3"/>
        </w:rPr>
        <w:t xml:space="preserve"> </w:t>
      </w:r>
      <w:r w:rsidR="00127941" w:rsidRPr="009A77ED">
        <w:rPr>
          <w:rFonts w:ascii="Cambria" w:hAnsi="Cambria"/>
        </w:rPr>
        <w:t>de qualquer vínculo</w:t>
      </w:r>
      <w:r w:rsidR="00127941" w:rsidRPr="009A77ED">
        <w:rPr>
          <w:rFonts w:ascii="Cambria" w:hAnsi="Cambria"/>
          <w:spacing w:val="-1"/>
        </w:rPr>
        <w:t xml:space="preserve"> </w:t>
      </w:r>
      <w:r w:rsidR="00127941" w:rsidRPr="009A77ED">
        <w:rPr>
          <w:rFonts w:ascii="Cambria" w:hAnsi="Cambria"/>
        </w:rPr>
        <w:t>empregatício</w:t>
      </w:r>
      <w:r w:rsidR="00127941" w:rsidRPr="009A77ED">
        <w:rPr>
          <w:rFonts w:ascii="Cambria" w:hAnsi="Cambria"/>
          <w:spacing w:val="-3"/>
        </w:rPr>
        <w:t xml:space="preserve"> </w:t>
      </w:r>
      <w:r w:rsidR="00127941" w:rsidRPr="009A77ED">
        <w:rPr>
          <w:rFonts w:ascii="Cambria" w:hAnsi="Cambria"/>
        </w:rPr>
        <w:t>com os</w:t>
      </w:r>
      <w:r w:rsidR="00127941" w:rsidRPr="009A77ED">
        <w:rPr>
          <w:rFonts w:ascii="Cambria" w:hAnsi="Cambria"/>
          <w:spacing w:val="-3"/>
        </w:rPr>
        <w:t xml:space="preserve"> </w:t>
      </w:r>
      <w:r w:rsidR="00127941" w:rsidRPr="009A77ED">
        <w:rPr>
          <w:rFonts w:ascii="Cambria" w:hAnsi="Cambria"/>
        </w:rPr>
        <w:t>mesmos</w:t>
      </w:r>
      <w:r w:rsidR="00133DA9" w:rsidRPr="009A77ED">
        <w:rPr>
          <w:rFonts w:ascii="Cambria" w:hAnsi="Cambria"/>
        </w:rPr>
        <w:t>.</w:t>
      </w:r>
    </w:p>
    <w:p w14:paraId="78335C09" w14:textId="24E54B8A" w:rsidR="00127941" w:rsidRPr="009A77ED" w:rsidRDefault="0036169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.24</w:t>
      </w:r>
      <w:r w:rsidR="00127941" w:rsidRPr="009A77ED">
        <w:rPr>
          <w:rFonts w:ascii="Cambria" w:hAnsi="Cambria"/>
        </w:rPr>
        <w:t xml:space="preserve"> Não</w:t>
      </w:r>
      <w:r w:rsidR="00127941" w:rsidRPr="009A77ED">
        <w:rPr>
          <w:rFonts w:ascii="Cambria" w:hAnsi="Cambria"/>
          <w:spacing w:val="-2"/>
        </w:rPr>
        <w:t xml:space="preserve"> </w:t>
      </w:r>
      <w:r w:rsidR="00127941" w:rsidRPr="009A77ED">
        <w:rPr>
          <w:rFonts w:ascii="Cambria" w:hAnsi="Cambria"/>
        </w:rPr>
        <w:t>contribuir</w:t>
      </w:r>
      <w:r w:rsidR="00127941" w:rsidRPr="009A77ED">
        <w:rPr>
          <w:rFonts w:ascii="Cambria" w:hAnsi="Cambria"/>
          <w:spacing w:val="-1"/>
        </w:rPr>
        <w:t xml:space="preserve"> </w:t>
      </w:r>
      <w:r w:rsidR="00127941" w:rsidRPr="009A77ED">
        <w:rPr>
          <w:rFonts w:ascii="Cambria" w:hAnsi="Cambria"/>
        </w:rPr>
        <w:t>para</w:t>
      </w:r>
      <w:r w:rsidR="00127941" w:rsidRPr="009A77ED">
        <w:rPr>
          <w:rFonts w:ascii="Cambria" w:hAnsi="Cambria"/>
          <w:spacing w:val="-3"/>
        </w:rPr>
        <w:t xml:space="preserve"> </w:t>
      </w:r>
      <w:r w:rsidR="00127941" w:rsidRPr="009A77ED">
        <w:rPr>
          <w:rFonts w:ascii="Cambria" w:hAnsi="Cambria"/>
        </w:rPr>
        <w:t>a</w:t>
      </w:r>
      <w:r w:rsidR="00127941" w:rsidRPr="009A77ED">
        <w:rPr>
          <w:rFonts w:ascii="Cambria" w:hAnsi="Cambria"/>
          <w:spacing w:val="-2"/>
        </w:rPr>
        <w:t xml:space="preserve"> </w:t>
      </w:r>
      <w:r w:rsidR="00127941" w:rsidRPr="009A77ED">
        <w:rPr>
          <w:rFonts w:ascii="Cambria" w:hAnsi="Cambria"/>
        </w:rPr>
        <w:t>contaminação</w:t>
      </w:r>
      <w:r w:rsidR="00127941" w:rsidRPr="009A77ED">
        <w:rPr>
          <w:rFonts w:ascii="Cambria" w:hAnsi="Cambria"/>
          <w:spacing w:val="-3"/>
        </w:rPr>
        <w:t xml:space="preserve"> </w:t>
      </w:r>
      <w:r w:rsidR="00127941" w:rsidRPr="009A77ED">
        <w:rPr>
          <w:rFonts w:ascii="Cambria" w:hAnsi="Cambria"/>
        </w:rPr>
        <w:t>do</w:t>
      </w:r>
      <w:r w:rsidR="00127941" w:rsidRPr="009A77ED">
        <w:rPr>
          <w:rFonts w:ascii="Cambria" w:hAnsi="Cambria"/>
          <w:spacing w:val="-4"/>
        </w:rPr>
        <w:t xml:space="preserve"> </w:t>
      </w:r>
      <w:r w:rsidR="00127941" w:rsidRPr="009A77ED">
        <w:rPr>
          <w:rFonts w:ascii="Cambria" w:hAnsi="Cambria"/>
        </w:rPr>
        <w:t>meio</w:t>
      </w:r>
      <w:r w:rsidR="00127941" w:rsidRPr="009A77ED">
        <w:rPr>
          <w:rFonts w:ascii="Cambria" w:hAnsi="Cambria"/>
          <w:spacing w:val="-2"/>
        </w:rPr>
        <w:t xml:space="preserve"> </w:t>
      </w:r>
      <w:r w:rsidR="00127941" w:rsidRPr="009A77ED">
        <w:rPr>
          <w:rFonts w:ascii="Cambria" w:hAnsi="Cambria"/>
        </w:rPr>
        <w:t>ambiente</w:t>
      </w:r>
      <w:r w:rsidR="00133DA9" w:rsidRPr="009A77ED">
        <w:rPr>
          <w:rFonts w:ascii="Cambria" w:hAnsi="Cambria"/>
        </w:rPr>
        <w:t>.</w:t>
      </w:r>
    </w:p>
    <w:p w14:paraId="655EBE94" w14:textId="771E75CC" w:rsidR="00127941" w:rsidRPr="009A77ED" w:rsidRDefault="00133DA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.25</w:t>
      </w:r>
      <w:r w:rsidR="00127941" w:rsidRPr="009A77ED">
        <w:rPr>
          <w:rFonts w:ascii="Cambria" w:hAnsi="Cambria"/>
        </w:rPr>
        <w:t xml:space="preserve"> Monitorar</w:t>
      </w:r>
      <w:r w:rsidR="00127941" w:rsidRPr="009A77ED">
        <w:rPr>
          <w:rFonts w:ascii="Cambria" w:hAnsi="Cambria"/>
          <w:spacing w:val="-3"/>
        </w:rPr>
        <w:t xml:space="preserve"> </w:t>
      </w:r>
      <w:r w:rsidR="00127941" w:rsidRPr="009A77ED">
        <w:rPr>
          <w:rFonts w:ascii="Cambria" w:hAnsi="Cambria"/>
        </w:rPr>
        <w:t>e</w:t>
      </w:r>
      <w:r w:rsidR="00127941" w:rsidRPr="009A77ED">
        <w:rPr>
          <w:rFonts w:ascii="Cambria" w:hAnsi="Cambria"/>
          <w:spacing w:val="-1"/>
        </w:rPr>
        <w:t xml:space="preserve"> </w:t>
      </w:r>
      <w:r w:rsidR="00127941" w:rsidRPr="009A77ED">
        <w:rPr>
          <w:rFonts w:ascii="Cambria" w:hAnsi="Cambria"/>
        </w:rPr>
        <w:t>controlar</w:t>
      </w:r>
      <w:r w:rsidR="00127941" w:rsidRPr="009A77ED">
        <w:rPr>
          <w:rFonts w:ascii="Cambria" w:hAnsi="Cambria"/>
          <w:spacing w:val="-1"/>
        </w:rPr>
        <w:t xml:space="preserve"> </w:t>
      </w:r>
      <w:r w:rsidR="00127941" w:rsidRPr="009A77ED">
        <w:rPr>
          <w:rFonts w:ascii="Cambria" w:hAnsi="Cambria"/>
        </w:rPr>
        <w:t>a</w:t>
      </w:r>
      <w:r w:rsidR="00127941" w:rsidRPr="009A77ED">
        <w:rPr>
          <w:rFonts w:ascii="Cambria" w:hAnsi="Cambria"/>
          <w:spacing w:val="-3"/>
        </w:rPr>
        <w:t xml:space="preserve"> </w:t>
      </w:r>
      <w:r w:rsidR="00127941" w:rsidRPr="009A77ED">
        <w:rPr>
          <w:rFonts w:ascii="Cambria" w:hAnsi="Cambria"/>
        </w:rPr>
        <w:t>geração de</w:t>
      </w:r>
      <w:r w:rsidR="00127941" w:rsidRPr="009A77ED">
        <w:rPr>
          <w:rFonts w:ascii="Cambria" w:hAnsi="Cambria"/>
          <w:spacing w:val="-1"/>
        </w:rPr>
        <w:t xml:space="preserve"> </w:t>
      </w:r>
      <w:r w:rsidR="00127941" w:rsidRPr="009A77ED">
        <w:rPr>
          <w:rFonts w:ascii="Cambria" w:hAnsi="Cambria"/>
        </w:rPr>
        <w:t>resíduos,</w:t>
      </w:r>
      <w:r w:rsidR="00127941" w:rsidRPr="009A77ED">
        <w:rPr>
          <w:rFonts w:ascii="Cambria" w:hAnsi="Cambria"/>
          <w:spacing w:val="-3"/>
        </w:rPr>
        <w:t xml:space="preserve"> </w:t>
      </w:r>
      <w:r w:rsidR="00127941" w:rsidRPr="009A77ED">
        <w:rPr>
          <w:rFonts w:ascii="Cambria" w:hAnsi="Cambria"/>
        </w:rPr>
        <w:t>aplicáveis</w:t>
      </w:r>
      <w:r w:rsidR="00127941" w:rsidRPr="009A77ED">
        <w:rPr>
          <w:rFonts w:ascii="Cambria" w:hAnsi="Cambria"/>
          <w:spacing w:val="-3"/>
        </w:rPr>
        <w:t xml:space="preserve"> </w:t>
      </w:r>
      <w:r w:rsidR="00127941" w:rsidRPr="009A77ED">
        <w:rPr>
          <w:rFonts w:ascii="Cambria" w:hAnsi="Cambria"/>
        </w:rPr>
        <w:t>ao objeto</w:t>
      </w:r>
      <w:r w:rsidR="00127941" w:rsidRPr="009A77ED">
        <w:rPr>
          <w:rFonts w:ascii="Cambria" w:hAnsi="Cambria"/>
          <w:spacing w:val="-4"/>
        </w:rPr>
        <w:t xml:space="preserve"> </w:t>
      </w:r>
      <w:r w:rsidR="00127941" w:rsidRPr="009A77ED">
        <w:rPr>
          <w:rFonts w:ascii="Cambria" w:hAnsi="Cambria"/>
        </w:rPr>
        <w:t>do</w:t>
      </w:r>
      <w:r w:rsidR="00127941" w:rsidRPr="009A77ED">
        <w:rPr>
          <w:rFonts w:ascii="Cambria" w:hAnsi="Cambria"/>
          <w:spacing w:val="-1"/>
        </w:rPr>
        <w:t xml:space="preserve"> </w:t>
      </w:r>
      <w:r w:rsidR="00127941" w:rsidRPr="009A77ED">
        <w:rPr>
          <w:rFonts w:ascii="Cambria" w:hAnsi="Cambria"/>
        </w:rPr>
        <w:t>contrato</w:t>
      </w:r>
      <w:r w:rsidRPr="009A77ED">
        <w:rPr>
          <w:rFonts w:ascii="Cambria" w:hAnsi="Cambria"/>
        </w:rPr>
        <w:t>.</w:t>
      </w:r>
    </w:p>
    <w:p w14:paraId="7EC21099" w14:textId="48653C43" w:rsidR="00127941" w:rsidRPr="009A77ED" w:rsidRDefault="00361699" w:rsidP="009C4D97">
      <w:pPr>
        <w:pStyle w:val="Corpodetexto"/>
        <w:spacing w:before="160" w:after="160" w:line="360" w:lineRule="auto"/>
        <w:ind w:right="3"/>
        <w:rPr>
          <w:rFonts w:ascii="Cambria" w:hAnsi="Cambria"/>
        </w:rPr>
      </w:pPr>
      <w:r w:rsidRPr="009A77ED">
        <w:rPr>
          <w:rFonts w:ascii="Cambria" w:hAnsi="Cambria"/>
          <w:b/>
          <w:bCs/>
        </w:rPr>
        <w:t>7</w:t>
      </w:r>
      <w:r w:rsidR="00127941" w:rsidRPr="009A77ED">
        <w:rPr>
          <w:rFonts w:ascii="Cambria" w:hAnsi="Cambria"/>
          <w:b/>
          <w:bCs/>
        </w:rPr>
        <w:t>.26</w:t>
      </w:r>
      <w:r w:rsidR="00127941" w:rsidRPr="009A77ED">
        <w:rPr>
          <w:rFonts w:ascii="Cambria" w:hAnsi="Cambria"/>
        </w:rPr>
        <w:t xml:space="preserve"> Remover entulhos, sobras de materiais não utilizados e realizar a limpeza completa</w:t>
      </w:r>
      <w:r w:rsidR="00127941" w:rsidRPr="009A77ED">
        <w:rPr>
          <w:rFonts w:ascii="Cambria" w:hAnsi="Cambria"/>
          <w:spacing w:val="1"/>
        </w:rPr>
        <w:t xml:space="preserve"> </w:t>
      </w:r>
      <w:r w:rsidR="00127941" w:rsidRPr="009A77ED">
        <w:rPr>
          <w:rFonts w:ascii="Cambria" w:hAnsi="Cambria"/>
        </w:rPr>
        <w:t>após a finalização dos serviços, despejando-os em local permitido pelas autoridades competentes,</w:t>
      </w:r>
      <w:r w:rsidR="00127941" w:rsidRPr="009A77ED">
        <w:rPr>
          <w:rFonts w:ascii="Cambria" w:hAnsi="Cambria"/>
          <w:spacing w:val="1"/>
        </w:rPr>
        <w:t xml:space="preserve"> </w:t>
      </w:r>
      <w:r w:rsidR="00127941" w:rsidRPr="009A77ED">
        <w:rPr>
          <w:rFonts w:ascii="Cambria" w:hAnsi="Cambria"/>
        </w:rPr>
        <w:t>sem</w:t>
      </w:r>
      <w:r w:rsidR="00127941" w:rsidRPr="009A77ED">
        <w:rPr>
          <w:rFonts w:ascii="Cambria" w:hAnsi="Cambria"/>
          <w:spacing w:val="-3"/>
        </w:rPr>
        <w:t xml:space="preserve"> </w:t>
      </w:r>
      <w:r w:rsidR="00127941" w:rsidRPr="009A77ED">
        <w:rPr>
          <w:rFonts w:ascii="Cambria" w:hAnsi="Cambria"/>
        </w:rPr>
        <w:t>ônus</w:t>
      </w:r>
      <w:r w:rsidR="00127941" w:rsidRPr="009A77ED">
        <w:rPr>
          <w:rFonts w:ascii="Cambria" w:hAnsi="Cambria"/>
          <w:spacing w:val="-2"/>
        </w:rPr>
        <w:t xml:space="preserve"> </w:t>
      </w:r>
      <w:r w:rsidR="00127941" w:rsidRPr="009A77ED">
        <w:rPr>
          <w:rFonts w:ascii="Cambria" w:hAnsi="Cambria"/>
        </w:rPr>
        <w:t>referentes a</w:t>
      </w:r>
      <w:r w:rsidR="00127941" w:rsidRPr="009A77ED">
        <w:rPr>
          <w:rFonts w:ascii="Cambria" w:hAnsi="Cambria"/>
          <w:spacing w:val="-3"/>
        </w:rPr>
        <w:t xml:space="preserve"> </w:t>
      </w:r>
      <w:r w:rsidR="00127941" w:rsidRPr="009A77ED">
        <w:rPr>
          <w:rFonts w:ascii="Cambria" w:hAnsi="Cambria"/>
        </w:rPr>
        <w:t>transportes ou</w:t>
      </w:r>
      <w:r w:rsidR="00127941" w:rsidRPr="009A77ED">
        <w:rPr>
          <w:rFonts w:ascii="Cambria" w:hAnsi="Cambria"/>
          <w:spacing w:val="-3"/>
        </w:rPr>
        <w:t xml:space="preserve"> </w:t>
      </w:r>
      <w:r w:rsidR="00127941" w:rsidRPr="009A77ED">
        <w:rPr>
          <w:rFonts w:ascii="Cambria" w:hAnsi="Cambria"/>
        </w:rPr>
        <w:t>encargos para</w:t>
      </w:r>
      <w:r w:rsidR="00127941" w:rsidRPr="009A77ED">
        <w:rPr>
          <w:rFonts w:ascii="Cambria" w:hAnsi="Cambria"/>
          <w:spacing w:val="-1"/>
        </w:rPr>
        <w:t xml:space="preserve"> </w:t>
      </w:r>
      <w:r w:rsidR="00127941" w:rsidRPr="009A77ED">
        <w:rPr>
          <w:rFonts w:ascii="Cambria" w:hAnsi="Cambria"/>
        </w:rPr>
        <w:t xml:space="preserve">a </w:t>
      </w:r>
      <w:r w:rsidR="00133DA9" w:rsidRPr="009A77ED">
        <w:rPr>
          <w:rFonts w:ascii="Cambria" w:hAnsi="Cambria"/>
        </w:rPr>
        <w:t>contratante</w:t>
      </w:r>
      <w:r w:rsidR="00127941" w:rsidRPr="009A77ED">
        <w:rPr>
          <w:rFonts w:ascii="Cambria" w:hAnsi="Cambria"/>
        </w:rPr>
        <w:t>.</w:t>
      </w:r>
    </w:p>
    <w:p w14:paraId="6653C181" w14:textId="6A6FC389" w:rsidR="002C7798" w:rsidRPr="009A77ED" w:rsidRDefault="00361699" w:rsidP="009C4D97">
      <w:pPr>
        <w:spacing w:before="160" w:line="360" w:lineRule="auto"/>
        <w:jc w:val="both"/>
        <w:rPr>
          <w:rFonts w:ascii="Cambria" w:hAnsi="Cambria" w:cs="Times New Roman"/>
          <w:iCs/>
        </w:rPr>
      </w:pPr>
      <w:r w:rsidRPr="009A77ED">
        <w:rPr>
          <w:rFonts w:ascii="Cambria" w:hAnsi="Cambria" w:cs="Times New Roman"/>
          <w:b/>
          <w:iCs/>
        </w:rPr>
        <w:lastRenderedPageBreak/>
        <w:t>7</w:t>
      </w:r>
      <w:r w:rsidR="00127941" w:rsidRPr="009A77ED">
        <w:rPr>
          <w:rFonts w:ascii="Cambria" w:hAnsi="Cambria" w:cs="Times New Roman"/>
          <w:b/>
          <w:iCs/>
        </w:rPr>
        <w:t xml:space="preserve">.27 </w:t>
      </w:r>
      <w:r w:rsidR="00127941" w:rsidRPr="009A77ED">
        <w:rPr>
          <w:rFonts w:ascii="Cambria" w:hAnsi="Cambria" w:cs="Times New Roman"/>
          <w:bCs/>
          <w:iCs/>
        </w:rPr>
        <w:t xml:space="preserve">A </w:t>
      </w:r>
      <w:r w:rsidR="00133DA9" w:rsidRPr="009A77ED">
        <w:rPr>
          <w:rFonts w:ascii="Cambria" w:hAnsi="Cambria" w:cs="Times New Roman"/>
          <w:bCs/>
          <w:iCs/>
        </w:rPr>
        <w:t>contratante</w:t>
      </w:r>
      <w:r w:rsidR="00127941" w:rsidRPr="009A77ED">
        <w:rPr>
          <w:rFonts w:ascii="Cambria" w:hAnsi="Cambria" w:cs="Times New Roman"/>
          <w:b/>
          <w:iCs/>
        </w:rPr>
        <w:t xml:space="preserve"> </w:t>
      </w:r>
      <w:r w:rsidR="00133DA9" w:rsidRPr="009A77ED">
        <w:rPr>
          <w:rFonts w:ascii="Cambria" w:hAnsi="Cambria" w:cs="Times New Roman"/>
          <w:bCs/>
          <w:iCs/>
        </w:rPr>
        <w:t>não se responsabilizará</w:t>
      </w:r>
      <w:r w:rsidR="00127941" w:rsidRPr="009A77ED">
        <w:rPr>
          <w:rFonts w:ascii="Cambria" w:hAnsi="Cambria" w:cs="Times New Roman"/>
          <w:b/>
          <w:iCs/>
        </w:rPr>
        <w:t xml:space="preserve"> </w:t>
      </w:r>
      <w:r w:rsidR="00127941" w:rsidRPr="009A77ED">
        <w:rPr>
          <w:rFonts w:ascii="Cambria" w:hAnsi="Cambria" w:cs="Times New Roman"/>
          <w:iCs/>
        </w:rPr>
        <w:t>por quaisquer obrigações,</w:t>
      </w:r>
      <w:r w:rsidR="00127941" w:rsidRPr="009A77ED">
        <w:rPr>
          <w:rFonts w:ascii="Cambria" w:hAnsi="Cambria" w:cs="Times New Roman"/>
          <w:iCs/>
          <w:spacing w:val="1"/>
        </w:rPr>
        <w:t xml:space="preserve"> </w:t>
      </w:r>
      <w:r w:rsidR="00127941" w:rsidRPr="009A77ED">
        <w:rPr>
          <w:rFonts w:ascii="Cambria" w:hAnsi="Cambria" w:cs="Times New Roman"/>
          <w:iCs/>
          <w:spacing w:val="-1"/>
        </w:rPr>
        <w:t>responsabilidades,</w:t>
      </w:r>
      <w:r w:rsidR="00127941" w:rsidRPr="009A77ED">
        <w:rPr>
          <w:rFonts w:ascii="Cambria" w:hAnsi="Cambria" w:cs="Times New Roman"/>
          <w:iCs/>
          <w:spacing w:val="-15"/>
        </w:rPr>
        <w:t xml:space="preserve"> </w:t>
      </w:r>
      <w:r w:rsidR="00127941" w:rsidRPr="009A77ED">
        <w:rPr>
          <w:rFonts w:ascii="Cambria" w:hAnsi="Cambria" w:cs="Times New Roman"/>
          <w:iCs/>
        </w:rPr>
        <w:t>trabalhos</w:t>
      </w:r>
      <w:r w:rsidR="00127941" w:rsidRPr="009A77ED">
        <w:rPr>
          <w:rFonts w:ascii="Cambria" w:hAnsi="Cambria" w:cs="Times New Roman"/>
          <w:iCs/>
          <w:spacing w:val="-12"/>
        </w:rPr>
        <w:t xml:space="preserve"> </w:t>
      </w:r>
      <w:r w:rsidR="00127941" w:rsidRPr="009A77ED">
        <w:rPr>
          <w:rFonts w:ascii="Cambria" w:hAnsi="Cambria" w:cs="Times New Roman"/>
          <w:iCs/>
        </w:rPr>
        <w:t>ou</w:t>
      </w:r>
      <w:r w:rsidR="00127941" w:rsidRPr="009A77ED">
        <w:rPr>
          <w:rFonts w:ascii="Cambria" w:hAnsi="Cambria" w:cs="Times New Roman"/>
          <w:iCs/>
          <w:spacing w:val="-12"/>
        </w:rPr>
        <w:t xml:space="preserve"> </w:t>
      </w:r>
      <w:r w:rsidR="00127941" w:rsidRPr="009A77ED">
        <w:rPr>
          <w:rFonts w:ascii="Cambria" w:hAnsi="Cambria" w:cs="Times New Roman"/>
          <w:iCs/>
        </w:rPr>
        <w:t>serviços</w:t>
      </w:r>
      <w:r w:rsidR="00127941" w:rsidRPr="009A77ED">
        <w:rPr>
          <w:rFonts w:ascii="Cambria" w:hAnsi="Cambria" w:cs="Times New Roman"/>
          <w:iCs/>
          <w:spacing w:val="-13"/>
        </w:rPr>
        <w:t xml:space="preserve"> </w:t>
      </w:r>
      <w:r w:rsidR="00127941" w:rsidRPr="009A77ED">
        <w:rPr>
          <w:rFonts w:ascii="Cambria" w:hAnsi="Cambria" w:cs="Times New Roman"/>
          <w:iCs/>
        </w:rPr>
        <w:t>não</w:t>
      </w:r>
      <w:r w:rsidR="00127941" w:rsidRPr="009A77ED">
        <w:rPr>
          <w:rFonts w:ascii="Cambria" w:hAnsi="Cambria" w:cs="Times New Roman"/>
          <w:iCs/>
          <w:spacing w:val="-14"/>
        </w:rPr>
        <w:t xml:space="preserve"> </w:t>
      </w:r>
      <w:r w:rsidR="00127941" w:rsidRPr="009A77ED">
        <w:rPr>
          <w:rFonts w:ascii="Cambria" w:hAnsi="Cambria" w:cs="Times New Roman"/>
          <w:iCs/>
        </w:rPr>
        <w:t>previstos</w:t>
      </w:r>
      <w:r w:rsidR="00127941" w:rsidRPr="009A77ED">
        <w:rPr>
          <w:rFonts w:ascii="Cambria" w:hAnsi="Cambria" w:cs="Times New Roman"/>
          <w:iCs/>
          <w:spacing w:val="-14"/>
        </w:rPr>
        <w:t xml:space="preserve"> </w:t>
      </w:r>
      <w:r w:rsidR="00133DA9" w:rsidRPr="009A77ED">
        <w:rPr>
          <w:rFonts w:ascii="Cambria" w:hAnsi="Cambria" w:cs="Times New Roman"/>
          <w:iCs/>
        </w:rPr>
        <w:t>no</w:t>
      </w:r>
      <w:r w:rsidR="00127941" w:rsidRPr="009A77ED">
        <w:rPr>
          <w:rFonts w:ascii="Cambria" w:hAnsi="Cambria" w:cs="Times New Roman"/>
          <w:iCs/>
          <w:spacing w:val="-12"/>
        </w:rPr>
        <w:t xml:space="preserve"> </w:t>
      </w:r>
      <w:r w:rsidR="00127941" w:rsidRPr="009A77ED">
        <w:rPr>
          <w:rFonts w:ascii="Cambria" w:hAnsi="Cambria" w:cs="Times New Roman"/>
          <w:iCs/>
        </w:rPr>
        <w:t>Projeto</w:t>
      </w:r>
      <w:r w:rsidR="00127941" w:rsidRPr="009A77ED">
        <w:rPr>
          <w:rFonts w:ascii="Cambria" w:hAnsi="Cambria" w:cs="Times New Roman"/>
          <w:iCs/>
          <w:spacing w:val="-7"/>
        </w:rPr>
        <w:t xml:space="preserve"> </w:t>
      </w:r>
      <w:r w:rsidR="00127941" w:rsidRPr="009A77ED">
        <w:rPr>
          <w:rFonts w:ascii="Cambria" w:hAnsi="Cambria" w:cs="Times New Roman"/>
          <w:iCs/>
        </w:rPr>
        <w:t xml:space="preserve">Básico, </w:t>
      </w:r>
      <w:r w:rsidR="00133DA9" w:rsidRPr="009A77ED">
        <w:rPr>
          <w:rFonts w:ascii="Cambria" w:hAnsi="Cambria" w:cs="Times New Roman"/>
          <w:bCs/>
          <w:iCs/>
        </w:rPr>
        <w:t>e</w:t>
      </w:r>
      <w:r w:rsidR="00133DA9" w:rsidRPr="009A77ED">
        <w:rPr>
          <w:rFonts w:ascii="Cambria" w:hAnsi="Cambria" w:cs="Times New Roman"/>
          <w:bCs/>
          <w:iCs/>
          <w:spacing w:val="-1"/>
        </w:rPr>
        <w:t xml:space="preserve"> </w:t>
      </w:r>
      <w:r w:rsidR="00133DA9" w:rsidRPr="009A77ED">
        <w:rPr>
          <w:rFonts w:ascii="Cambria" w:hAnsi="Cambria" w:cs="Times New Roman"/>
          <w:bCs/>
          <w:iCs/>
        </w:rPr>
        <w:t>não</w:t>
      </w:r>
      <w:r w:rsidR="00133DA9" w:rsidRPr="009A77ED">
        <w:rPr>
          <w:rFonts w:ascii="Cambria" w:hAnsi="Cambria" w:cs="Times New Roman"/>
          <w:bCs/>
          <w:iCs/>
          <w:spacing w:val="-12"/>
        </w:rPr>
        <w:t xml:space="preserve"> </w:t>
      </w:r>
      <w:r w:rsidR="00133DA9" w:rsidRPr="009A77ED">
        <w:rPr>
          <w:rFonts w:ascii="Cambria" w:hAnsi="Cambria" w:cs="Times New Roman"/>
          <w:bCs/>
          <w:iCs/>
        </w:rPr>
        <w:t>aceitará</w:t>
      </w:r>
      <w:r w:rsidR="00127941" w:rsidRPr="009A77ED">
        <w:rPr>
          <w:rFonts w:ascii="Cambria" w:hAnsi="Cambria" w:cs="Times New Roman"/>
          <w:iCs/>
        </w:rPr>
        <w:t>,</w:t>
      </w:r>
      <w:r w:rsidR="00127941" w:rsidRPr="009A77ED">
        <w:rPr>
          <w:rFonts w:ascii="Cambria" w:hAnsi="Cambria" w:cs="Times New Roman"/>
          <w:iCs/>
          <w:spacing w:val="-12"/>
        </w:rPr>
        <w:t xml:space="preserve"> </w:t>
      </w:r>
      <w:r w:rsidR="00127941" w:rsidRPr="009A77ED">
        <w:rPr>
          <w:rFonts w:ascii="Cambria" w:hAnsi="Cambria" w:cs="Times New Roman"/>
          <w:iCs/>
        </w:rPr>
        <w:t>sob</w:t>
      </w:r>
      <w:r w:rsidR="00127941" w:rsidRPr="009A77ED">
        <w:rPr>
          <w:rFonts w:ascii="Cambria" w:hAnsi="Cambria" w:cs="Times New Roman"/>
          <w:iCs/>
          <w:spacing w:val="-53"/>
        </w:rPr>
        <w:t xml:space="preserve"> </w:t>
      </w:r>
      <w:r w:rsidR="00127941" w:rsidRPr="009A77ED">
        <w:rPr>
          <w:rFonts w:ascii="Cambria" w:hAnsi="Cambria" w:cs="Times New Roman"/>
          <w:iCs/>
        </w:rPr>
        <w:t>nenhum pretexto, a transferência de responsabilidade da empresa vencedora para terceiros, sejam</w:t>
      </w:r>
      <w:r w:rsidR="00127941" w:rsidRPr="009A77ED">
        <w:rPr>
          <w:rFonts w:ascii="Cambria" w:hAnsi="Cambria" w:cs="Times New Roman"/>
          <w:iCs/>
          <w:spacing w:val="1"/>
        </w:rPr>
        <w:t xml:space="preserve"> </w:t>
      </w:r>
      <w:r w:rsidR="00127941" w:rsidRPr="009A77ED">
        <w:rPr>
          <w:rFonts w:ascii="Cambria" w:hAnsi="Cambria" w:cs="Times New Roman"/>
          <w:iCs/>
        </w:rPr>
        <w:t>fabricantes,</w:t>
      </w:r>
      <w:r w:rsidR="00127941" w:rsidRPr="009A77ED">
        <w:rPr>
          <w:rFonts w:ascii="Cambria" w:hAnsi="Cambria" w:cs="Times New Roman"/>
          <w:iCs/>
          <w:spacing w:val="-4"/>
        </w:rPr>
        <w:t xml:space="preserve"> </w:t>
      </w:r>
      <w:r w:rsidR="00127941" w:rsidRPr="009A77ED">
        <w:rPr>
          <w:rFonts w:ascii="Cambria" w:hAnsi="Cambria" w:cs="Times New Roman"/>
          <w:iCs/>
        </w:rPr>
        <w:t>representantes</w:t>
      </w:r>
      <w:r w:rsidR="00127941" w:rsidRPr="009A77ED">
        <w:rPr>
          <w:rFonts w:ascii="Cambria" w:hAnsi="Cambria" w:cs="Times New Roman"/>
          <w:iCs/>
          <w:spacing w:val="-2"/>
        </w:rPr>
        <w:t xml:space="preserve"> </w:t>
      </w:r>
      <w:r w:rsidR="00127941" w:rsidRPr="009A77ED">
        <w:rPr>
          <w:rFonts w:ascii="Cambria" w:hAnsi="Cambria" w:cs="Times New Roman"/>
          <w:iCs/>
        </w:rPr>
        <w:t>ou quaisquer</w:t>
      </w:r>
      <w:r w:rsidR="00127941" w:rsidRPr="009A77ED">
        <w:rPr>
          <w:rFonts w:ascii="Cambria" w:hAnsi="Cambria" w:cs="Times New Roman"/>
          <w:iCs/>
          <w:spacing w:val="1"/>
        </w:rPr>
        <w:t xml:space="preserve"> </w:t>
      </w:r>
      <w:r w:rsidR="00127941" w:rsidRPr="009A77ED">
        <w:rPr>
          <w:rFonts w:ascii="Cambria" w:hAnsi="Cambria" w:cs="Times New Roman"/>
          <w:iCs/>
        </w:rPr>
        <w:t>outros.</w:t>
      </w:r>
    </w:p>
    <w:p w14:paraId="2301D6AE" w14:textId="2A5DDC17" w:rsidR="002C7798" w:rsidRPr="009A77ED" w:rsidRDefault="004B16D6"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proofErr w:type="gramStart"/>
      <w:r w:rsidRPr="009A77ED">
        <w:rPr>
          <w:rFonts w:ascii="Cambria" w:hAnsi="Cambria" w:cs="Times New Roman"/>
          <w:b/>
          <w:bCs/>
        </w:rPr>
        <w:t xml:space="preserve">8  </w:t>
      </w:r>
      <w:r w:rsidR="002C7798" w:rsidRPr="009A77ED">
        <w:rPr>
          <w:rFonts w:ascii="Cambria" w:hAnsi="Cambria" w:cs="Times New Roman"/>
          <w:b/>
          <w:bCs/>
        </w:rPr>
        <w:t>CLÁUSULA</w:t>
      </w:r>
      <w:proofErr w:type="gramEnd"/>
      <w:r w:rsidR="002C7798" w:rsidRPr="009A77ED">
        <w:rPr>
          <w:rFonts w:ascii="Cambria" w:hAnsi="Cambria" w:cs="Times New Roman"/>
          <w:b/>
          <w:bCs/>
        </w:rPr>
        <w:t xml:space="preserve"> </w:t>
      </w:r>
      <w:r w:rsidR="00943B8D" w:rsidRPr="009A77ED">
        <w:rPr>
          <w:rFonts w:ascii="Cambria" w:hAnsi="Cambria" w:cs="Times New Roman"/>
          <w:b/>
          <w:bCs/>
        </w:rPr>
        <w:t>OITAVA</w:t>
      </w:r>
      <w:r w:rsidR="002C7798" w:rsidRPr="009A77ED">
        <w:rPr>
          <w:rFonts w:ascii="Cambria" w:hAnsi="Cambria" w:cs="Times New Roman"/>
          <w:b/>
          <w:bCs/>
        </w:rPr>
        <w:t xml:space="preserve"> – </w:t>
      </w:r>
      <w:r w:rsidR="00F563D2" w:rsidRPr="009A77ED">
        <w:rPr>
          <w:rFonts w:ascii="Cambria" w:hAnsi="Cambria" w:cs="Times New Roman"/>
          <w:b/>
          <w:bCs/>
        </w:rPr>
        <w:t>DA EXECUÇAO DO OBJETO</w:t>
      </w:r>
    </w:p>
    <w:p w14:paraId="2AFE9B50" w14:textId="6348E20F" w:rsidR="00A60AE0" w:rsidRPr="009A77ED" w:rsidRDefault="00A60AE0" w:rsidP="009C4D97">
      <w:pPr>
        <w:pStyle w:val="Corpodetexto"/>
        <w:tabs>
          <w:tab w:val="left" w:pos="7655"/>
        </w:tabs>
        <w:spacing w:before="160" w:after="160" w:line="360" w:lineRule="auto"/>
        <w:ind w:right="3"/>
        <w:rPr>
          <w:rFonts w:ascii="Cambria" w:hAnsi="Cambria"/>
        </w:rPr>
      </w:pPr>
      <w:r w:rsidRPr="009A77ED">
        <w:rPr>
          <w:rFonts w:ascii="Cambria" w:hAnsi="Cambria"/>
          <w:b/>
          <w:bCs/>
        </w:rPr>
        <w:t>8.1</w:t>
      </w:r>
      <w:r w:rsidRPr="009A77ED">
        <w:rPr>
          <w:rFonts w:ascii="Cambria" w:hAnsi="Cambria"/>
        </w:rPr>
        <w:t xml:space="preserve"> A execução do objeto, descrito neste contrato, demonstrado através</w:t>
      </w:r>
      <w:r w:rsidRPr="009A77ED">
        <w:rPr>
          <w:rFonts w:ascii="Cambria" w:hAnsi="Cambria"/>
          <w:spacing w:val="1"/>
        </w:rPr>
        <w:t xml:space="preserve"> </w:t>
      </w:r>
      <w:r w:rsidRPr="009A77ED">
        <w:rPr>
          <w:rFonts w:ascii="Cambria" w:hAnsi="Cambria"/>
          <w:spacing w:val="-1"/>
        </w:rPr>
        <w:t>das</w:t>
      </w:r>
      <w:r w:rsidRPr="009A77ED">
        <w:rPr>
          <w:rFonts w:ascii="Cambria" w:hAnsi="Cambria"/>
          <w:spacing w:val="-12"/>
        </w:rPr>
        <w:t xml:space="preserve"> </w:t>
      </w:r>
      <w:r w:rsidRPr="009A77ED">
        <w:rPr>
          <w:rFonts w:ascii="Cambria" w:hAnsi="Cambria"/>
          <w:spacing w:val="-1"/>
        </w:rPr>
        <w:t>planilhas,</w:t>
      </w:r>
      <w:r w:rsidRPr="009A77ED">
        <w:rPr>
          <w:rFonts w:ascii="Cambria" w:hAnsi="Cambria"/>
          <w:spacing w:val="-11"/>
        </w:rPr>
        <w:t xml:space="preserve"> </w:t>
      </w:r>
      <w:r w:rsidRPr="009A77ED">
        <w:rPr>
          <w:rFonts w:ascii="Cambria" w:hAnsi="Cambria"/>
          <w:spacing w:val="-1"/>
        </w:rPr>
        <w:t>cronograma</w:t>
      </w:r>
      <w:r w:rsidRPr="009A77ED">
        <w:rPr>
          <w:rFonts w:ascii="Cambria" w:hAnsi="Cambria"/>
          <w:spacing w:val="-14"/>
        </w:rPr>
        <w:t xml:space="preserve"> </w:t>
      </w:r>
      <w:r w:rsidRPr="009A77ED">
        <w:rPr>
          <w:rFonts w:ascii="Cambria" w:hAnsi="Cambria"/>
        </w:rPr>
        <w:t>e</w:t>
      </w:r>
      <w:r w:rsidRPr="009A77ED">
        <w:rPr>
          <w:rFonts w:ascii="Cambria" w:hAnsi="Cambria"/>
          <w:spacing w:val="-13"/>
        </w:rPr>
        <w:t xml:space="preserve"> </w:t>
      </w:r>
      <w:r w:rsidRPr="009A77ED">
        <w:rPr>
          <w:rFonts w:ascii="Cambria" w:hAnsi="Cambria"/>
        </w:rPr>
        <w:t>projetos</w:t>
      </w:r>
      <w:r w:rsidRPr="009A77ED">
        <w:rPr>
          <w:rFonts w:ascii="Cambria" w:hAnsi="Cambria"/>
          <w:spacing w:val="-12"/>
        </w:rPr>
        <w:t xml:space="preserve"> </w:t>
      </w:r>
      <w:r w:rsidRPr="009A77ED">
        <w:rPr>
          <w:rFonts w:ascii="Cambria" w:hAnsi="Cambria"/>
        </w:rPr>
        <w:t>em</w:t>
      </w:r>
      <w:r w:rsidRPr="009A77ED">
        <w:rPr>
          <w:rFonts w:ascii="Cambria" w:hAnsi="Cambria"/>
          <w:spacing w:val="-10"/>
        </w:rPr>
        <w:t xml:space="preserve"> </w:t>
      </w:r>
      <w:r w:rsidRPr="009A77ED">
        <w:rPr>
          <w:rFonts w:ascii="Cambria" w:hAnsi="Cambria"/>
        </w:rPr>
        <w:t>anexo,</w:t>
      </w:r>
      <w:r w:rsidRPr="009A77ED">
        <w:rPr>
          <w:rFonts w:ascii="Cambria" w:hAnsi="Cambria"/>
          <w:spacing w:val="-12"/>
        </w:rPr>
        <w:t xml:space="preserve"> </w:t>
      </w:r>
      <w:r w:rsidRPr="009A77ED">
        <w:rPr>
          <w:rFonts w:ascii="Cambria" w:hAnsi="Cambria"/>
        </w:rPr>
        <w:t>deverão</w:t>
      </w:r>
      <w:r w:rsidRPr="009A77ED">
        <w:rPr>
          <w:rFonts w:ascii="Cambria" w:hAnsi="Cambria"/>
          <w:spacing w:val="-13"/>
        </w:rPr>
        <w:t xml:space="preserve"> </w:t>
      </w:r>
      <w:r w:rsidRPr="009A77ED">
        <w:rPr>
          <w:rFonts w:ascii="Cambria" w:hAnsi="Cambria"/>
        </w:rPr>
        <w:t>ser</w:t>
      </w:r>
      <w:r w:rsidRPr="009A77ED">
        <w:rPr>
          <w:rFonts w:ascii="Cambria" w:hAnsi="Cambria"/>
          <w:spacing w:val="-14"/>
        </w:rPr>
        <w:t xml:space="preserve"> </w:t>
      </w:r>
      <w:r w:rsidRPr="009A77ED">
        <w:rPr>
          <w:rFonts w:ascii="Cambria" w:hAnsi="Cambria"/>
        </w:rPr>
        <w:t>executados</w:t>
      </w:r>
      <w:r w:rsidRPr="009A77ED">
        <w:rPr>
          <w:rFonts w:ascii="Cambria" w:hAnsi="Cambria"/>
          <w:spacing w:val="-11"/>
        </w:rPr>
        <w:t xml:space="preserve"> </w:t>
      </w:r>
      <w:r w:rsidR="00632588" w:rsidRPr="009A77ED">
        <w:rPr>
          <w:rFonts w:ascii="Cambria" w:hAnsi="Cambria"/>
        </w:rPr>
        <w:t xml:space="preserve">no endereço </w:t>
      </w:r>
      <w:r w:rsidR="002A1C57" w:rsidRPr="009A77ED">
        <w:rPr>
          <w:rFonts w:ascii="Cambria" w:hAnsi="Cambria"/>
          <w:b/>
          <w:bCs/>
        </w:rPr>
        <w:t>Rua 21, nº 370, Setor Aeroporto 2ª Etapa, cidade de Piracanjuba-GO, Estado de Goiás, LATITUDE: -17.314501 e LONGITUDE: -49.</w:t>
      </w:r>
      <w:r w:rsidR="002A1C57" w:rsidRPr="009A77ED">
        <w:rPr>
          <w:rFonts w:ascii="Cambria" w:hAnsi="Cambria"/>
          <w:b/>
        </w:rPr>
        <w:t>035344.</w:t>
      </w:r>
    </w:p>
    <w:p w14:paraId="04991A12" w14:textId="269A2CF9" w:rsidR="00A60AE0" w:rsidRPr="009A77ED" w:rsidRDefault="00CC715D" w:rsidP="009C4D97">
      <w:pPr>
        <w:pStyle w:val="Corpodetexto"/>
        <w:tabs>
          <w:tab w:val="left" w:pos="7655"/>
        </w:tabs>
        <w:spacing w:before="160" w:after="160" w:line="360" w:lineRule="auto"/>
        <w:ind w:right="3"/>
        <w:rPr>
          <w:rFonts w:ascii="Cambria" w:hAnsi="Cambria"/>
        </w:rPr>
      </w:pPr>
      <w:r w:rsidRPr="009A77ED">
        <w:rPr>
          <w:rFonts w:ascii="Cambria" w:hAnsi="Cambria"/>
          <w:bCs/>
        </w:rPr>
        <w:t>O</w:t>
      </w:r>
      <w:r w:rsidR="00A60AE0" w:rsidRPr="009A77ED">
        <w:rPr>
          <w:rFonts w:ascii="Cambria" w:hAnsi="Cambria"/>
          <w:bCs/>
        </w:rPr>
        <w:t xml:space="preserve"> </w:t>
      </w:r>
      <w:r w:rsidRPr="009A77ED">
        <w:rPr>
          <w:rFonts w:ascii="Cambria" w:hAnsi="Cambria"/>
          <w:bCs/>
        </w:rPr>
        <w:t>prazo para execução</w:t>
      </w:r>
      <w:r w:rsidRPr="009A77ED">
        <w:rPr>
          <w:rFonts w:ascii="Cambria" w:hAnsi="Cambria"/>
          <w:b/>
        </w:rPr>
        <w:t xml:space="preserve"> s</w:t>
      </w:r>
      <w:r w:rsidR="00A60AE0" w:rsidRPr="009A77ED">
        <w:rPr>
          <w:rFonts w:ascii="Cambria" w:hAnsi="Cambria"/>
        </w:rPr>
        <w:t>erá</w:t>
      </w:r>
      <w:r w:rsidR="00A60AE0" w:rsidRPr="009A77ED">
        <w:rPr>
          <w:rFonts w:ascii="Cambria" w:hAnsi="Cambria"/>
          <w:spacing w:val="-4"/>
        </w:rPr>
        <w:t xml:space="preserve"> </w:t>
      </w:r>
      <w:r w:rsidR="00A60AE0" w:rsidRPr="009A77ED">
        <w:rPr>
          <w:rFonts w:ascii="Cambria" w:hAnsi="Cambria"/>
        </w:rPr>
        <w:t>de</w:t>
      </w:r>
      <w:r w:rsidR="00A60AE0" w:rsidRPr="009A77ED">
        <w:rPr>
          <w:rFonts w:ascii="Cambria" w:hAnsi="Cambria"/>
          <w:spacing w:val="-3"/>
        </w:rPr>
        <w:t xml:space="preserve"> </w:t>
      </w:r>
      <w:r w:rsidR="00C13FFD" w:rsidRPr="009A77ED">
        <w:rPr>
          <w:rFonts w:ascii="Cambria" w:hAnsi="Cambria"/>
          <w:spacing w:val="-3"/>
        </w:rPr>
        <w:t>60</w:t>
      </w:r>
      <w:r w:rsidR="00A60AE0" w:rsidRPr="009A77ED">
        <w:rPr>
          <w:rFonts w:ascii="Cambria" w:hAnsi="Cambria"/>
          <w:spacing w:val="-5"/>
        </w:rPr>
        <w:t xml:space="preserve"> </w:t>
      </w:r>
      <w:r w:rsidR="00A60AE0" w:rsidRPr="009A77ED">
        <w:rPr>
          <w:rFonts w:ascii="Cambria" w:hAnsi="Cambria"/>
        </w:rPr>
        <w:t>(</w:t>
      </w:r>
      <w:r w:rsidR="00C13FFD" w:rsidRPr="009A77ED">
        <w:rPr>
          <w:rFonts w:ascii="Cambria" w:hAnsi="Cambria"/>
        </w:rPr>
        <w:t>sessenta</w:t>
      </w:r>
      <w:r w:rsidR="00A60AE0" w:rsidRPr="009A77ED">
        <w:rPr>
          <w:rFonts w:ascii="Cambria" w:hAnsi="Cambria"/>
        </w:rPr>
        <w:t>)</w:t>
      </w:r>
      <w:r w:rsidR="00A60AE0" w:rsidRPr="009A77ED">
        <w:rPr>
          <w:rFonts w:ascii="Cambria" w:hAnsi="Cambria"/>
          <w:spacing w:val="-4"/>
        </w:rPr>
        <w:t xml:space="preserve"> </w:t>
      </w:r>
      <w:r w:rsidR="00A60AE0" w:rsidRPr="009A77ED">
        <w:rPr>
          <w:rFonts w:ascii="Cambria" w:hAnsi="Cambria"/>
        </w:rPr>
        <w:t>dias</w:t>
      </w:r>
      <w:r w:rsidR="00A60AE0" w:rsidRPr="009A77ED">
        <w:rPr>
          <w:rFonts w:ascii="Cambria" w:hAnsi="Cambria"/>
          <w:spacing w:val="-5"/>
        </w:rPr>
        <w:t xml:space="preserve"> </w:t>
      </w:r>
      <w:r w:rsidR="00A60AE0" w:rsidRPr="009A77ED">
        <w:rPr>
          <w:rFonts w:ascii="Cambria" w:hAnsi="Cambria"/>
        </w:rPr>
        <w:t>corridos,</w:t>
      </w:r>
      <w:r w:rsidR="00A60AE0" w:rsidRPr="009A77ED">
        <w:rPr>
          <w:rFonts w:ascii="Cambria" w:hAnsi="Cambria"/>
          <w:spacing w:val="-4"/>
        </w:rPr>
        <w:t xml:space="preserve"> </w:t>
      </w:r>
      <w:r w:rsidR="00A60AE0" w:rsidRPr="009A77ED">
        <w:rPr>
          <w:rFonts w:ascii="Cambria" w:hAnsi="Cambria"/>
        </w:rPr>
        <w:t>conforme</w:t>
      </w:r>
      <w:r w:rsidR="00A60AE0" w:rsidRPr="009A77ED">
        <w:rPr>
          <w:rFonts w:ascii="Cambria" w:hAnsi="Cambria"/>
          <w:spacing w:val="-7"/>
        </w:rPr>
        <w:t xml:space="preserve"> </w:t>
      </w:r>
      <w:r w:rsidR="00A60AE0" w:rsidRPr="009A77ED">
        <w:rPr>
          <w:rFonts w:ascii="Cambria" w:hAnsi="Cambria"/>
        </w:rPr>
        <w:t xml:space="preserve">indicado </w:t>
      </w:r>
      <w:r w:rsidR="00A60AE0" w:rsidRPr="009A77ED">
        <w:rPr>
          <w:rFonts w:ascii="Cambria" w:hAnsi="Cambria"/>
          <w:spacing w:val="-52"/>
        </w:rPr>
        <w:t xml:space="preserve"> </w:t>
      </w:r>
      <w:r w:rsidR="00A60AE0" w:rsidRPr="009A77ED">
        <w:rPr>
          <w:rFonts w:ascii="Cambria" w:hAnsi="Cambria"/>
        </w:rPr>
        <w:t>na Planilha Orçamentária</w:t>
      </w:r>
      <w:r w:rsidRPr="009A77ED">
        <w:rPr>
          <w:rFonts w:ascii="Cambria" w:hAnsi="Cambria"/>
        </w:rPr>
        <w:t>,</w:t>
      </w:r>
      <w:r w:rsidR="00A60AE0" w:rsidRPr="009A77ED">
        <w:rPr>
          <w:rFonts w:ascii="Cambria" w:hAnsi="Cambria"/>
        </w:rPr>
        <w:t xml:space="preserve"> Cronograma Físico Financeiro, contado a partir do</w:t>
      </w:r>
      <w:r w:rsidR="00A60AE0" w:rsidRPr="009A77ED">
        <w:rPr>
          <w:rFonts w:ascii="Cambria" w:hAnsi="Cambria"/>
          <w:spacing w:val="1"/>
        </w:rPr>
        <w:t xml:space="preserve"> </w:t>
      </w:r>
      <w:r w:rsidR="00A60AE0" w:rsidRPr="009A77ED">
        <w:rPr>
          <w:rFonts w:ascii="Cambria" w:hAnsi="Cambria"/>
        </w:rPr>
        <w:t>recebimento</w:t>
      </w:r>
      <w:r w:rsidR="00A60AE0" w:rsidRPr="009A77ED">
        <w:rPr>
          <w:rFonts w:ascii="Cambria" w:hAnsi="Cambria"/>
          <w:spacing w:val="-1"/>
        </w:rPr>
        <w:t xml:space="preserve"> </w:t>
      </w:r>
      <w:r w:rsidR="00A60AE0" w:rsidRPr="009A77ED">
        <w:rPr>
          <w:rFonts w:ascii="Cambria" w:hAnsi="Cambria"/>
        </w:rPr>
        <w:t>da Ordem</w:t>
      </w:r>
      <w:r w:rsidR="00A60AE0" w:rsidRPr="009A77ED">
        <w:rPr>
          <w:rFonts w:ascii="Cambria" w:hAnsi="Cambria"/>
          <w:spacing w:val="1"/>
        </w:rPr>
        <w:t xml:space="preserve"> </w:t>
      </w:r>
      <w:r w:rsidR="00A60AE0" w:rsidRPr="009A77ED">
        <w:rPr>
          <w:rFonts w:ascii="Cambria" w:hAnsi="Cambria"/>
        </w:rPr>
        <w:t>de Serviços</w:t>
      </w:r>
      <w:r w:rsidR="00A60AE0" w:rsidRPr="009A77ED">
        <w:rPr>
          <w:rFonts w:ascii="Cambria" w:hAnsi="Cambria"/>
          <w:spacing w:val="-3"/>
        </w:rPr>
        <w:t xml:space="preserve"> </w:t>
      </w:r>
      <w:r w:rsidR="00A60AE0" w:rsidRPr="009A77ED">
        <w:rPr>
          <w:rFonts w:ascii="Cambria" w:hAnsi="Cambria"/>
        </w:rPr>
        <w:t xml:space="preserve">pela </w:t>
      </w:r>
      <w:r w:rsidRPr="009A77ED">
        <w:rPr>
          <w:rFonts w:ascii="Cambria" w:hAnsi="Cambria"/>
        </w:rPr>
        <w:t>contratada</w:t>
      </w:r>
      <w:r w:rsidR="00A60AE0" w:rsidRPr="009A77ED">
        <w:rPr>
          <w:rFonts w:ascii="Cambria" w:hAnsi="Cambria"/>
        </w:rPr>
        <w:t>.</w:t>
      </w:r>
    </w:p>
    <w:p w14:paraId="5A1D0D03" w14:textId="43C3592F" w:rsidR="00CC715D" w:rsidRPr="009A77ED" w:rsidRDefault="00CC715D" w:rsidP="009C4D97">
      <w:pPr>
        <w:pStyle w:val="Corpodetexto"/>
        <w:tabs>
          <w:tab w:val="left" w:pos="7655"/>
        </w:tabs>
        <w:spacing w:before="160" w:after="160" w:line="360" w:lineRule="auto"/>
        <w:ind w:right="3"/>
        <w:rPr>
          <w:rFonts w:ascii="Cambria" w:hAnsi="Cambria"/>
        </w:rPr>
      </w:pPr>
      <w:r w:rsidRPr="009A77ED">
        <w:rPr>
          <w:rFonts w:ascii="Cambria" w:hAnsi="Cambria"/>
          <w:b/>
        </w:rPr>
        <w:t>8.3</w:t>
      </w:r>
      <w:r w:rsidR="00A60AE0" w:rsidRPr="009A77ED">
        <w:rPr>
          <w:rFonts w:ascii="Cambria" w:hAnsi="Cambria"/>
          <w:b/>
        </w:rPr>
        <w:t xml:space="preserve"> </w:t>
      </w:r>
      <w:r w:rsidRPr="009A77ED">
        <w:rPr>
          <w:rFonts w:ascii="Cambria" w:hAnsi="Cambria"/>
        </w:rPr>
        <w:t xml:space="preserve">O prazo de vigência </w:t>
      </w:r>
      <w:r w:rsidR="004A236C" w:rsidRPr="009A77ED">
        <w:rPr>
          <w:rFonts w:ascii="Cambria" w:hAnsi="Cambria"/>
        </w:rPr>
        <w:t xml:space="preserve">do presente contrato é a partir de sua publicação e termino em 31/12/2025, </w:t>
      </w:r>
      <w:r w:rsidRPr="009A77ED">
        <w:rPr>
          <w:rFonts w:ascii="Cambria" w:hAnsi="Cambria"/>
        </w:rPr>
        <w:t xml:space="preserve"> na forma do artigo 94, prorrogável nos termos do Art. 1</w:t>
      </w:r>
      <w:r w:rsidR="004A236C" w:rsidRPr="009A77ED">
        <w:rPr>
          <w:rFonts w:ascii="Cambria" w:hAnsi="Cambria"/>
        </w:rPr>
        <w:t>07</w:t>
      </w:r>
      <w:r w:rsidRPr="009A77ED">
        <w:rPr>
          <w:rFonts w:ascii="Cambria" w:hAnsi="Cambria"/>
        </w:rPr>
        <w:t>, da Lei Federal nº 14.133, de 2021.</w:t>
      </w:r>
    </w:p>
    <w:p w14:paraId="0089CC08" w14:textId="585C6DC9" w:rsidR="00A60AE0" w:rsidRPr="009A77ED" w:rsidRDefault="00CC715D" w:rsidP="009C4D97">
      <w:pPr>
        <w:pStyle w:val="Corpodetexto"/>
        <w:tabs>
          <w:tab w:val="left" w:pos="7655"/>
        </w:tabs>
        <w:spacing w:before="160" w:after="160" w:line="360" w:lineRule="auto"/>
        <w:ind w:right="3" w:firstLine="567"/>
        <w:rPr>
          <w:rFonts w:ascii="Cambria" w:hAnsi="Cambria"/>
        </w:rPr>
      </w:pPr>
      <w:r w:rsidRPr="009A77ED">
        <w:rPr>
          <w:rFonts w:ascii="Cambria" w:hAnsi="Cambria"/>
          <w:b/>
          <w:bCs/>
        </w:rPr>
        <w:t>I.</w:t>
      </w:r>
      <w:r w:rsidRPr="009A77ED">
        <w:rPr>
          <w:rFonts w:ascii="Cambria" w:hAnsi="Cambria"/>
        </w:rPr>
        <w:t xml:space="preserve"> A prorrogação que se trata o item 8.3 deverá ser</w:t>
      </w:r>
      <w:r w:rsidR="00A60AE0" w:rsidRPr="009A77ED">
        <w:rPr>
          <w:rFonts w:ascii="Cambria" w:hAnsi="Cambria"/>
        </w:rPr>
        <w:t xml:space="preserve"> solicitado com antecedência mínima de 40 (quarenta) dias do seu término, comprovados os</w:t>
      </w:r>
      <w:r w:rsidR="00A60AE0" w:rsidRPr="009A77ED">
        <w:rPr>
          <w:rFonts w:ascii="Cambria" w:hAnsi="Cambria"/>
          <w:spacing w:val="1"/>
        </w:rPr>
        <w:t xml:space="preserve"> </w:t>
      </w:r>
      <w:r w:rsidR="00A60AE0" w:rsidRPr="009A77ED">
        <w:rPr>
          <w:rFonts w:ascii="Cambria" w:hAnsi="Cambria"/>
        </w:rPr>
        <w:t>motivos</w:t>
      </w:r>
      <w:r w:rsidR="00A60AE0" w:rsidRPr="009A77ED">
        <w:rPr>
          <w:rFonts w:ascii="Cambria" w:hAnsi="Cambria"/>
          <w:spacing w:val="-1"/>
        </w:rPr>
        <w:t xml:space="preserve"> </w:t>
      </w:r>
      <w:r w:rsidR="00A60AE0" w:rsidRPr="009A77ED">
        <w:rPr>
          <w:rFonts w:ascii="Cambria" w:hAnsi="Cambria"/>
        </w:rPr>
        <w:t>elencados para tal</w:t>
      </w:r>
      <w:r w:rsidR="00A60AE0" w:rsidRPr="009A77ED">
        <w:rPr>
          <w:rFonts w:ascii="Cambria" w:hAnsi="Cambria"/>
          <w:spacing w:val="-2"/>
        </w:rPr>
        <w:t xml:space="preserve"> </w:t>
      </w:r>
      <w:r w:rsidR="00A60AE0" w:rsidRPr="009A77ED">
        <w:rPr>
          <w:rFonts w:ascii="Cambria" w:hAnsi="Cambria"/>
        </w:rPr>
        <w:t>prorrogação.</w:t>
      </w:r>
    </w:p>
    <w:p w14:paraId="4164F7D1" w14:textId="4521AB39" w:rsidR="00A60AE0" w:rsidRPr="009A77ED" w:rsidRDefault="00CC715D" w:rsidP="009C4D97">
      <w:pPr>
        <w:pStyle w:val="Corpodetexto"/>
        <w:tabs>
          <w:tab w:val="left" w:pos="7655"/>
        </w:tabs>
        <w:spacing w:before="160" w:after="160" w:line="360" w:lineRule="auto"/>
        <w:ind w:right="3"/>
        <w:rPr>
          <w:rFonts w:ascii="Cambria" w:hAnsi="Cambria"/>
        </w:rPr>
      </w:pPr>
      <w:r w:rsidRPr="009A77ED">
        <w:rPr>
          <w:rFonts w:ascii="Cambria" w:hAnsi="Cambria"/>
          <w:b/>
          <w:bCs/>
        </w:rPr>
        <w:t>8.4</w:t>
      </w:r>
      <w:r w:rsidRPr="009A77ED">
        <w:rPr>
          <w:rFonts w:ascii="Cambria" w:hAnsi="Cambria"/>
        </w:rPr>
        <w:t xml:space="preserve"> </w:t>
      </w:r>
      <w:r w:rsidR="00A60AE0" w:rsidRPr="009A77ED">
        <w:rPr>
          <w:rFonts w:ascii="Cambria" w:hAnsi="Cambria"/>
        </w:rPr>
        <w:t>A</w:t>
      </w:r>
      <w:r w:rsidR="00A60AE0" w:rsidRPr="009A77ED">
        <w:rPr>
          <w:rFonts w:ascii="Cambria" w:hAnsi="Cambria"/>
          <w:spacing w:val="-10"/>
        </w:rPr>
        <w:t xml:space="preserve"> </w:t>
      </w:r>
      <w:r w:rsidR="00A60AE0" w:rsidRPr="009A77ED">
        <w:rPr>
          <w:rFonts w:ascii="Cambria" w:hAnsi="Cambria"/>
        </w:rPr>
        <w:t>Ordem</w:t>
      </w:r>
      <w:r w:rsidR="00A60AE0" w:rsidRPr="009A77ED">
        <w:rPr>
          <w:rFonts w:ascii="Cambria" w:hAnsi="Cambria"/>
          <w:spacing w:val="-10"/>
        </w:rPr>
        <w:t xml:space="preserve"> </w:t>
      </w:r>
      <w:r w:rsidR="00A60AE0" w:rsidRPr="009A77ED">
        <w:rPr>
          <w:rFonts w:ascii="Cambria" w:hAnsi="Cambria"/>
        </w:rPr>
        <w:t>de</w:t>
      </w:r>
      <w:r w:rsidR="00A60AE0" w:rsidRPr="009A77ED">
        <w:rPr>
          <w:rFonts w:ascii="Cambria" w:hAnsi="Cambria"/>
          <w:spacing w:val="-7"/>
        </w:rPr>
        <w:t xml:space="preserve"> </w:t>
      </w:r>
      <w:r w:rsidR="00A60AE0" w:rsidRPr="009A77ED">
        <w:rPr>
          <w:rFonts w:ascii="Cambria" w:hAnsi="Cambria"/>
        </w:rPr>
        <w:t>Serviço</w:t>
      </w:r>
      <w:r w:rsidR="00A60AE0" w:rsidRPr="009A77ED">
        <w:rPr>
          <w:rFonts w:ascii="Cambria" w:hAnsi="Cambria"/>
          <w:spacing w:val="-11"/>
        </w:rPr>
        <w:t xml:space="preserve"> </w:t>
      </w:r>
      <w:r w:rsidR="00A60AE0" w:rsidRPr="009A77ED">
        <w:rPr>
          <w:rFonts w:ascii="Cambria" w:hAnsi="Cambria"/>
        </w:rPr>
        <w:t>será</w:t>
      </w:r>
      <w:r w:rsidR="00A60AE0" w:rsidRPr="009A77ED">
        <w:rPr>
          <w:rFonts w:ascii="Cambria" w:hAnsi="Cambria"/>
          <w:spacing w:val="-11"/>
        </w:rPr>
        <w:t xml:space="preserve"> </w:t>
      </w:r>
      <w:r w:rsidR="00A60AE0" w:rsidRPr="009A77ED">
        <w:rPr>
          <w:rFonts w:ascii="Cambria" w:hAnsi="Cambria"/>
        </w:rPr>
        <w:t>emitida</w:t>
      </w:r>
      <w:r w:rsidR="00A60AE0" w:rsidRPr="009A77ED">
        <w:rPr>
          <w:rFonts w:ascii="Cambria" w:hAnsi="Cambria"/>
          <w:spacing w:val="-10"/>
        </w:rPr>
        <w:t xml:space="preserve"> </w:t>
      </w:r>
      <w:r w:rsidR="00A60AE0" w:rsidRPr="009A77ED">
        <w:rPr>
          <w:rFonts w:ascii="Cambria" w:hAnsi="Cambria"/>
        </w:rPr>
        <w:t>de acordo com a necessidade da administração pública.</w:t>
      </w:r>
    </w:p>
    <w:p w14:paraId="353B7EB3" w14:textId="354A67C3" w:rsidR="00A60AE0" w:rsidRPr="009A77ED" w:rsidRDefault="00D50E5B" w:rsidP="009C4D97">
      <w:pPr>
        <w:pStyle w:val="Corpodetexto"/>
        <w:tabs>
          <w:tab w:val="left" w:pos="7655"/>
        </w:tabs>
        <w:spacing w:before="160" w:after="160" w:line="360" w:lineRule="auto"/>
        <w:ind w:right="3"/>
        <w:rPr>
          <w:rFonts w:ascii="Cambria" w:hAnsi="Cambria"/>
        </w:rPr>
      </w:pPr>
      <w:r w:rsidRPr="009A77ED">
        <w:rPr>
          <w:rFonts w:ascii="Cambria" w:hAnsi="Cambria"/>
          <w:b/>
          <w:bCs/>
        </w:rPr>
        <w:t>8.5</w:t>
      </w:r>
      <w:r w:rsidR="00A60AE0" w:rsidRPr="009A77ED">
        <w:rPr>
          <w:rFonts w:ascii="Cambria" w:hAnsi="Cambria"/>
        </w:rPr>
        <w:t xml:space="preserve"> Os</w:t>
      </w:r>
      <w:r w:rsidR="00A60AE0" w:rsidRPr="009A77ED">
        <w:rPr>
          <w:rFonts w:ascii="Cambria" w:hAnsi="Cambria"/>
          <w:spacing w:val="1"/>
        </w:rPr>
        <w:t xml:space="preserve"> </w:t>
      </w:r>
      <w:r w:rsidR="00A60AE0" w:rsidRPr="009A77ED">
        <w:rPr>
          <w:rFonts w:ascii="Cambria" w:hAnsi="Cambria"/>
        </w:rPr>
        <w:t>materiais a</w:t>
      </w:r>
      <w:r w:rsidR="00A60AE0" w:rsidRPr="009A77ED">
        <w:rPr>
          <w:rFonts w:ascii="Cambria" w:hAnsi="Cambria"/>
          <w:spacing w:val="1"/>
        </w:rPr>
        <w:t xml:space="preserve"> </w:t>
      </w:r>
      <w:r w:rsidR="00A60AE0" w:rsidRPr="009A77ED">
        <w:rPr>
          <w:rFonts w:ascii="Cambria" w:hAnsi="Cambria"/>
        </w:rPr>
        <w:t>serem</w:t>
      </w:r>
      <w:r w:rsidR="00A60AE0" w:rsidRPr="009A77ED">
        <w:rPr>
          <w:rFonts w:ascii="Cambria" w:hAnsi="Cambria"/>
          <w:spacing w:val="1"/>
        </w:rPr>
        <w:t xml:space="preserve"> </w:t>
      </w:r>
      <w:r w:rsidR="00A60AE0" w:rsidRPr="009A77ED">
        <w:rPr>
          <w:rFonts w:ascii="Cambria" w:hAnsi="Cambria"/>
        </w:rPr>
        <w:t>utilizados</w:t>
      </w:r>
      <w:r w:rsidR="00A60AE0" w:rsidRPr="009A77ED">
        <w:rPr>
          <w:rFonts w:ascii="Cambria" w:hAnsi="Cambria"/>
          <w:spacing w:val="1"/>
        </w:rPr>
        <w:t xml:space="preserve"> </w:t>
      </w:r>
      <w:r w:rsidR="00A60AE0" w:rsidRPr="009A77ED">
        <w:rPr>
          <w:rFonts w:ascii="Cambria" w:hAnsi="Cambria"/>
        </w:rPr>
        <w:t>na realização</w:t>
      </w:r>
      <w:r w:rsidR="00A60AE0" w:rsidRPr="009A77ED">
        <w:rPr>
          <w:rFonts w:ascii="Cambria" w:hAnsi="Cambria"/>
          <w:spacing w:val="1"/>
        </w:rPr>
        <w:t xml:space="preserve"> </w:t>
      </w:r>
      <w:r w:rsidR="00A60AE0" w:rsidRPr="009A77ED">
        <w:rPr>
          <w:rFonts w:ascii="Cambria" w:hAnsi="Cambria"/>
        </w:rPr>
        <w:t>dos serviços</w:t>
      </w:r>
      <w:r w:rsidR="00A60AE0" w:rsidRPr="009A77ED">
        <w:rPr>
          <w:rFonts w:ascii="Cambria" w:hAnsi="Cambria"/>
          <w:spacing w:val="1"/>
        </w:rPr>
        <w:t xml:space="preserve"> </w:t>
      </w:r>
      <w:r w:rsidR="00A60AE0" w:rsidRPr="009A77ED">
        <w:rPr>
          <w:rFonts w:ascii="Cambria" w:hAnsi="Cambria"/>
        </w:rPr>
        <w:t>serão</w:t>
      </w:r>
      <w:r w:rsidR="00A60AE0" w:rsidRPr="009A77ED">
        <w:rPr>
          <w:rFonts w:ascii="Cambria" w:hAnsi="Cambria"/>
          <w:spacing w:val="1"/>
        </w:rPr>
        <w:t xml:space="preserve"> </w:t>
      </w:r>
      <w:r w:rsidR="00A60AE0" w:rsidRPr="009A77ED">
        <w:rPr>
          <w:rFonts w:ascii="Cambria" w:hAnsi="Cambria"/>
        </w:rPr>
        <w:t>novos, assim</w:t>
      </w:r>
      <w:r w:rsidR="00A60AE0" w:rsidRPr="009A77ED">
        <w:rPr>
          <w:rFonts w:ascii="Cambria" w:hAnsi="Cambria"/>
          <w:spacing w:val="1"/>
        </w:rPr>
        <w:t xml:space="preserve"> </w:t>
      </w:r>
      <w:r w:rsidR="00A60AE0" w:rsidRPr="009A77ED">
        <w:rPr>
          <w:rFonts w:ascii="Cambria" w:hAnsi="Cambria"/>
        </w:rPr>
        <w:t>considerados</w:t>
      </w:r>
      <w:r w:rsidR="00A60AE0" w:rsidRPr="009A77ED">
        <w:rPr>
          <w:rFonts w:ascii="Cambria" w:hAnsi="Cambria"/>
          <w:spacing w:val="-3"/>
        </w:rPr>
        <w:t xml:space="preserve"> </w:t>
      </w:r>
      <w:r w:rsidR="00A60AE0" w:rsidRPr="009A77ED">
        <w:rPr>
          <w:rFonts w:ascii="Cambria" w:hAnsi="Cambria"/>
        </w:rPr>
        <w:t>os de primeiro</w:t>
      </w:r>
      <w:r w:rsidR="00A60AE0" w:rsidRPr="009A77ED">
        <w:rPr>
          <w:rFonts w:ascii="Cambria" w:hAnsi="Cambria"/>
          <w:spacing w:val="-1"/>
        </w:rPr>
        <w:t xml:space="preserve"> </w:t>
      </w:r>
      <w:r w:rsidR="00A60AE0" w:rsidRPr="009A77ED">
        <w:rPr>
          <w:rFonts w:ascii="Cambria" w:hAnsi="Cambria"/>
        </w:rPr>
        <w:t>uso, e</w:t>
      </w:r>
      <w:r w:rsidR="00A60AE0" w:rsidRPr="009A77ED">
        <w:rPr>
          <w:rFonts w:ascii="Cambria" w:hAnsi="Cambria"/>
          <w:spacing w:val="-3"/>
        </w:rPr>
        <w:t xml:space="preserve"> </w:t>
      </w:r>
      <w:r w:rsidR="00A60AE0" w:rsidRPr="009A77ED">
        <w:rPr>
          <w:rFonts w:ascii="Cambria" w:hAnsi="Cambria"/>
        </w:rPr>
        <w:t>deverão</w:t>
      </w:r>
      <w:r w:rsidR="00A60AE0" w:rsidRPr="009A77ED">
        <w:rPr>
          <w:rFonts w:ascii="Cambria" w:hAnsi="Cambria"/>
          <w:spacing w:val="-2"/>
        </w:rPr>
        <w:t xml:space="preserve"> </w:t>
      </w:r>
      <w:r w:rsidR="00A60AE0" w:rsidRPr="009A77ED">
        <w:rPr>
          <w:rFonts w:ascii="Cambria" w:hAnsi="Cambria"/>
        </w:rPr>
        <w:t>ser entregues</w:t>
      </w:r>
      <w:r w:rsidR="00A60AE0" w:rsidRPr="009A77ED">
        <w:rPr>
          <w:rFonts w:ascii="Cambria" w:hAnsi="Cambria"/>
          <w:spacing w:val="-1"/>
        </w:rPr>
        <w:t xml:space="preserve"> </w:t>
      </w:r>
      <w:r w:rsidR="00A60AE0" w:rsidRPr="009A77ED">
        <w:rPr>
          <w:rFonts w:ascii="Cambria" w:hAnsi="Cambria"/>
        </w:rPr>
        <w:t>no</w:t>
      </w:r>
      <w:r w:rsidR="00A60AE0" w:rsidRPr="009A77ED">
        <w:rPr>
          <w:rFonts w:ascii="Cambria" w:hAnsi="Cambria"/>
          <w:spacing w:val="-3"/>
        </w:rPr>
        <w:t xml:space="preserve"> </w:t>
      </w:r>
      <w:r w:rsidR="00A60AE0" w:rsidRPr="009A77ED">
        <w:rPr>
          <w:rFonts w:ascii="Cambria" w:hAnsi="Cambria"/>
        </w:rPr>
        <w:t>local</w:t>
      </w:r>
      <w:r w:rsidR="00A60AE0" w:rsidRPr="009A77ED">
        <w:rPr>
          <w:rFonts w:ascii="Cambria" w:hAnsi="Cambria"/>
          <w:spacing w:val="1"/>
        </w:rPr>
        <w:t xml:space="preserve"> </w:t>
      </w:r>
      <w:r w:rsidR="00A60AE0" w:rsidRPr="009A77ED">
        <w:rPr>
          <w:rFonts w:ascii="Cambria" w:hAnsi="Cambria"/>
        </w:rPr>
        <w:t>da</w:t>
      </w:r>
      <w:r w:rsidR="00A60AE0" w:rsidRPr="009A77ED">
        <w:rPr>
          <w:rFonts w:ascii="Cambria" w:hAnsi="Cambria"/>
          <w:spacing w:val="-1"/>
        </w:rPr>
        <w:t xml:space="preserve"> </w:t>
      </w:r>
      <w:r w:rsidR="00A60AE0" w:rsidRPr="009A77ED">
        <w:rPr>
          <w:rFonts w:ascii="Cambria" w:hAnsi="Cambria"/>
        </w:rPr>
        <w:t>obra de</w:t>
      </w:r>
      <w:r w:rsidR="00A60AE0" w:rsidRPr="009A77ED">
        <w:rPr>
          <w:rFonts w:ascii="Cambria" w:hAnsi="Cambria"/>
          <w:spacing w:val="-2"/>
        </w:rPr>
        <w:t xml:space="preserve"> </w:t>
      </w:r>
      <w:r w:rsidR="00A60AE0" w:rsidRPr="009A77ED">
        <w:rPr>
          <w:rFonts w:ascii="Cambria" w:hAnsi="Cambria"/>
        </w:rPr>
        <w:t>forma</w:t>
      </w:r>
      <w:r w:rsidR="00A60AE0" w:rsidRPr="009A77ED">
        <w:rPr>
          <w:rFonts w:ascii="Cambria" w:hAnsi="Cambria"/>
          <w:spacing w:val="-1"/>
        </w:rPr>
        <w:t xml:space="preserve"> </w:t>
      </w:r>
      <w:r w:rsidR="00A60AE0" w:rsidRPr="009A77ED">
        <w:rPr>
          <w:rFonts w:ascii="Cambria" w:hAnsi="Cambria"/>
        </w:rPr>
        <w:t>integral.</w:t>
      </w:r>
    </w:p>
    <w:p w14:paraId="46787723" w14:textId="5399B85F" w:rsidR="00A60AE0" w:rsidRPr="009A77ED" w:rsidRDefault="00D50E5B" w:rsidP="009C4D97">
      <w:pPr>
        <w:pStyle w:val="Corpodetexto"/>
        <w:tabs>
          <w:tab w:val="left" w:pos="7655"/>
        </w:tabs>
        <w:spacing w:before="160" w:after="160" w:line="360" w:lineRule="auto"/>
        <w:ind w:right="3"/>
        <w:rPr>
          <w:rFonts w:ascii="Cambria" w:hAnsi="Cambria"/>
        </w:rPr>
      </w:pPr>
      <w:r w:rsidRPr="009A77ED">
        <w:rPr>
          <w:rFonts w:ascii="Cambria" w:hAnsi="Cambria"/>
          <w:b/>
          <w:bCs/>
        </w:rPr>
        <w:t>8.6</w:t>
      </w:r>
      <w:r w:rsidR="00A60AE0" w:rsidRPr="009A77ED">
        <w:rPr>
          <w:rFonts w:ascii="Cambria" w:hAnsi="Cambria"/>
        </w:rPr>
        <w:t xml:space="preserve"> Em caso de serviços/materiais/equipamentos, entregues em desconformidade com </w:t>
      </w:r>
      <w:r w:rsidR="00D3208C" w:rsidRPr="009A77ED">
        <w:rPr>
          <w:rFonts w:ascii="Cambria" w:hAnsi="Cambria"/>
        </w:rPr>
        <w:t>o especificado</w:t>
      </w:r>
      <w:r w:rsidR="00A60AE0" w:rsidRPr="009A77ED">
        <w:rPr>
          <w:rFonts w:ascii="Cambria" w:hAnsi="Cambria"/>
        </w:rPr>
        <w:t>, ou com defeito, a contratante providenciará a sua remoção e substituição em até 10</w:t>
      </w:r>
      <w:r w:rsidR="00A60AE0" w:rsidRPr="009A77ED">
        <w:rPr>
          <w:rFonts w:ascii="Cambria" w:hAnsi="Cambria"/>
          <w:spacing w:val="1"/>
        </w:rPr>
        <w:t xml:space="preserve"> </w:t>
      </w:r>
      <w:r w:rsidR="00A60AE0" w:rsidRPr="009A77ED">
        <w:rPr>
          <w:rFonts w:ascii="Cambria" w:hAnsi="Cambria"/>
        </w:rPr>
        <w:t>(dez)</w:t>
      </w:r>
      <w:r w:rsidR="00A60AE0" w:rsidRPr="009A77ED">
        <w:rPr>
          <w:rFonts w:ascii="Cambria" w:hAnsi="Cambria"/>
          <w:spacing w:val="-2"/>
        </w:rPr>
        <w:t xml:space="preserve"> </w:t>
      </w:r>
      <w:r w:rsidR="00A60AE0" w:rsidRPr="009A77ED">
        <w:rPr>
          <w:rFonts w:ascii="Cambria" w:hAnsi="Cambria"/>
        </w:rPr>
        <w:t>dias contados da notificação.</w:t>
      </w:r>
    </w:p>
    <w:p w14:paraId="21E4FCFA" w14:textId="62ED2A0E" w:rsidR="002C7798" w:rsidRPr="009A77ED" w:rsidRDefault="001E23FF"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9A77ED">
        <w:rPr>
          <w:rFonts w:ascii="Cambria" w:hAnsi="Cambria" w:cs="Times New Roman"/>
          <w:b/>
          <w:bCs/>
        </w:rPr>
        <w:t xml:space="preserve">9   </w:t>
      </w:r>
      <w:r w:rsidR="002C7798" w:rsidRPr="009A77ED">
        <w:rPr>
          <w:rFonts w:ascii="Cambria" w:hAnsi="Cambria" w:cs="Times New Roman"/>
          <w:b/>
          <w:bCs/>
        </w:rPr>
        <w:t xml:space="preserve">CLÁUSULA </w:t>
      </w:r>
      <w:r w:rsidR="00F563D2" w:rsidRPr="009A77ED">
        <w:rPr>
          <w:rFonts w:ascii="Cambria" w:hAnsi="Cambria" w:cs="Times New Roman"/>
          <w:b/>
          <w:bCs/>
        </w:rPr>
        <w:t>NONA</w:t>
      </w:r>
      <w:r w:rsidR="002C7798" w:rsidRPr="009A77ED">
        <w:rPr>
          <w:rFonts w:ascii="Cambria" w:hAnsi="Cambria" w:cs="Times New Roman"/>
          <w:b/>
          <w:bCs/>
        </w:rPr>
        <w:t xml:space="preserve"> – </w:t>
      </w:r>
      <w:r w:rsidR="00F563D2" w:rsidRPr="009A77ED">
        <w:rPr>
          <w:rFonts w:ascii="Cambria" w:hAnsi="Cambria" w:cs="Times New Roman"/>
          <w:b/>
          <w:bCs/>
        </w:rPr>
        <w:t>DAS ESPECIFICAÇÕES GERAIS</w:t>
      </w:r>
    </w:p>
    <w:p w14:paraId="289CC958" w14:textId="2598D898" w:rsidR="002C7798" w:rsidRPr="009A77ED" w:rsidRDefault="002973EA" w:rsidP="009C4D97">
      <w:pPr>
        <w:spacing w:before="160" w:line="360" w:lineRule="auto"/>
        <w:jc w:val="both"/>
        <w:rPr>
          <w:rFonts w:ascii="Cambria" w:hAnsi="Cambria" w:cs="Times New Roman"/>
        </w:rPr>
      </w:pPr>
      <w:r w:rsidRPr="009A77ED">
        <w:rPr>
          <w:rFonts w:ascii="Cambria" w:hAnsi="Cambria" w:cs="Times New Roman"/>
          <w:b/>
          <w:bCs/>
        </w:rPr>
        <w:t xml:space="preserve">9.1 </w:t>
      </w:r>
      <w:r w:rsidRPr="009A77ED">
        <w:rPr>
          <w:rFonts w:ascii="Cambria" w:hAnsi="Cambria" w:cs="Times New Roman"/>
        </w:rPr>
        <w:t>Os casos não abordados nas especificações serão definidos pelo contratante de maneira a manter o padrão de qualidade e prazos previstos para contratação.</w:t>
      </w:r>
    </w:p>
    <w:p w14:paraId="73BA05E0" w14:textId="628B6302" w:rsidR="002973EA" w:rsidRPr="009A77ED" w:rsidRDefault="002973EA" w:rsidP="009C4D97">
      <w:pPr>
        <w:spacing w:before="160" w:line="360" w:lineRule="auto"/>
        <w:jc w:val="both"/>
        <w:rPr>
          <w:rFonts w:ascii="Cambria" w:hAnsi="Cambria" w:cs="Times New Roman"/>
        </w:rPr>
      </w:pPr>
      <w:r w:rsidRPr="009A77ED">
        <w:rPr>
          <w:rFonts w:ascii="Cambria" w:hAnsi="Cambria" w:cs="Times New Roman"/>
          <w:b/>
          <w:bCs/>
        </w:rPr>
        <w:t xml:space="preserve">9.2 </w:t>
      </w:r>
      <w:r w:rsidR="00FD61D0" w:rsidRPr="009A77ED">
        <w:rPr>
          <w:rFonts w:ascii="Cambria" w:hAnsi="Cambria" w:cs="Times New Roman"/>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9A77ED" w:rsidRDefault="00FD61D0" w:rsidP="009C4D97">
      <w:pPr>
        <w:spacing w:before="160" w:line="360" w:lineRule="auto"/>
        <w:jc w:val="both"/>
        <w:rPr>
          <w:rFonts w:ascii="Cambria" w:hAnsi="Cambria" w:cs="Times New Roman"/>
        </w:rPr>
      </w:pPr>
      <w:r w:rsidRPr="009A77ED">
        <w:rPr>
          <w:rFonts w:ascii="Cambria" w:hAnsi="Cambria" w:cs="Times New Roman"/>
          <w:b/>
          <w:bCs/>
        </w:rPr>
        <w:lastRenderedPageBreak/>
        <w:t>9.3</w:t>
      </w:r>
      <w:r w:rsidRPr="009A77ED">
        <w:rPr>
          <w:rFonts w:ascii="Cambria" w:hAnsi="Cambria" w:cs="Times New Roman"/>
        </w:rPr>
        <w:t xml:space="preserve"> </w:t>
      </w:r>
      <w:r w:rsidR="007034A7" w:rsidRPr="009A77ED">
        <w:rPr>
          <w:rFonts w:ascii="Cambria" w:hAnsi="Cambria" w:cs="Times New Roman"/>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9A77ED" w:rsidRDefault="007034A7" w:rsidP="009C4D97">
      <w:pPr>
        <w:spacing w:before="160" w:line="360" w:lineRule="auto"/>
        <w:jc w:val="both"/>
        <w:rPr>
          <w:rFonts w:ascii="Cambria" w:hAnsi="Cambria" w:cs="Times New Roman"/>
        </w:rPr>
      </w:pPr>
      <w:r w:rsidRPr="009A77ED">
        <w:rPr>
          <w:rFonts w:ascii="Cambria" w:hAnsi="Cambria" w:cs="Times New Roman"/>
          <w:b/>
          <w:bCs/>
        </w:rPr>
        <w:t>9.4</w:t>
      </w:r>
      <w:r w:rsidR="002A552A" w:rsidRPr="009A77ED">
        <w:rPr>
          <w:rFonts w:ascii="Cambria" w:hAnsi="Cambria" w:cs="Times New Roman"/>
        </w:rPr>
        <w:t xml:space="preserve"> A remoção de todo entulho gerado na execução dos serviços, para local permitido pela Prefeitura Municipal de Piracanjuba, será feita pela</w:t>
      </w:r>
      <w:r w:rsidR="009072DD" w:rsidRPr="009A77ED">
        <w:rPr>
          <w:rFonts w:ascii="Cambria" w:hAnsi="Cambria" w:cs="Times New Roman"/>
        </w:rPr>
        <w:t xml:space="preserve"> contratada.</w:t>
      </w:r>
    </w:p>
    <w:p w14:paraId="727BE1EF" w14:textId="271AA737" w:rsidR="009072DD" w:rsidRPr="009A77ED" w:rsidRDefault="009072DD" w:rsidP="009C4D97">
      <w:pPr>
        <w:spacing w:before="160" w:line="360" w:lineRule="auto"/>
        <w:jc w:val="both"/>
        <w:rPr>
          <w:rFonts w:ascii="Cambria" w:hAnsi="Cambria" w:cs="Times New Roman"/>
        </w:rPr>
      </w:pPr>
      <w:r w:rsidRPr="009A77ED">
        <w:rPr>
          <w:rFonts w:ascii="Cambria" w:hAnsi="Cambria" w:cs="Times New Roman"/>
          <w:b/>
          <w:bCs/>
        </w:rPr>
        <w:t>9.5</w:t>
      </w:r>
      <w:r w:rsidRPr="009A77ED">
        <w:rPr>
          <w:rFonts w:ascii="Cambria" w:hAnsi="Cambria" w:cs="Times New Roman"/>
        </w:rPr>
        <w:t xml:space="preserve"> A contratada será responsável, nas áreas em que estiver executando os serviços, pela proteção de toda a propriedade pública e privada, linhas de energia elétrica, adutoras, telefone, fibra</w:t>
      </w:r>
      <w:r w:rsidR="003603D2" w:rsidRPr="009A77ED">
        <w:rPr>
          <w:rFonts w:ascii="Cambria" w:hAnsi="Cambria" w:cs="Times New Roman"/>
        </w:rPr>
        <w:t xml:space="preserve"> ótica, dutos de água, esgoto e drenagem pluvial e outros serviços de utilidade pública, nas áreas da Contratante</w:t>
      </w:r>
      <w:r w:rsidR="001008C4" w:rsidRPr="009A77ED">
        <w:rPr>
          <w:rFonts w:ascii="Cambria" w:hAnsi="Cambria" w:cs="Times New Roman"/>
        </w:rPr>
        <w:t xml:space="preserve"> e adjacente, devendo corrigir imediatamente, às suas expensas, quaisquer avarias que nelas provocar, deixando-as conforme seu estado original.</w:t>
      </w:r>
    </w:p>
    <w:p w14:paraId="448D9EDB" w14:textId="193F385F" w:rsidR="001008C4" w:rsidRPr="009A77ED" w:rsidRDefault="001008C4" w:rsidP="009C4D97">
      <w:pPr>
        <w:spacing w:before="160" w:line="360" w:lineRule="auto"/>
        <w:jc w:val="both"/>
        <w:rPr>
          <w:rFonts w:ascii="Cambria" w:hAnsi="Cambria" w:cs="Times New Roman"/>
        </w:rPr>
      </w:pPr>
      <w:r w:rsidRPr="009A77ED">
        <w:rPr>
          <w:rFonts w:ascii="Cambria" w:hAnsi="Cambria" w:cs="Times New Roman"/>
          <w:b/>
          <w:bCs/>
        </w:rPr>
        <w:t>9.6</w:t>
      </w:r>
      <w:r w:rsidRPr="009A77ED">
        <w:rPr>
          <w:rFonts w:ascii="Cambria" w:hAnsi="Cambria" w:cs="Times New Roman"/>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9A77ED" w:rsidRDefault="001008C4" w:rsidP="009C4D97">
      <w:pPr>
        <w:spacing w:before="160" w:line="360" w:lineRule="auto"/>
        <w:jc w:val="both"/>
        <w:rPr>
          <w:rFonts w:ascii="Cambria" w:hAnsi="Cambria" w:cs="Times New Roman"/>
        </w:rPr>
      </w:pPr>
      <w:r w:rsidRPr="009A77ED">
        <w:rPr>
          <w:rFonts w:ascii="Cambria" w:hAnsi="Cambria" w:cs="Times New Roman"/>
          <w:b/>
          <w:bCs/>
        </w:rPr>
        <w:t>9.7</w:t>
      </w:r>
      <w:r w:rsidRPr="009A77ED">
        <w:rPr>
          <w:rFonts w:ascii="Cambria" w:hAnsi="Cambria" w:cs="Times New Roman"/>
        </w:rPr>
        <w:t xml:space="preserve"> Todas as questões, reclamações, demandas judiciais, ações por perdas ou danos e indenizações oriundas de danos causados pela Contratada serão de sua inteira </w:t>
      </w:r>
      <w:r w:rsidR="006B2C66" w:rsidRPr="009A77ED">
        <w:rPr>
          <w:rFonts w:ascii="Cambria" w:hAnsi="Cambria" w:cs="Times New Roman"/>
        </w:rPr>
        <w:t>responsabilidade, não cabendo responsabilidade solidária ou subsidiária por parte de contratante.</w:t>
      </w:r>
    </w:p>
    <w:p w14:paraId="04916AC9" w14:textId="43917FE0" w:rsidR="006B2C66" w:rsidRPr="009A77ED" w:rsidRDefault="006B2C66" w:rsidP="009C4D97">
      <w:pPr>
        <w:spacing w:before="160" w:line="360" w:lineRule="auto"/>
        <w:jc w:val="both"/>
        <w:rPr>
          <w:rFonts w:ascii="Cambria" w:hAnsi="Cambria" w:cs="Times New Roman"/>
        </w:rPr>
      </w:pPr>
      <w:r w:rsidRPr="009A77ED">
        <w:rPr>
          <w:rFonts w:ascii="Cambria" w:hAnsi="Cambria" w:cs="Times New Roman"/>
          <w:b/>
          <w:bCs/>
        </w:rPr>
        <w:t>9.8</w:t>
      </w:r>
      <w:r w:rsidRPr="009A77ED">
        <w:rPr>
          <w:rFonts w:ascii="Cambria" w:hAnsi="Cambria" w:cs="Times New Roman"/>
        </w:rPr>
        <w:t xml:space="preserve"> A equipe técnica da contratada responsável pelos serviços deverá contar com profissionais especializados e devidamente habilitados para desenvolverem as diversas atividades necessárias </w:t>
      </w:r>
      <w:r w:rsidR="002B6ADA" w:rsidRPr="009A77ED">
        <w:rPr>
          <w:rFonts w:ascii="Cambria" w:hAnsi="Cambria" w:cs="Times New Roman"/>
        </w:rPr>
        <w:t>à</w:t>
      </w:r>
      <w:r w:rsidRPr="009A77ED">
        <w:rPr>
          <w:rFonts w:ascii="Cambria" w:hAnsi="Cambria" w:cs="Times New Roman"/>
        </w:rPr>
        <w:t xml:space="preserve"> execução dos serviços.</w:t>
      </w:r>
    </w:p>
    <w:p w14:paraId="759A64E0" w14:textId="4C0C7637" w:rsidR="006B2C66" w:rsidRPr="009A77ED" w:rsidRDefault="006B2C66" w:rsidP="009C4D97">
      <w:pPr>
        <w:spacing w:before="160" w:line="360" w:lineRule="auto"/>
        <w:jc w:val="both"/>
        <w:rPr>
          <w:rFonts w:ascii="Cambria" w:hAnsi="Cambria" w:cs="Times New Roman"/>
        </w:rPr>
      </w:pPr>
      <w:r w:rsidRPr="009A77ED">
        <w:rPr>
          <w:rFonts w:ascii="Cambria" w:hAnsi="Cambria" w:cs="Times New Roman"/>
          <w:b/>
          <w:bCs/>
        </w:rPr>
        <w:t>9.9</w:t>
      </w:r>
      <w:r w:rsidRPr="009A77ED">
        <w:rPr>
          <w:rFonts w:ascii="Cambria" w:hAnsi="Cambria" w:cs="Times New Roman"/>
        </w:rPr>
        <w:t xml:space="preserve"> A qualquer tempo a fiscalização poderá</w:t>
      </w:r>
      <w:r w:rsidR="002B6ADA" w:rsidRPr="009A77ED">
        <w:rPr>
          <w:rFonts w:ascii="Cambria" w:hAnsi="Cambria" w:cs="Times New Roman"/>
        </w:rPr>
        <w:t xml:space="preserve"> solicitar, justificadamente, a substituição de membro da equipe técnica da contratada, caso fique comprovado que sua conduta esteja prejudicando a execução da obra.</w:t>
      </w:r>
    </w:p>
    <w:p w14:paraId="4DBD80A7" w14:textId="3B6C2F37" w:rsidR="002B6ADA" w:rsidRPr="009A77ED" w:rsidRDefault="002B6ADA" w:rsidP="009C4D97">
      <w:pPr>
        <w:spacing w:before="160" w:line="360" w:lineRule="auto"/>
        <w:jc w:val="both"/>
        <w:rPr>
          <w:rFonts w:ascii="Cambria" w:hAnsi="Cambria" w:cs="Times New Roman"/>
        </w:rPr>
      </w:pPr>
      <w:r w:rsidRPr="009A77ED">
        <w:rPr>
          <w:rFonts w:ascii="Cambria" w:hAnsi="Cambria" w:cs="Times New Roman"/>
          <w:b/>
          <w:bCs/>
        </w:rPr>
        <w:t>9.10</w:t>
      </w:r>
      <w:r w:rsidRPr="009A77ED">
        <w:rPr>
          <w:rFonts w:ascii="Cambria" w:hAnsi="Cambria" w:cs="Times New Roman"/>
        </w:rPr>
        <w:t xml:space="preserve"> A contratada cuidará para que o local permaneça sempre limpo e organizado, com os materiais estocados e empilhados em local apropriado, por tipo e qualidade.</w:t>
      </w:r>
    </w:p>
    <w:p w14:paraId="405C1A09" w14:textId="30A5C3B7" w:rsidR="002B6ADA" w:rsidRPr="009A77ED" w:rsidRDefault="002B6ADA" w:rsidP="009C4D97">
      <w:pPr>
        <w:spacing w:before="160" w:line="360" w:lineRule="auto"/>
        <w:jc w:val="both"/>
        <w:rPr>
          <w:rFonts w:ascii="Cambria" w:hAnsi="Cambria" w:cs="Times New Roman"/>
        </w:rPr>
      </w:pPr>
      <w:r w:rsidRPr="009A77ED">
        <w:rPr>
          <w:rFonts w:ascii="Cambria" w:hAnsi="Cambria" w:cs="Times New Roman"/>
          <w:b/>
          <w:bCs/>
        </w:rPr>
        <w:t>9.11</w:t>
      </w:r>
      <w:r w:rsidRPr="009A77ED">
        <w:rPr>
          <w:rFonts w:ascii="Cambria" w:hAnsi="Cambria" w:cs="Times New Roman"/>
        </w:rPr>
        <w:t xml:space="preserve"> </w:t>
      </w:r>
      <w:r w:rsidR="00CD6AC1" w:rsidRPr="009A77ED">
        <w:rPr>
          <w:rFonts w:ascii="Cambria" w:hAnsi="Cambria" w:cs="Times New Roman"/>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9A77ED">
        <w:rPr>
          <w:rFonts w:ascii="Cambria" w:hAnsi="Cambria" w:cs="Times New Roman"/>
        </w:rPr>
        <w:t>nº 9.605, de 12 de fevereiro de 1998, que dispõe sobre as sanções penais e administrativas derivadas de condutas e atividades lesivas ao meio ambiente.</w:t>
      </w:r>
    </w:p>
    <w:p w14:paraId="625222CA" w14:textId="7B16748E" w:rsidR="00B52A90" w:rsidRPr="009A77ED" w:rsidRDefault="00B52A90" w:rsidP="009C4D97">
      <w:pPr>
        <w:spacing w:before="160" w:line="360" w:lineRule="auto"/>
        <w:jc w:val="both"/>
        <w:rPr>
          <w:rFonts w:ascii="Cambria" w:hAnsi="Cambria" w:cs="Times New Roman"/>
        </w:rPr>
      </w:pPr>
      <w:r w:rsidRPr="009A77ED">
        <w:rPr>
          <w:rFonts w:ascii="Cambria" w:hAnsi="Cambria" w:cs="Times New Roman"/>
          <w:b/>
          <w:bCs/>
        </w:rPr>
        <w:t>9.12</w:t>
      </w:r>
      <w:r w:rsidRPr="009A77ED">
        <w:rPr>
          <w:rFonts w:ascii="Cambria" w:hAnsi="Cambria" w:cs="Times New Roman"/>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9A77ED" w:rsidRDefault="00B52A90" w:rsidP="009C4D97">
      <w:pPr>
        <w:spacing w:before="160" w:line="360" w:lineRule="auto"/>
        <w:jc w:val="both"/>
        <w:rPr>
          <w:rFonts w:ascii="Cambria" w:hAnsi="Cambria" w:cs="Times New Roman"/>
        </w:rPr>
      </w:pPr>
      <w:r w:rsidRPr="009A77ED">
        <w:rPr>
          <w:rFonts w:ascii="Cambria" w:hAnsi="Cambria" w:cs="Times New Roman"/>
          <w:b/>
          <w:bCs/>
        </w:rPr>
        <w:lastRenderedPageBreak/>
        <w:t>9.13</w:t>
      </w:r>
      <w:r w:rsidRPr="009A77ED">
        <w:rPr>
          <w:rFonts w:ascii="Cambria" w:hAnsi="Cambria" w:cs="Times New Roman"/>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9A77ED" w:rsidRDefault="00B52A90" w:rsidP="009C4D97">
      <w:pPr>
        <w:spacing w:before="160" w:line="360" w:lineRule="auto"/>
        <w:jc w:val="both"/>
        <w:rPr>
          <w:rFonts w:ascii="Cambria" w:hAnsi="Cambria" w:cs="Times New Roman"/>
        </w:rPr>
      </w:pPr>
      <w:r w:rsidRPr="009A77ED">
        <w:rPr>
          <w:rFonts w:ascii="Cambria" w:hAnsi="Cambria" w:cs="Times New Roman"/>
          <w:b/>
          <w:bCs/>
        </w:rPr>
        <w:t xml:space="preserve">9.14 </w:t>
      </w:r>
      <w:r w:rsidRPr="009A77ED">
        <w:rPr>
          <w:rFonts w:ascii="Cambria" w:hAnsi="Cambria" w:cs="Times New Roman"/>
        </w:rPr>
        <w:t>É da competência da Contratada registrar no Diário de Obras todas as ocorrências diárias, bem como especificar detalhadamente</w:t>
      </w:r>
      <w:r w:rsidR="00462792" w:rsidRPr="009A77ED">
        <w:rPr>
          <w:rFonts w:ascii="Cambria" w:hAnsi="Cambria" w:cs="Times New Roman"/>
        </w:rPr>
        <w:t xml:space="preserve"> os serviços em execução, devendo a Fiscalização, neste mesmo Diário, confirmar ou retificar o registro.</w:t>
      </w:r>
    </w:p>
    <w:p w14:paraId="7FF01CDB" w14:textId="6B4B67BF" w:rsidR="00462792" w:rsidRPr="009A77ED" w:rsidRDefault="00462792" w:rsidP="009C4D97">
      <w:pPr>
        <w:spacing w:before="160" w:line="360" w:lineRule="auto"/>
        <w:jc w:val="both"/>
        <w:rPr>
          <w:rFonts w:ascii="Cambria" w:hAnsi="Cambria" w:cs="Times New Roman"/>
        </w:rPr>
      </w:pPr>
      <w:r w:rsidRPr="009A77ED">
        <w:rPr>
          <w:rFonts w:ascii="Cambria" w:hAnsi="Cambria" w:cs="Times New Roman"/>
          <w:b/>
          <w:bCs/>
        </w:rPr>
        <w:t>9.15</w:t>
      </w:r>
      <w:r w:rsidRPr="009A77ED">
        <w:rPr>
          <w:rFonts w:ascii="Cambria" w:hAnsi="Cambria" w:cs="Times New Roman"/>
        </w:rPr>
        <w:t xml:space="preserve"> A abertura do Diário de Obras deverá ser feita junto com a Fiscalização no dia de início dos serviços. Será tolerado</w:t>
      </w:r>
      <w:r w:rsidR="000F5176" w:rsidRPr="009A77ED">
        <w:rPr>
          <w:rFonts w:ascii="Cambria" w:hAnsi="Cambria" w:cs="Times New Roman"/>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9A77ED" w:rsidRDefault="006859A3"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proofErr w:type="gramStart"/>
      <w:r w:rsidRPr="009A77ED">
        <w:rPr>
          <w:rFonts w:ascii="Cambria" w:hAnsi="Cambria" w:cs="Times New Roman"/>
          <w:b/>
          <w:bCs/>
        </w:rPr>
        <w:t xml:space="preserve">10  </w:t>
      </w:r>
      <w:r w:rsidR="002C7798" w:rsidRPr="009A77ED">
        <w:rPr>
          <w:rFonts w:ascii="Cambria" w:hAnsi="Cambria" w:cs="Times New Roman"/>
          <w:b/>
          <w:bCs/>
        </w:rPr>
        <w:t>CLÁUSULA</w:t>
      </w:r>
      <w:proofErr w:type="gramEnd"/>
      <w:r w:rsidR="002C7798" w:rsidRPr="009A77ED">
        <w:rPr>
          <w:rFonts w:ascii="Cambria" w:hAnsi="Cambria" w:cs="Times New Roman"/>
          <w:b/>
          <w:bCs/>
        </w:rPr>
        <w:t xml:space="preserve"> </w:t>
      </w:r>
      <w:r w:rsidR="00F563D2" w:rsidRPr="009A77ED">
        <w:rPr>
          <w:rFonts w:ascii="Cambria" w:hAnsi="Cambria" w:cs="Times New Roman"/>
          <w:b/>
          <w:bCs/>
        </w:rPr>
        <w:t>DÉCIMA</w:t>
      </w:r>
      <w:r w:rsidR="002C7798" w:rsidRPr="009A77ED">
        <w:rPr>
          <w:rFonts w:ascii="Cambria" w:hAnsi="Cambria" w:cs="Times New Roman"/>
          <w:b/>
          <w:bCs/>
        </w:rPr>
        <w:t xml:space="preserve"> – </w:t>
      </w:r>
      <w:r w:rsidR="00F563D2" w:rsidRPr="009A77ED">
        <w:rPr>
          <w:rFonts w:ascii="Cambria" w:hAnsi="Cambria" w:cs="Times New Roman"/>
          <w:b/>
          <w:bCs/>
        </w:rPr>
        <w:t>DO ACOMPANHAMENTO E FISCALIZAÇAÕ DO CONTATO</w:t>
      </w:r>
    </w:p>
    <w:p w14:paraId="752274DF" w14:textId="6B2F3AE7" w:rsidR="002C7798" w:rsidRPr="009A77ED" w:rsidRDefault="003323CB" w:rsidP="009C4D97">
      <w:pPr>
        <w:spacing w:before="160" w:line="360" w:lineRule="auto"/>
        <w:jc w:val="both"/>
        <w:rPr>
          <w:rFonts w:ascii="Cambria" w:hAnsi="Cambria" w:cs="Times New Roman"/>
        </w:rPr>
      </w:pPr>
      <w:r w:rsidRPr="009A77ED">
        <w:rPr>
          <w:rFonts w:ascii="Cambria" w:hAnsi="Cambria" w:cs="Times New Roman"/>
          <w:b/>
          <w:bCs/>
        </w:rPr>
        <w:t xml:space="preserve">10.1 </w:t>
      </w:r>
      <w:r w:rsidRPr="009A77ED">
        <w:rPr>
          <w:rFonts w:ascii="Cambria" w:hAnsi="Cambria" w:cs="Times New Roman"/>
        </w:rPr>
        <w:t>A Prefeitura Municipal de Piracanjuba, por meio de portaria, designará servidor(es) para realizar a gestão do contrato, a fiscalização da execução do</w:t>
      </w:r>
      <w:r w:rsidR="004A236C" w:rsidRPr="009A77ED">
        <w:rPr>
          <w:rFonts w:ascii="Cambria" w:hAnsi="Cambria" w:cs="Times New Roman"/>
        </w:rPr>
        <w:t>s</w:t>
      </w:r>
      <w:r w:rsidRPr="009A77ED">
        <w:rPr>
          <w:rFonts w:ascii="Cambria" w:hAnsi="Cambria" w:cs="Times New Roman"/>
        </w:rPr>
        <w:t xml:space="preserve"> serviço</w:t>
      </w:r>
      <w:r w:rsidR="004A236C" w:rsidRPr="009A77ED">
        <w:rPr>
          <w:rFonts w:ascii="Cambria" w:hAnsi="Cambria" w:cs="Times New Roman"/>
        </w:rPr>
        <w:t>s</w:t>
      </w:r>
      <w:r w:rsidRPr="009A77ED">
        <w:rPr>
          <w:rFonts w:ascii="Cambria" w:hAnsi="Cambria" w:cs="Times New Roman"/>
        </w:rPr>
        <w:t xml:space="preserve"> e o seu recebimento provisório</w:t>
      </w:r>
      <w:r w:rsidR="006D4009" w:rsidRPr="009A77ED">
        <w:rPr>
          <w:rFonts w:ascii="Cambria" w:hAnsi="Cambria" w:cs="Times New Roman"/>
        </w:rPr>
        <w:t xml:space="preserve"> e definitivo, de forma a assegurar o perfeito cumprimento do objeto da contratação.</w:t>
      </w:r>
    </w:p>
    <w:p w14:paraId="5B4E7D01" w14:textId="0EB2BFCE" w:rsidR="006D4009" w:rsidRPr="009A77ED" w:rsidRDefault="006D4009" w:rsidP="009C4D97">
      <w:pPr>
        <w:spacing w:before="160" w:line="360" w:lineRule="auto"/>
        <w:jc w:val="both"/>
        <w:rPr>
          <w:rFonts w:ascii="Cambria" w:hAnsi="Cambria" w:cs="Times New Roman"/>
        </w:rPr>
      </w:pPr>
      <w:r w:rsidRPr="009A77ED">
        <w:rPr>
          <w:rFonts w:ascii="Cambria" w:hAnsi="Cambria" w:cs="Times New Roman"/>
          <w:b/>
          <w:bCs/>
        </w:rPr>
        <w:t>10.2</w:t>
      </w:r>
      <w:r w:rsidRPr="009A77ED">
        <w:rPr>
          <w:rFonts w:ascii="Cambria" w:hAnsi="Cambria" w:cs="Times New Roman"/>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9A77ED">
        <w:rPr>
          <w:rFonts w:ascii="Cambria" w:hAnsi="Cambria" w:cs="Times New Roman"/>
        </w:rPr>
        <w:t xml:space="preserve"> horas, a contar da solicitação através do diário de obras correspondente, qualquer reclamação sobre defeito essencial em serviço executado ou material inserido na obra.</w:t>
      </w:r>
    </w:p>
    <w:p w14:paraId="7A74FB4D" w14:textId="17EF297F" w:rsidR="002C4439" w:rsidRPr="009A77ED" w:rsidRDefault="002C4439" w:rsidP="009C4D97">
      <w:pPr>
        <w:spacing w:before="160" w:line="360" w:lineRule="auto"/>
        <w:jc w:val="both"/>
        <w:rPr>
          <w:rFonts w:ascii="Cambria" w:hAnsi="Cambria" w:cs="Times New Roman"/>
        </w:rPr>
      </w:pPr>
      <w:r w:rsidRPr="009A77ED">
        <w:rPr>
          <w:rFonts w:ascii="Cambria" w:hAnsi="Cambria" w:cs="Times New Roman"/>
          <w:b/>
          <w:bCs/>
        </w:rPr>
        <w:t>10.3</w:t>
      </w:r>
      <w:r w:rsidRPr="009A77ED">
        <w:rPr>
          <w:rFonts w:ascii="Cambria" w:hAnsi="Cambria" w:cs="Times New Roman"/>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9A77ED" w:rsidRDefault="002C4439" w:rsidP="009C4D97">
      <w:pPr>
        <w:spacing w:before="160" w:line="360" w:lineRule="auto"/>
        <w:jc w:val="both"/>
        <w:rPr>
          <w:rFonts w:ascii="Cambria" w:hAnsi="Cambria" w:cs="Times New Roman"/>
        </w:rPr>
      </w:pPr>
      <w:r w:rsidRPr="009A77ED">
        <w:rPr>
          <w:rFonts w:ascii="Cambria" w:hAnsi="Cambria" w:cs="Times New Roman"/>
          <w:b/>
          <w:bCs/>
        </w:rPr>
        <w:t>10.4</w:t>
      </w:r>
      <w:r w:rsidRPr="009A77ED">
        <w:rPr>
          <w:rFonts w:ascii="Cambria" w:hAnsi="Cambria" w:cs="Times New Roman"/>
        </w:rPr>
        <w:t xml:space="preserve"> Caso haja necessidade de substituição do profissional residente ou RT da Contratada, deverá ser comunicado</w:t>
      </w:r>
      <w:r w:rsidR="00287DE6" w:rsidRPr="009A77ED">
        <w:rPr>
          <w:rFonts w:ascii="Cambria" w:hAnsi="Cambria" w:cs="Times New Roman"/>
        </w:rPr>
        <w:t xml:space="preserve"> previamente à contratante. O novo profissional deverá ter registro no CREA/GO e seu curriculum deverá ser apresentado à contratante para fins de aprovação.</w:t>
      </w:r>
    </w:p>
    <w:p w14:paraId="666C6209" w14:textId="790963FD" w:rsidR="00287DE6" w:rsidRPr="009A77ED" w:rsidRDefault="00287DE6" w:rsidP="009C4D97">
      <w:pPr>
        <w:spacing w:before="160" w:line="360" w:lineRule="auto"/>
        <w:jc w:val="both"/>
        <w:rPr>
          <w:rFonts w:ascii="Cambria" w:hAnsi="Cambria" w:cs="Times New Roman"/>
        </w:rPr>
      </w:pPr>
      <w:r w:rsidRPr="009A77ED">
        <w:rPr>
          <w:rFonts w:ascii="Cambria" w:hAnsi="Cambria" w:cs="Times New Roman"/>
          <w:b/>
          <w:bCs/>
        </w:rPr>
        <w:t>10.5</w:t>
      </w:r>
      <w:r w:rsidRPr="009A77ED">
        <w:rPr>
          <w:rFonts w:ascii="Cambria" w:hAnsi="Cambria" w:cs="Times New Roman"/>
        </w:rPr>
        <w:t xml:space="preserve"> A Prefeitura de 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9A77ED" w:rsidRDefault="00287DE6" w:rsidP="009C4D97">
      <w:pPr>
        <w:spacing w:before="160" w:line="360" w:lineRule="auto"/>
        <w:jc w:val="both"/>
        <w:rPr>
          <w:rFonts w:ascii="Cambria" w:hAnsi="Cambria" w:cs="Times New Roman"/>
        </w:rPr>
      </w:pPr>
      <w:r w:rsidRPr="009A77ED">
        <w:rPr>
          <w:rFonts w:ascii="Cambria" w:hAnsi="Cambria" w:cs="Times New Roman"/>
          <w:b/>
          <w:bCs/>
        </w:rPr>
        <w:lastRenderedPageBreak/>
        <w:t>10.6</w:t>
      </w:r>
      <w:r w:rsidRPr="009A77ED">
        <w:rPr>
          <w:rFonts w:ascii="Cambria" w:hAnsi="Cambria" w:cs="Times New Roman"/>
        </w:rPr>
        <w:t xml:space="preserve"> A Fiscalização tem autoridade para exercer, em nome da contratante, toda e qualquer orientação geral, controle e acompanhamento das obras e serviços em execução.</w:t>
      </w:r>
    </w:p>
    <w:p w14:paraId="501D13A1" w14:textId="002A1FF3" w:rsidR="00287DE6" w:rsidRPr="009A77ED" w:rsidRDefault="00287DE6" w:rsidP="009C4D97">
      <w:pPr>
        <w:spacing w:before="160" w:line="360" w:lineRule="auto"/>
        <w:jc w:val="both"/>
        <w:rPr>
          <w:rFonts w:ascii="Cambria" w:hAnsi="Cambria" w:cs="Times New Roman"/>
        </w:rPr>
      </w:pPr>
      <w:r w:rsidRPr="009A77ED">
        <w:rPr>
          <w:rFonts w:ascii="Cambria" w:hAnsi="Cambria" w:cs="Times New Roman"/>
          <w:b/>
          <w:bCs/>
        </w:rPr>
        <w:t>10.7</w:t>
      </w:r>
      <w:r w:rsidRPr="009A77ED">
        <w:rPr>
          <w:rFonts w:ascii="Cambria" w:hAnsi="Cambria" w:cs="Times New Roman"/>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9A77ED" w:rsidRDefault="00287DE6" w:rsidP="009C4D97">
      <w:pPr>
        <w:spacing w:before="160" w:line="360" w:lineRule="auto"/>
        <w:jc w:val="both"/>
        <w:rPr>
          <w:rFonts w:ascii="Cambria" w:hAnsi="Cambria" w:cs="Times New Roman"/>
        </w:rPr>
      </w:pPr>
      <w:r w:rsidRPr="009A77ED">
        <w:rPr>
          <w:rFonts w:ascii="Cambria" w:hAnsi="Cambria" w:cs="Times New Roman"/>
          <w:b/>
          <w:bCs/>
        </w:rPr>
        <w:t>10.8</w:t>
      </w:r>
      <w:r w:rsidRPr="009A77ED">
        <w:rPr>
          <w:rFonts w:ascii="Cambria" w:hAnsi="Cambria" w:cs="Times New Roman"/>
        </w:rPr>
        <w:t xml:space="preserve"> A fiscalização realizará, dentre outras, as seguintes atividades:</w:t>
      </w:r>
    </w:p>
    <w:p w14:paraId="3600DA8A" w14:textId="53B57108" w:rsidR="00287DE6" w:rsidRPr="009A77ED" w:rsidRDefault="00287DE6" w:rsidP="009C4D97">
      <w:pPr>
        <w:spacing w:before="160" w:line="360" w:lineRule="auto"/>
        <w:ind w:firstLine="426"/>
        <w:jc w:val="both"/>
        <w:rPr>
          <w:rFonts w:ascii="Cambria" w:hAnsi="Cambria" w:cs="Times New Roman"/>
        </w:rPr>
      </w:pPr>
      <w:r w:rsidRPr="009A77ED">
        <w:rPr>
          <w:rFonts w:ascii="Cambria" w:hAnsi="Cambria" w:cs="Times New Roman"/>
          <w:b/>
          <w:bCs/>
        </w:rPr>
        <w:t>I.</w:t>
      </w:r>
      <w:r w:rsidRPr="009A77ED">
        <w:rPr>
          <w:rFonts w:ascii="Cambria" w:hAnsi="Cambria" w:cs="Times New Roman"/>
        </w:rPr>
        <w:t xml:space="preserve"> </w:t>
      </w:r>
      <w:r w:rsidR="00F54668" w:rsidRPr="009A77ED">
        <w:rPr>
          <w:rFonts w:ascii="Cambria" w:hAnsi="Cambria" w:cs="Times New Roman"/>
        </w:rPr>
        <w:t>Manutenção de uma pasta digital completa e atualizada de toda documentação pertinente aos trabalhos, incluindo o Contrato, Projeto Básico, Memoriais, Orçamentos, Cronogramas, Caderneta de Ocorrências</w:t>
      </w:r>
      <w:r w:rsidR="00C44312" w:rsidRPr="009A77ED">
        <w:rPr>
          <w:rFonts w:ascii="Cambria" w:hAnsi="Cambria" w:cs="Times New Roman"/>
        </w:rPr>
        <w:t>, Correspondência, Relatórios diários, certificados de ensaios e testes de materiais e serviços, protótipos e catálogos de materiais e equipamentos aplicados nos serviços e obras.</w:t>
      </w:r>
    </w:p>
    <w:p w14:paraId="72BE16D2" w14:textId="77DA61B7" w:rsidR="00C44312" w:rsidRPr="009A77ED" w:rsidRDefault="00C44312" w:rsidP="009C4D97">
      <w:pPr>
        <w:spacing w:before="160" w:line="360" w:lineRule="auto"/>
        <w:ind w:firstLine="426"/>
        <w:jc w:val="both"/>
        <w:rPr>
          <w:rFonts w:ascii="Cambria" w:hAnsi="Cambria" w:cs="Times New Roman"/>
        </w:rPr>
      </w:pPr>
      <w:r w:rsidRPr="009A77ED">
        <w:rPr>
          <w:rFonts w:ascii="Cambria" w:hAnsi="Cambria" w:cs="Times New Roman"/>
          <w:b/>
          <w:bCs/>
        </w:rPr>
        <w:t>II.</w:t>
      </w:r>
      <w:r w:rsidRPr="009A77ED">
        <w:rPr>
          <w:rFonts w:ascii="Cambria" w:hAnsi="Cambria" w:cs="Times New Roman"/>
        </w:rPr>
        <w:t xml:space="preserve"> Análise e aprovação do planejamento da obra.</w:t>
      </w:r>
    </w:p>
    <w:p w14:paraId="6B350F81" w14:textId="75BCB149" w:rsidR="008424F6" w:rsidRPr="009A77ED" w:rsidRDefault="00C44312" w:rsidP="009C4D97">
      <w:pPr>
        <w:spacing w:before="160" w:line="360" w:lineRule="auto"/>
        <w:ind w:firstLine="426"/>
        <w:jc w:val="both"/>
        <w:rPr>
          <w:rFonts w:ascii="Cambria" w:hAnsi="Cambria" w:cs="Times New Roman"/>
        </w:rPr>
      </w:pPr>
      <w:r w:rsidRPr="009A77ED">
        <w:rPr>
          <w:rFonts w:ascii="Cambria" w:hAnsi="Cambria" w:cs="Times New Roman"/>
          <w:b/>
          <w:bCs/>
        </w:rPr>
        <w:t xml:space="preserve">III. </w:t>
      </w:r>
      <w:r w:rsidR="008424F6" w:rsidRPr="009A77ED">
        <w:rPr>
          <w:rFonts w:ascii="Cambria" w:hAnsi="Cambria" w:cs="Times New Roman"/>
        </w:rPr>
        <w:t>Análise e aprovação do projeto de instalações provisórias e canteiro de serviço apresentados pela Contratada após emissão da ordem de serviços.</w:t>
      </w:r>
    </w:p>
    <w:p w14:paraId="62EA24EB" w14:textId="176ADD2F" w:rsidR="008424F6" w:rsidRPr="009A77ED" w:rsidRDefault="008424F6" w:rsidP="009C4D97">
      <w:pPr>
        <w:spacing w:before="160" w:line="360" w:lineRule="auto"/>
        <w:ind w:firstLine="426"/>
        <w:jc w:val="both"/>
        <w:rPr>
          <w:rFonts w:ascii="Cambria" w:hAnsi="Cambria" w:cs="Times New Roman"/>
        </w:rPr>
      </w:pPr>
      <w:r w:rsidRPr="009A77ED">
        <w:rPr>
          <w:rFonts w:ascii="Cambria" w:hAnsi="Cambria" w:cs="Times New Roman"/>
          <w:b/>
          <w:bCs/>
        </w:rPr>
        <w:t>IV.</w:t>
      </w:r>
      <w:r w:rsidRPr="009A77ED">
        <w:rPr>
          <w:rFonts w:ascii="Cambria" w:hAnsi="Cambria" w:cs="Times New Roman"/>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9A77ED" w:rsidRDefault="008424F6" w:rsidP="009C4D97">
      <w:pPr>
        <w:spacing w:before="160" w:line="360" w:lineRule="auto"/>
        <w:ind w:firstLine="426"/>
        <w:jc w:val="both"/>
        <w:rPr>
          <w:rFonts w:ascii="Cambria" w:hAnsi="Cambria" w:cs="Times New Roman"/>
        </w:rPr>
      </w:pPr>
      <w:r w:rsidRPr="009A77ED">
        <w:rPr>
          <w:rFonts w:ascii="Cambria" w:hAnsi="Cambria" w:cs="Times New Roman"/>
          <w:b/>
          <w:bCs/>
        </w:rPr>
        <w:t>V.</w:t>
      </w:r>
      <w:r w:rsidRPr="009A77ED">
        <w:rPr>
          <w:rFonts w:ascii="Cambria" w:hAnsi="Cambria" w:cs="Times New Roman"/>
        </w:rPr>
        <w:t xml:space="preserve"> Solucionar as dúvidas e questões pertinentes à prioridade ou sequência dos serviços e obras em execução</w:t>
      </w:r>
      <w:r w:rsidR="00B46170" w:rsidRPr="009A77ED">
        <w:rPr>
          <w:rFonts w:ascii="Cambria" w:hAnsi="Cambria" w:cs="Times New Roman"/>
        </w:rPr>
        <w:t>, bem como às interferências e interfaces dos trabalhos da contratada com as atividades de outras empresas ou profissionais eventualmente contratados pelo contratante.</w:t>
      </w:r>
    </w:p>
    <w:p w14:paraId="30FD89BD" w14:textId="0048C7FC" w:rsidR="00B46170" w:rsidRPr="009A77ED" w:rsidRDefault="00B46170" w:rsidP="009C4D97">
      <w:pPr>
        <w:spacing w:before="160" w:line="360" w:lineRule="auto"/>
        <w:ind w:firstLine="426"/>
        <w:jc w:val="both"/>
        <w:rPr>
          <w:rFonts w:ascii="Cambria" w:hAnsi="Cambria" w:cs="Times New Roman"/>
        </w:rPr>
      </w:pPr>
      <w:r w:rsidRPr="009A77ED">
        <w:rPr>
          <w:rFonts w:ascii="Cambria" w:hAnsi="Cambria" w:cs="Times New Roman"/>
          <w:b/>
          <w:bCs/>
        </w:rPr>
        <w:t>VI.</w:t>
      </w:r>
      <w:r w:rsidRPr="009A77ED">
        <w:rPr>
          <w:rFonts w:ascii="Cambria" w:hAnsi="Cambria" w:cs="Times New Roman"/>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9A77ED" w:rsidRDefault="00B46170" w:rsidP="009C4D97">
      <w:pPr>
        <w:spacing w:before="160" w:line="360" w:lineRule="auto"/>
        <w:ind w:firstLine="426"/>
        <w:jc w:val="both"/>
        <w:rPr>
          <w:rFonts w:ascii="Cambria" w:hAnsi="Cambria" w:cs="Times New Roman"/>
        </w:rPr>
      </w:pPr>
      <w:r w:rsidRPr="009A77ED">
        <w:rPr>
          <w:rFonts w:ascii="Cambria" w:hAnsi="Cambria" w:cs="Times New Roman"/>
          <w:b/>
          <w:bCs/>
        </w:rPr>
        <w:t>VII.</w:t>
      </w:r>
      <w:r w:rsidRPr="009A77ED">
        <w:rPr>
          <w:rFonts w:ascii="Cambria" w:hAnsi="Cambria" w:cs="Times New Roman"/>
        </w:rPr>
        <w:t xml:space="preserve"> Exercício de controle sobre o planejamento de execução dos serviços, aprovando os eventuais ajustes que ocorrerem durante o desenvolvimento dos trabalhos.</w:t>
      </w:r>
    </w:p>
    <w:p w14:paraId="7CF916F4" w14:textId="2CAF9B9A" w:rsidR="00B46170" w:rsidRPr="009A77ED" w:rsidRDefault="00B46170" w:rsidP="009C4D97">
      <w:pPr>
        <w:spacing w:before="160" w:line="360" w:lineRule="auto"/>
        <w:ind w:firstLine="426"/>
        <w:jc w:val="both"/>
        <w:rPr>
          <w:rFonts w:ascii="Cambria" w:hAnsi="Cambria" w:cs="Times New Roman"/>
        </w:rPr>
      </w:pPr>
      <w:r w:rsidRPr="009A77ED">
        <w:rPr>
          <w:rFonts w:ascii="Cambria" w:hAnsi="Cambria" w:cs="Times New Roman"/>
          <w:b/>
          <w:bCs/>
        </w:rPr>
        <w:t>VIII.</w:t>
      </w:r>
      <w:r w:rsidRPr="009A77ED">
        <w:rPr>
          <w:rFonts w:ascii="Cambria" w:hAnsi="Cambria" w:cs="Times New Roman"/>
        </w:rPr>
        <w:t xml:space="preserve"> </w:t>
      </w:r>
      <w:r w:rsidR="00700010" w:rsidRPr="009A77ED">
        <w:rPr>
          <w:rFonts w:ascii="Cambria" w:hAnsi="Cambria" w:cs="Times New Roman"/>
        </w:rPr>
        <w:t>Aprovar partes, etapas ou a totalidade dos serviços executados, verificar e atestar as respectivas medições, bem como conferir, visitar e encaminhar para pagamento as faturas emitidas pela contratada.</w:t>
      </w:r>
    </w:p>
    <w:p w14:paraId="67F12C4C" w14:textId="774CC209" w:rsidR="00700010" w:rsidRPr="009A77ED" w:rsidRDefault="00700010" w:rsidP="009C4D97">
      <w:pPr>
        <w:spacing w:before="160" w:line="360" w:lineRule="auto"/>
        <w:ind w:firstLine="426"/>
        <w:jc w:val="both"/>
        <w:rPr>
          <w:rFonts w:ascii="Cambria" w:hAnsi="Cambria" w:cs="Times New Roman"/>
        </w:rPr>
      </w:pPr>
      <w:r w:rsidRPr="009A77ED">
        <w:rPr>
          <w:rFonts w:ascii="Cambria" w:hAnsi="Cambria" w:cs="Times New Roman"/>
          <w:b/>
          <w:bCs/>
        </w:rPr>
        <w:t>IX.</w:t>
      </w:r>
      <w:r w:rsidRPr="009A77ED">
        <w:rPr>
          <w:rFonts w:ascii="Cambria" w:hAnsi="Cambria" w:cs="Times New Roman"/>
        </w:rPr>
        <w:t xml:space="preserve"> Verificar e aprovar eventuais substituições de materiais, equipamentos e serviços solicitados pela contratada, com base na comprovação da equivalência entre os componentes, de conformidade com os requisitos</w:t>
      </w:r>
      <w:r w:rsidR="007777CE" w:rsidRPr="009A77ED">
        <w:rPr>
          <w:rFonts w:ascii="Cambria" w:hAnsi="Cambria" w:cs="Times New Roman"/>
        </w:rPr>
        <w:t xml:space="preserve"> estabelecidos nos projetos, memoriais e Projeto Executivo.</w:t>
      </w:r>
    </w:p>
    <w:p w14:paraId="56BCC828" w14:textId="0DF38F61" w:rsidR="007777CE" w:rsidRPr="009A77ED" w:rsidRDefault="007777CE" w:rsidP="009C4D97">
      <w:pPr>
        <w:spacing w:before="160" w:line="360" w:lineRule="auto"/>
        <w:ind w:firstLine="426"/>
        <w:jc w:val="both"/>
        <w:rPr>
          <w:rFonts w:ascii="Cambria" w:hAnsi="Cambria" w:cs="Times New Roman"/>
        </w:rPr>
      </w:pPr>
      <w:r w:rsidRPr="009A77ED">
        <w:rPr>
          <w:rFonts w:ascii="Cambria" w:hAnsi="Cambria" w:cs="Times New Roman"/>
          <w:b/>
          <w:bCs/>
        </w:rPr>
        <w:lastRenderedPageBreak/>
        <w:t>X.</w:t>
      </w:r>
      <w:r w:rsidRPr="009A77ED">
        <w:rPr>
          <w:rFonts w:ascii="Cambria" w:hAnsi="Cambria" w:cs="Times New Roman"/>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9A77ED" w:rsidRDefault="007777CE" w:rsidP="009C4D97">
      <w:pPr>
        <w:spacing w:before="160" w:line="360" w:lineRule="auto"/>
        <w:ind w:firstLine="426"/>
        <w:jc w:val="both"/>
        <w:rPr>
          <w:rFonts w:ascii="Cambria" w:hAnsi="Cambria" w:cs="Times New Roman"/>
        </w:rPr>
      </w:pPr>
      <w:r w:rsidRPr="009A77ED">
        <w:rPr>
          <w:rFonts w:ascii="Cambria" w:hAnsi="Cambria" w:cs="Times New Roman"/>
          <w:b/>
          <w:bCs/>
        </w:rPr>
        <w:t>XI.</w:t>
      </w:r>
      <w:r w:rsidRPr="009A77ED">
        <w:rPr>
          <w:rFonts w:ascii="Cambria" w:hAnsi="Cambria" w:cs="Times New Roman"/>
        </w:rPr>
        <w:t xml:space="preserve"> </w:t>
      </w:r>
      <w:r w:rsidR="00676C22" w:rsidRPr="009A77ED">
        <w:rPr>
          <w:rFonts w:ascii="Cambria" w:hAnsi="Cambria" w:cs="Times New Roman"/>
        </w:rPr>
        <w:t>Solicitar a realização de testes, exames, ensaios e quaisquer provas necessárias ao controle de qualidade dos serviços e obras objeto do contrato.</w:t>
      </w:r>
    </w:p>
    <w:p w14:paraId="5F279B45" w14:textId="31B99197" w:rsidR="00676C22" w:rsidRPr="009A77ED" w:rsidRDefault="00676C22" w:rsidP="009C4D97">
      <w:pPr>
        <w:spacing w:before="160" w:line="360" w:lineRule="auto"/>
        <w:ind w:firstLine="426"/>
        <w:jc w:val="both"/>
        <w:rPr>
          <w:rFonts w:ascii="Cambria" w:hAnsi="Cambria" w:cs="Times New Roman"/>
        </w:rPr>
      </w:pPr>
      <w:r w:rsidRPr="009A77ED">
        <w:rPr>
          <w:rFonts w:ascii="Cambria" w:hAnsi="Cambria" w:cs="Times New Roman"/>
          <w:b/>
          <w:bCs/>
        </w:rPr>
        <w:t>XII.</w:t>
      </w:r>
      <w:r w:rsidRPr="009A77ED">
        <w:rPr>
          <w:rFonts w:ascii="Cambria" w:hAnsi="Cambria" w:cs="Times New Roman"/>
        </w:rPr>
        <w:t xml:space="preserve"> Encaminhamento à contratada das observações efetuadas para que sejam providenciados os respectivos atendimentos.</w:t>
      </w:r>
    </w:p>
    <w:p w14:paraId="37130B39" w14:textId="46D2A1B7" w:rsidR="00676C22" w:rsidRPr="009A77ED" w:rsidRDefault="00676C22" w:rsidP="009C4D97">
      <w:pPr>
        <w:spacing w:before="160" w:line="360" w:lineRule="auto"/>
        <w:ind w:firstLine="426"/>
        <w:jc w:val="both"/>
        <w:rPr>
          <w:rFonts w:ascii="Cambria" w:hAnsi="Cambria" w:cs="Times New Roman"/>
        </w:rPr>
      </w:pPr>
      <w:r w:rsidRPr="009A77ED">
        <w:rPr>
          <w:rFonts w:ascii="Cambria" w:hAnsi="Cambria" w:cs="Times New Roman"/>
          <w:b/>
          <w:bCs/>
        </w:rPr>
        <w:t>XIII.</w:t>
      </w:r>
      <w:r w:rsidRPr="009A77ED">
        <w:rPr>
          <w:rFonts w:ascii="Cambria" w:hAnsi="Cambria" w:cs="Times New Roman"/>
        </w:rPr>
        <w:t xml:space="preserve"> Recebimento da documentação final dos projetos, verificando o atendimento aos relatórios, observações efetuadas e a apresentação de todos os</w:t>
      </w:r>
      <w:r w:rsidR="00CF7A62" w:rsidRPr="009A77ED">
        <w:rPr>
          <w:rFonts w:ascii="Cambria" w:hAnsi="Cambria" w:cs="Times New Roman"/>
        </w:rPr>
        <w:t xml:space="preserve"> documentos previstos, como desenhos, especificações, memoriais descritivos e de cálculo ou as devidas justificativas, quando estes se fizerem necessários.</w:t>
      </w:r>
    </w:p>
    <w:p w14:paraId="1992B1B7" w14:textId="46283E4E" w:rsidR="00CF7A62" w:rsidRPr="009A77ED" w:rsidRDefault="00CF7A62" w:rsidP="009C4D97">
      <w:pPr>
        <w:spacing w:before="160" w:line="360" w:lineRule="auto"/>
        <w:ind w:firstLine="426"/>
        <w:jc w:val="both"/>
        <w:rPr>
          <w:rFonts w:ascii="Cambria" w:hAnsi="Cambria" w:cs="Times New Roman"/>
        </w:rPr>
      </w:pPr>
      <w:r w:rsidRPr="009A77ED">
        <w:rPr>
          <w:rFonts w:ascii="Cambria" w:hAnsi="Cambria" w:cs="Times New Roman"/>
          <w:b/>
          <w:bCs/>
        </w:rPr>
        <w:t>XIX.</w:t>
      </w:r>
      <w:r w:rsidRPr="009A77ED">
        <w:rPr>
          <w:rFonts w:ascii="Cambria" w:hAnsi="Cambria" w:cs="Times New Roman"/>
        </w:rPr>
        <w:t xml:space="preserve"> Verificar e aprovar os projetos como construído, “as </w:t>
      </w:r>
      <w:proofErr w:type="spellStart"/>
      <w:r w:rsidRPr="009A77ED">
        <w:rPr>
          <w:rFonts w:ascii="Cambria" w:hAnsi="Cambria" w:cs="Times New Roman"/>
        </w:rPr>
        <w:t>built</w:t>
      </w:r>
      <w:proofErr w:type="spellEnd"/>
      <w:r w:rsidRPr="009A77ED">
        <w:rPr>
          <w:rFonts w:ascii="Cambria" w:hAnsi="Cambria" w:cs="Times New Roman"/>
        </w:rPr>
        <w:t>”, elaborados pela contratada</w:t>
      </w:r>
      <w:r w:rsidR="001A567B" w:rsidRPr="009A77ED">
        <w:rPr>
          <w:rFonts w:ascii="Cambria" w:hAnsi="Cambria" w:cs="Times New Roman"/>
        </w:rPr>
        <w:t>, registrando todas as adequações introduzidas no projeto original, de modo a documentar fielmente os serviços e obras efetivamente executados.</w:t>
      </w:r>
    </w:p>
    <w:p w14:paraId="10EB21DC" w14:textId="05F7BE60" w:rsidR="001A567B" w:rsidRPr="009A77ED" w:rsidRDefault="001A567B" w:rsidP="009C4D97">
      <w:pPr>
        <w:spacing w:before="160" w:line="360" w:lineRule="auto"/>
        <w:jc w:val="both"/>
        <w:rPr>
          <w:rFonts w:ascii="Cambria" w:hAnsi="Cambria" w:cs="Times New Roman"/>
        </w:rPr>
      </w:pPr>
      <w:r w:rsidRPr="009A77ED">
        <w:rPr>
          <w:rFonts w:ascii="Cambria" w:hAnsi="Cambria" w:cs="Times New Roman"/>
          <w:b/>
          <w:bCs/>
        </w:rPr>
        <w:t>10.9</w:t>
      </w:r>
      <w:r w:rsidRPr="009A77ED">
        <w:rPr>
          <w:rFonts w:ascii="Cambria" w:hAnsi="Cambria" w:cs="Times New Roman"/>
        </w:rPr>
        <w:t xml:space="preserve"> A atuação</w:t>
      </w:r>
      <w:r w:rsidR="00192F4D" w:rsidRPr="009A77ED">
        <w:rPr>
          <w:rFonts w:ascii="Cambria" w:hAnsi="Cambria" w:cs="Times New Roman"/>
        </w:rPr>
        <w:t xml:space="preserve"> ou a eventual omissão da Fiscalização durante a realização dos trabalhos não poderá ser invocada para eximir a contratada da responsabilidade pela execução dos serviços.</w:t>
      </w:r>
    </w:p>
    <w:p w14:paraId="0C4F19A8" w14:textId="530DD38C" w:rsidR="00192F4D" w:rsidRPr="009A77ED" w:rsidRDefault="00192F4D" w:rsidP="009C4D97">
      <w:pPr>
        <w:spacing w:before="160" w:line="360" w:lineRule="auto"/>
        <w:jc w:val="both"/>
        <w:rPr>
          <w:rFonts w:ascii="Cambria" w:hAnsi="Cambria" w:cs="Times New Roman"/>
        </w:rPr>
      </w:pPr>
      <w:r w:rsidRPr="009A77ED">
        <w:rPr>
          <w:rFonts w:ascii="Cambria" w:hAnsi="Cambria" w:cs="Times New Roman"/>
          <w:b/>
          <w:bCs/>
        </w:rPr>
        <w:t>10.10</w:t>
      </w:r>
      <w:r w:rsidRPr="009A77ED">
        <w:rPr>
          <w:rFonts w:ascii="Cambria" w:hAnsi="Cambria" w:cs="Times New Roman"/>
        </w:rPr>
        <w:t xml:space="preserve"> A comunicação entre a Fiscalização e a Contratada será realizada através de correspond</w:t>
      </w:r>
      <w:r w:rsidR="008E601A" w:rsidRPr="009A77ED">
        <w:rPr>
          <w:rFonts w:ascii="Cambria" w:hAnsi="Cambria" w:cs="Times New Roman"/>
        </w:rPr>
        <w:t>ência oficial e anotações ou registros no Diário de Obras.</w:t>
      </w:r>
    </w:p>
    <w:p w14:paraId="54797361" w14:textId="41AF4054" w:rsidR="008E601A" w:rsidRPr="009A77ED" w:rsidRDefault="008E601A" w:rsidP="009C4D97">
      <w:pPr>
        <w:spacing w:before="160" w:line="360" w:lineRule="auto"/>
        <w:jc w:val="both"/>
        <w:rPr>
          <w:rFonts w:ascii="Cambria" w:hAnsi="Cambria" w:cs="Times New Roman"/>
        </w:rPr>
      </w:pPr>
      <w:r w:rsidRPr="009A77ED">
        <w:rPr>
          <w:rFonts w:ascii="Cambria" w:hAnsi="Cambria" w:cs="Times New Roman"/>
          <w:b/>
          <w:bCs/>
        </w:rPr>
        <w:t>10.11</w:t>
      </w:r>
      <w:r w:rsidRPr="009A77ED">
        <w:rPr>
          <w:rFonts w:ascii="Cambria" w:hAnsi="Cambria" w:cs="Times New Roman"/>
        </w:rPr>
        <w:t xml:space="preserve"> A fiscalização deverá zelar para que o diário de obras seja preenchido corretamente.</w:t>
      </w:r>
    </w:p>
    <w:p w14:paraId="7B43A9AF" w14:textId="76E93C5E" w:rsidR="008E601A" w:rsidRPr="009A77ED" w:rsidRDefault="008E601A" w:rsidP="009C4D97">
      <w:pPr>
        <w:spacing w:before="160" w:line="360" w:lineRule="auto"/>
        <w:jc w:val="both"/>
        <w:rPr>
          <w:rFonts w:ascii="Cambria" w:hAnsi="Cambria" w:cs="Times New Roman"/>
        </w:rPr>
      </w:pPr>
      <w:r w:rsidRPr="009A77ED">
        <w:rPr>
          <w:rFonts w:ascii="Cambria" w:hAnsi="Cambria" w:cs="Times New Roman"/>
          <w:b/>
          <w:bCs/>
        </w:rPr>
        <w:t>10.12</w:t>
      </w:r>
      <w:r w:rsidRPr="009A77ED">
        <w:rPr>
          <w:rFonts w:ascii="Cambria" w:hAnsi="Cambria" w:cs="Times New Roman"/>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9A77ED" w:rsidRDefault="00A752F5"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proofErr w:type="gramStart"/>
      <w:r w:rsidRPr="009A77ED">
        <w:rPr>
          <w:rFonts w:ascii="Cambria" w:hAnsi="Cambria" w:cs="Times New Roman"/>
          <w:b/>
          <w:bCs/>
        </w:rPr>
        <w:t xml:space="preserve">11 </w:t>
      </w:r>
      <w:r w:rsidR="002237C7" w:rsidRPr="009A77ED">
        <w:rPr>
          <w:rFonts w:ascii="Cambria" w:hAnsi="Cambria" w:cs="Times New Roman"/>
          <w:b/>
          <w:bCs/>
        </w:rPr>
        <w:t xml:space="preserve"> </w:t>
      </w:r>
      <w:r w:rsidR="002C7798" w:rsidRPr="009A77ED">
        <w:rPr>
          <w:rFonts w:ascii="Cambria" w:hAnsi="Cambria" w:cs="Times New Roman"/>
          <w:b/>
          <w:bCs/>
        </w:rPr>
        <w:t>CLÁUSULA</w:t>
      </w:r>
      <w:proofErr w:type="gramEnd"/>
      <w:r w:rsidR="002C7798" w:rsidRPr="009A77ED">
        <w:rPr>
          <w:rFonts w:ascii="Cambria" w:hAnsi="Cambria" w:cs="Times New Roman"/>
          <w:b/>
          <w:bCs/>
        </w:rPr>
        <w:t xml:space="preserve"> </w:t>
      </w:r>
      <w:r w:rsidR="00F14192" w:rsidRPr="009A77ED">
        <w:rPr>
          <w:rFonts w:ascii="Cambria" w:hAnsi="Cambria" w:cs="Times New Roman"/>
          <w:b/>
          <w:bCs/>
        </w:rPr>
        <w:t xml:space="preserve">DÉCIMA </w:t>
      </w:r>
      <w:r w:rsidR="002C7798" w:rsidRPr="009A77ED">
        <w:rPr>
          <w:rFonts w:ascii="Cambria" w:hAnsi="Cambria" w:cs="Times New Roman"/>
          <w:b/>
          <w:bCs/>
        </w:rPr>
        <w:t xml:space="preserve">PRIMEIRA – </w:t>
      </w:r>
      <w:r w:rsidR="00F14192" w:rsidRPr="009A77ED">
        <w:rPr>
          <w:rFonts w:ascii="Cambria" w:hAnsi="Cambria" w:cs="Times New Roman"/>
          <w:b/>
          <w:bCs/>
        </w:rPr>
        <w:t>DAS MEDIÇÕES</w:t>
      </w:r>
    </w:p>
    <w:p w14:paraId="03C8AC25" w14:textId="77777777" w:rsidR="00697257" w:rsidRPr="009A77ED" w:rsidRDefault="00697257" w:rsidP="009C4D97">
      <w:pPr>
        <w:pStyle w:val="Corpodetexto"/>
        <w:spacing w:before="160" w:after="160" w:line="360" w:lineRule="auto"/>
        <w:ind w:right="3"/>
        <w:rPr>
          <w:rFonts w:ascii="Cambria" w:hAnsi="Cambria"/>
        </w:rPr>
      </w:pPr>
      <w:r w:rsidRPr="009A77ED">
        <w:rPr>
          <w:rFonts w:ascii="Cambria" w:hAnsi="Cambria"/>
          <w:b/>
          <w:bCs/>
        </w:rPr>
        <w:t>11.1</w:t>
      </w:r>
      <w:r w:rsidRPr="009A77ED">
        <w:rPr>
          <w:rFonts w:ascii="Cambria" w:hAnsi="Cambria"/>
        </w:rPr>
        <w:t xml:space="preserve"> As</w:t>
      </w:r>
      <w:r w:rsidRPr="009A77ED">
        <w:rPr>
          <w:rFonts w:ascii="Cambria" w:hAnsi="Cambria"/>
          <w:spacing w:val="14"/>
        </w:rPr>
        <w:t xml:space="preserve"> </w:t>
      </w:r>
      <w:r w:rsidRPr="009A77ED">
        <w:rPr>
          <w:rFonts w:ascii="Cambria" w:hAnsi="Cambria"/>
        </w:rPr>
        <w:t>medições</w:t>
      </w:r>
      <w:r w:rsidRPr="009A77ED">
        <w:rPr>
          <w:rFonts w:ascii="Cambria" w:hAnsi="Cambria"/>
          <w:spacing w:val="15"/>
        </w:rPr>
        <w:t xml:space="preserve"> </w:t>
      </w:r>
      <w:r w:rsidRPr="009A77ED">
        <w:rPr>
          <w:rFonts w:ascii="Cambria" w:hAnsi="Cambria"/>
        </w:rPr>
        <w:t>dos</w:t>
      </w:r>
      <w:r w:rsidRPr="009A77ED">
        <w:rPr>
          <w:rFonts w:ascii="Cambria" w:hAnsi="Cambria"/>
          <w:spacing w:val="14"/>
        </w:rPr>
        <w:t xml:space="preserve"> </w:t>
      </w:r>
      <w:r w:rsidRPr="009A77ED">
        <w:rPr>
          <w:rFonts w:ascii="Cambria" w:hAnsi="Cambria"/>
        </w:rPr>
        <w:t>serviços</w:t>
      </w:r>
      <w:r w:rsidRPr="009A77ED">
        <w:rPr>
          <w:rFonts w:ascii="Cambria" w:hAnsi="Cambria"/>
          <w:spacing w:val="13"/>
        </w:rPr>
        <w:t xml:space="preserve"> </w:t>
      </w:r>
      <w:r w:rsidRPr="009A77ED">
        <w:rPr>
          <w:rFonts w:ascii="Cambria" w:hAnsi="Cambria"/>
        </w:rPr>
        <w:t>executados</w:t>
      </w:r>
      <w:r w:rsidRPr="009A77ED">
        <w:rPr>
          <w:rFonts w:ascii="Cambria" w:hAnsi="Cambria"/>
          <w:spacing w:val="15"/>
        </w:rPr>
        <w:t xml:space="preserve"> </w:t>
      </w:r>
      <w:r w:rsidRPr="009A77ED">
        <w:rPr>
          <w:rFonts w:ascii="Cambria" w:hAnsi="Cambria"/>
        </w:rPr>
        <w:t>serão</w:t>
      </w:r>
      <w:r w:rsidRPr="009A77ED">
        <w:rPr>
          <w:rFonts w:ascii="Cambria" w:hAnsi="Cambria"/>
          <w:spacing w:val="13"/>
        </w:rPr>
        <w:t xml:space="preserve"> </w:t>
      </w:r>
      <w:r w:rsidRPr="009A77ED">
        <w:rPr>
          <w:rFonts w:ascii="Cambria" w:hAnsi="Cambria"/>
        </w:rPr>
        <w:t>realizadas,</w:t>
      </w:r>
      <w:r w:rsidRPr="009A77ED">
        <w:rPr>
          <w:rFonts w:ascii="Cambria" w:hAnsi="Cambria"/>
          <w:spacing w:val="15"/>
        </w:rPr>
        <w:t xml:space="preserve"> </w:t>
      </w:r>
      <w:r w:rsidRPr="009A77ED">
        <w:rPr>
          <w:rFonts w:ascii="Cambria" w:hAnsi="Cambria"/>
        </w:rPr>
        <w:t>mensalmente,</w:t>
      </w:r>
      <w:r w:rsidRPr="009A77ED">
        <w:rPr>
          <w:rFonts w:ascii="Cambria" w:hAnsi="Cambria"/>
          <w:spacing w:val="15"/>
        </w:rPr>
        <w:t xml:space="preserve"> </w:t>
      </w:r>
      <w:r w:rsidRPr="009A77ED">
        <w:rPr>
          <w:rFonts w:ascii="Cambria" w:hAnsi="Cambria"/>
        </w:rPr>
        <w:t>pelos</w:t>
      </w:r>
      <w:r w:rsidRPr="009A77ED">
        <w:rPr>
          <w:rFonts w:ascii="Cambria" w:hAnsi="Cambria"/>
          <w:spacing w:val="14"/>
        </w:rPr>
        <w:t xml:space="preserve"> </w:t>
      </w:r>
      <w:r w:rsidRPr="009A77ED">
        <w:rPr>
          <w:rFonts w:ascii="Cambria" w:hAnsi="Cambria"/>
        </w:rPr>
        <w:t>Fiscais</w:t>
      </w:r>
      <w:r w:rsidRPr="009A77ED">
        <w:rPr>
          <w:rFonts w:ascii="Cambria" w:hAnsi="Cambria"/>
          <w:spacing w:val="-52"/>
        </w:rPr>
        <w:t xml:space="preserve"> </w:t>
      </w:r>
      <w:r w:rsidRPr="009A77ED">
        <w:rPr>
          <w:rFonts w:ascii="Cambria" w:hAnsi="Cambria"/>
        </w:rPr>
        <w:t>Técnicos</w:t>
      </w:r>
      <w:r w:rsidRPr="009A77ED">
        <w:rPr>
          <w:rFonts w:ascii="Cambria" w:hAnsi="Cambria"/>
          <w:spacing w:val="-1"/>
        </w:rPr>
        <w:t xml:space="preserve"> </w:t>
      </w:r>
      <w:r w:rsidRPr="009A77ED">
        <w:rPr>
          <w:rFonts w:ascii="Cambria" w:hAnsi="Cambria"/>
        </w:rPr>
        <w:t>de Contrato, acompanhado</w:t>
      </w:r>
      <w:r w:rsidRPr="009A77ED">
        <w:rPr>
          <w:rFonts w:ascii="Cambria" w:hAnsi="Cambria"/>
          <w:spacing w:val="-1"/>
        </w:rPr>
        <w:t xml:space="preserve"> </w:t>
      </w:r>
      <w:r w:rsidRPr="009A77ED">
        <w:rPr>
          <w:rFonts w:ascii="Cambria" w:hAnsi="Cambria"/>
        </w:rPr>
        <w:t>pelo Responsável</w:t>
      </w:r>
      <w:r w:rsidRPr="009A77ED">
        <w:rPr>
          <w:rFonts w:ascii="Cambria" w:hAnsi="Cambria"/>
          <w:spacing w:val="1"/>
        </w:rPr>
        <w:t xml:space="preserve"> </w:t>
      </w:r>
      <w:r w:rsidRPr="009A77ED">
        <w:rPr>
          <w:rFonts w:ascii="Cambria" w:hAnsi="Cambria"/>
        </w:rPr>
        <w:t>Técnico</w:t>
      </w:r>
      <w:r w:rsidRPr="009A77ED">
        <w:rPr>
          <w:rFonts w:ascii="Cambria" w:hAnsi="Cambria"/>
          <w:spacing w:val="-2"/>
        </w:rPr>
        <w:t xml:space="preserve"> </w:t>
      </w:r>
      <w:r w:rsidRPr="009A77ED">
        <w:rPr>
          <w:rFonts w:ascii="Cambria" w:hAnsi="Cambria"/>
        </w:rPr>
        <w:t>da</w:t>
      </w:r>
      <w:r w:rsidRPr="009A77ED">
        <w:rPr>
          <w:rFonts w:ascii="Cambria" w:hAnsi="Cambria"/>
          <w:spacing w:val="-1"/>
        </w:rPr>
        <w:t xml:space="preserve"> </w:t>
      </w:r>
      <w:r w:rsidRPr="009A77ED">
        <w:rPr>
          <w:rFonts w:ascii="Cambria" w:hAnsi="Cambria"/>
        </w:rPr>
        <w:t>Empresa.</w:t>
      </w:r>
    </w:p>
    <w:p w14:paraId="4480C721" w14:textId="0102B56E" w:rsidR="00697257" w:rsidRPr="009A77ED" w:rsidRDefault="00697257" w:rsidP="009C4D97">
      <w:pPr>
        <w:pStyle w:val="Corpodetexto"/>
        <w:spacing w:before="160" w:after="160" w:line="360" w:lineRule="auto"/>
        <w:ind w:right="3"/>
        <w:rPr>
          <w:rFonts w:ascii="Cambria" w:hAnsi="Cambria"/>
        </w:rPr>
      </w:pPr>
      <w:r w:rsidRPr="009A77ED">
        <w:rPr>
          <w:rFonts w:ascii="Cambria" w:hAnsi="Cambria"/>
          <w:b/>
          <w:bCs/>
        </w:rPr>
        <w:t>11.2</w:t>
      </w:r>
      <w:r w:rsidRPr="009A77ED">
        <w:rPr>
          <w:rFonts w:ascii="Cambria" w:hAnsi="Cambria"/>
        </w:rPr>
        <w:t xml:space="preserve"> As</w:t>
      </w:r>
      <w:r w:rsidRPr="009A77ED">
        <w:rPr>
          <w:rFonts w:ascii="Cambria" w:hAnsi="Cambria"/>
          <w:spacing w:val="37"/>
        </w:rPr>
        <w:t xml:space="preserve"> </w:t>
      </w:r>
      <w:r w:rsidRPr="009A77ED">
        <w:rPr>
          <w:rFonts w:ascii="Cambria" w:hAnsi="Cambria"/>
        </w:rPr>
        <w:t>medições</w:t>
      </w:r>
      <w:r w:rsidRPr="009A77ED">
        <w:rPr>
          <w:rFonts w:ascii="Cambria" w:hAnsi="Cambria"/>
          <w:spacing w:val="35"/>
        </w:rPr>
        <w:t xml:space="preserve"> </w:t>
      </w:r>
      <w:r w:rsidRPr="009A77ED">
        <w:rPr>
          <w:rFonts w:ascii="Cambria" w:hAnsi="Cambria"/>
        </w:rPr>
        <w:t>deverão</w:t>
      </w:r>
      <w:r w:rsidRPr="009A77ED">
        <w:rPr>
          <w:rFonts w:ascii="Cambria" w:hAnsi="Cambria"/>
          <w:spacing w:val="35"/>
        </w:rPr>
        <w:t xml:space="preserve"> </w:t>
      </w:r>
      <w:r w:rsidRPr="009A77ED">
        <w:rPr>
          <w:rFonts w:ascii="Cambria" w:hAnsi="Cambria"/>
        </w:rPr>
        <w:t>ser</w:t>
      </w:r>
      <w:r w:rsidRPr="009A77ED">
        <w:rPr>
          <w:rFonts w:ascii="Cambria" w:hAnsi="Cambria"/>
          <w:spacing w:val="35"/>
        </w:rPr>
        <w:t xml:space="preserve"> </w:t>
      </w:r>
      <w:r w:rsidRPr="009A77ED">
        <w:rPr>
          <w:rFonts w:ascii="Cambria" w:hAnsi="Cambria"/>
        </w:rPr>
        <w:t>elaboradas</w:t>
      </w:r>
      <w:r w:rsidRPr="009A77ED">
        <w:rPr>
          <w:rFonts w:ascii="Cambria" w:hAnsi="Cambria"/>
          <w:spacing w:val="34"/>
        </w:rPr>
        <w:t xml:space="preserve"> </w:t>
      </w:r>
      <w:r w:rsidRPr="009A77ED">
        <w:rPr>
          <w:rFonts w:ascii="Cambria" w:hAnsi="Cambria"/>
        </w:rPr>
        <w:t>para</w:t>
      </w:r>
      <w:r w:rsidRPr="009A77ED">
        <w:rPr>
          <w:rFonts w:ascii="Cambria" w:hAnsi="Cambria"/>
          <w:spacing w:val="37"/>
        </w:rPr>
        <w:t xml:space="preserve"> </w:t>
      </w:r>
      <w:r w:rsidRPr="009A77ED">
        <w:rPr>
          <w:rFonts w:ascii="Cambria" w:hAnsi="Cambria"/>
        </w:rPr>
        <w:t>o</w:t>
      </w:r>
      <w:r w:rsidRPr="009A77ED">
        <w:rPr>
          <w:rFonts w:ascii="Cambria" w:hAnsi="Cambria"/>
          <w:spacing w:val="37"/>
        </w:rPr>
        <w:t xml:space="preserve"> </w:t>
      </w:r>
      <w:r w:rsidRPr="009A77ED">
        <w:rPr>
          <w:rFonts w:ascii="Cambria" w:hAnsi="Cambria"/>
        </w:rPr>
        <w:t>período</w:t>
      </w:r>
      <w:r w:rsidRPr="009A77ED">
        <w:rPr>
          <w:rFonts w:ascii="Cambria" w:hAnsi="Cambria"/>
          <w:spacing w:val="34"/>
        </w:rPr>
        <w:t xml:space="preserve"> </w:t>
      </w:r>
      <w:r w:rsidRPr="009A77ED">
        <w:rPr>
          <w:rFonts w:ascii="Cambria" w:hAnsi="Cambria"/>
        </w:rPr>
        <w:t>máximo</w:t>
      </w:r>
      <w:r w:rsidRPr="009A77ED">
        <w:rPr>
          <w:rFonts w:ascii="Cambria" w:hAnsi="Cambria"/>
          <w:spacing w:val="36"/>
        </w:rPr>
        <w:t xml:space="preserve"> </w:t>
      </w:r>
      <w:r w:rsidRPr="009A77ED">
        <w:rPr>
          <w:rFonts w:ascii="Cambria" w:hAnsi="Cambria"/>
        </w:rPr>
        <w:t>de</w:t>
      </w:r>
      <w:r w:rsidRPr="009A77ED">
        <w:rPr>
          <w:rFonts w:ascii="Cambria" w:hAnsi="Cambria"/>
          <w:spacing w:val="37"/>
        </w:rPr>
        <w:t xml:space="preserve"> </w:t>
      </w:r>
      <w:r w:rsidRPr="009A77ED">
        <w:rPr>
          <w:rFonts w:ascii="Cambria" w:hAnsi="Cambria"/>
        </w:rPr>
        <w:t>30</w:t>
      </w:r>
      <w:r w:rsidRPr="009A77ED">
        <w:rPr>
          <w:rFonts w:ascii="Cambria" w:hAnsi="Cambria"/>
          <w:spacing w:val="34"/>
        </w:rPr>
        <w:t xml:space="preserve"> </w:t>
      </w:r>
      <w:r w:rsidRPr="009A77ED">
        <w:rPr>
          <w:rFonts w:ascii="Cambria" w:hAnsi="Cambria"/>
        </w:rPr>
        <w:t>(trinta)</w:t>
      </w:r>
      <w:r w:rsidRPr="009A77ED">
        <w:rPr>
          <w:rFonts w:ascii="Cambria" w:hAnsi="Cambria"/>
          <w:spacing w:val="38"/>
        </w:rPr>
        <w:t xml:space="preserve"> </w:t>
      </w:r>
      <w:r w:rsidRPr="009A77ED">
        <w:rPr>
          <w:rFonts w:ascii="Cambria" w:hAnsi="Cambria"/>
        </w:rPr>
        <w:t>dias</w:t>
      </w:r>
      <w:r w:rsidR="006134D4" w:rsidRPr="009A77ED">
        <w:rPr>
          <w:rFonts w:ascii="Cambria" w:hAnsi="Cambria"/>
        </w:rPr>
        <w:t>, sempre</w:t>
      </w:r>
      <w:r w:rsidRPr="009A77ED">
        <w:rPr>
          <w:rFonts w:ascii="Cambria" w:hAnsi="Cambria"/>
          <w:spacing w:val="-3"/>
        </w:rPr>
        <w:t xml:space="preserve"> </w:t>
      </w:r>
      <w:r w:rsidRPr="009A77ED">
        <w:rPr>
          <w:rFonts w:ascii="Cambria" w:hAnsi="Cambria"/>
        </w:rPr>
        <w:t>dentro do mesmo</w:t>
      </w:r>
      <w:r w:rsidRPr="009A77ED">
        <w:rPr>
          <w:rFonts w:ascii="Cambria" w:hAnsi="Cambria"/>
          <w:spacing w:val="-3"/>
        </w:rPr>
        <w:t xml:space="preserve"> </w:t>
      </w:r>
      <w:r w:rsidRPr="009A77ED">
        <w:rPr>
          <w:rFonts w:ascii="Cambria" w:hAnsi="Cambria"/>
        </w:rPr>
        <w:t>mês.</w:t>
      </w:r>
    </w:p>
    <w:p w14:paraId="6C008B3D" w14:textId="4B4FAD83" w:rsidR="00697257" w:rsidRPr="009A77ED" w:rsidRDefault="00697257" w:rsidP="009C4D97">
      <w:pPr>
        <w:pStyle w:val="Corpodetexto"/>
        <w:spacing w:before="160" w:after="160" w:line="360" w:lineRule="auto"/>
        <w:ind w:right="3"/>
        <w:rPr>
          <w:rFonts w:ascii="Cambria" w:hAnsi="Cambria"/>
        </w:rPr>
      </w:pPr>
      <w:r w:rsidRPr="009A77ED">
        <w:rPr>
          <w:rFonts w:ascii="Cambria" w:hAnsi="Cambria"/>
          <w:b/>
          <w:bCs/>
        </w:rPr>
        <w:t>11.</w:t>
      </w:r>
      <w:r w:rsidR="006134D4" w:rsidRPr="009A77ED">
        <w:rPr>
          <w:rFonts w:ascii="Cambria" w:hAnsi="Cambria"/>
          <w:b/>
          <w:bCs/>
        </w:rPr>
        <w:t>3</w:t>
      </w:r>
      <w:r w:rsidRPr="009A77ED">
        <w:rPr>
          <w:rFonts w:ascii="Cambria" w:hAnsi="Cambria"/>
        </w:rPr>
        <w:t xml:space="preserve"> As medições serão de acordo com os parâmetros das etapas do cronograma do</w:t>
      </w:r>
      <w:r w:rsidRPr="009A77ED">
        <w:rPr>
          <w:rFonts w:ascii="Cambria" w:hAnsi="Cambria"/>
          <w:spacing w:val="1"/>
        </w:rPr>
        <w:t xml:space="preserve"> </w:t>
      </w:r>
      <w:r w:rsidRPr="009A77ED">
        <w:rPr>
          <w:rFonts w:ascii="Cambria" w:hAnsi="Cambria"/>
        </w:rPr>
        <w:t>contrato</w:t>
      </w:r>
      <w:r w:rsidRPr="009A77ED">
        <w:rPr>
          <w:rFonts w:ascii="Cambria" w:hAnsi="Cambria"/>
          <w:spacing w:val="-5"/>
        </w:rPr>
        <w:t xml:space="preserve"> </w:t>
      </w:r>
      <w:r w:rsidRPr="009A77ED">
        <w:rPr>
          <w:rFonts w:ascii="Cambria" w:hAnsi="Cambria"/>
        </w:rPr>
        <w:t>com</w:t>
      </w:r>
      <w:r w:rsidRPr="009A77ED">
        <w:rPr>
          <w:rFonts w:ascii="Cambria" w:hAnsi="Cambria"/>
          <w:spacing w:val="-3"/>
        </w:rPr>
        <w:t xml:space="preserve"> </w:t>
      </w:r>
      <w:r w:rsidRPr="009A77ED">
        <w:rPr>
          <w:rFonts w:ascii="Cambria" w:hAnsi="Cambria"/>
        </w:rPr>
        <w:t>as</w:t>
      </w:r>
      <w:r w:rsidRPr="009A77ED">
        <w:rPr>
          <w:rFonts w:ascii="Cambria" w:hAnsi="Cambria"/>
          <w:spacing w:val="-3"/>
        </w:rPr>
        <w:t xml:space="preserve"> </w:t>
      </w:r>
      <w:r w:rsidRPr="009A77ED">
        <w:rPr>
          <w:rFonts w:ascii="Cambria" w:hAnsi="Cambria"/>
        </w:rPr>
        <w:t>unidades</w:t>
      </w:r>
      <w:r w:rsidRPr="009A77ED">
        <w:rPr>
          <w:rFonts w:ascii="Cambria" w:hAnsi="Cambria"/>
          <w:spacing w:val="-4"/>
        </w:rPr>
        <w:t xml:space="preserve"> </w:t>
      </w:r>
      <w:r w:rsidRPr="009A77ED">
        <w:rPr>
          <w:rFonts w:ascii="Cambria" w:hAnsi="Cambria"/>
        </w:rPr>
        <w:t>de</w:t>
      </w:r>
      <w:r w:rsidRPr="009A77ED">
        <w:rPr>
          <w:rFonts w:ascii="Cambria" w:hAnsi="Cambria"/>
          <w:spacing w:val="-3"/>
        </w:rPr>
        <w:t xml:space="preserve"> </w:t>
      </w:r>
      <w:r w:rsidRPr="009A77ED">
        <w:rPr>
          <w:rFonts w:ascii="Cambria" w:hAnsi="Cambria"/>
        </w:rPr>
        <w:t>medição</w:t>
      </w:r>
      <w:r w:rsidRPr="009A77ED">
        <w:rPr>
          <w:rFonts w:ascii="Cambria" w:hAnsi="Cambria"/>
          <w:spacing w:val="-3"/>
        </w:rPr>
        <w:t xml:space="preserve"> </w:t>
      </w:r>
      <w:r w:rsidRPr="009A77ED">
        <w:rPr>
          <w:rFonts w:ascii="Cambria" w:hAnsi="Cambria"/>
        </w:rPr>
        <w:t>dos</w:t>
      </w:r>
      <w:r w:rsidRPr="009A77ED">
        <w:rPr>
          <w:rFonts w:ascii="Cambria" w:hAnsi="Cambria"/>
          <w:spacing w:val="-4"/>
        </w:rPr>
        <w:t xml:space="preserve"> </w:t>
      </w:r>
      <w:r w:rsidRPr="009A77ED">
        <w:rPr>
          <w:rFonts w:ascii="Cambria" w:hAnsi="Cambria"/>
        </w:rPr>
        <w:t>serviços,</w:t>
      </w:r>
      <w:r w:rsidRPr="009A77ED">
        <w:rPr>
          <w:rFonts w:ascii="Cambria" w:hAnsi="Cambria"/>
          <w:spacing w:val="-6"/>
        </w:rPr>
        <w:t xml:space="preserve"> </w:t>
      </w:r>
      <w:r w:rsidRPr="009A77ED">
        <w:rPr>
          <w:rFonts w:ascii="Cambria" w:hAnsi="Cambria"/>
        </w:rPr>
        <w:t>com</w:t>
      </w:r>
      <w:r w:rsidRPr="009A77ED">
        <w:rPr>
          <w:rFonts w:ascii="Cambria" w:hAnsi="Cambria"/>
          <w:spacing w:val="-3"/>
        </w:rPr>
        <w:t xml:space="preserve"> </w:t>
      </w:r>
      <w:r w:rsidRPr="009A77ED">
        <w:rPr>
          <w:rFonts w:ascii="Cambria" w:hAnsi="Cambria"/>
        </w:rPr>
        <w:t>exceção</w:t>
      </w:r>
      <w:r w:rsidRPr="009A77ED">
        <w:rPr>
          <w:rFonts w:ascii="Cambria" w:hAnsi="Cambria"/>
          <w:spacing w:val="-4"/>
        </w:rPr>
        <w:t xml:space="preserve"> </w:t>
      </w:r>
      <w:r w:rsidRPr="009A77ED">
        <w:rPr>
          <w:rFonts w:ascii="Cambria" w:hAnsi="Cambria"/>
        </w:rPr>
        <w:t>da</w:t>
      </w:r>
      <w:r w:rsidRPr="009A77ED">
        <w:rPr>
          <w:rFonts w:ascii="Cambria" w:hAnsi="Cambria"/>
          <w:spacing w:val="-7"/>
        </w:rPr>
        <w:t xml:space="preserve"> </w:t>
      </w:r>
      <w:r w:rsidRPr="009A77ED">
        <w:rPr>
          <w:rFonts w:ascii="Cambria" w:hAnsi="Cambria"/>
        </w:rPr>
        <w:t>Medição</w:t>
      </w:r>
      <w:r w:rsidRPr="009A77ED">
        <w:rPr>
          <w:rFonts w:ascii="Cambria" w:hAnsi="Cambria"/>
          <w:spacing w:val="-4"/>
        </w:rPr>
        <w:t xml:space="preserve"> </w:t>
      </w:r>
      <w:r w:rsidRPr="009A77ED">
        <w:rPr>
          <w:rFonts w:ascii="Cambria" w:hAnsi="Cambria"/>
        </w:rPr>
        <w:t>da</w:t>
      </w:r>
      <w:r w:rsidRPr="009A77ED">
        <w:rPr>
          <w:rFonts w:ascii="Cambria" w:hAnsi="Cambria"/>
          <w:spacing w:val="-6"/>
        </w:rPr>
        <w:t xml:space="preserve"> </w:t>
      </w:r>
      <w:r w:rsidRPr="009A77ED">
        <w:rPr>
          <w:rFonts w:ascii="Cambria" w:hAnsi="Cambria"/>
        </w:rPr>
        <w:t>Administração</w:t>
      </w:r>
      <w:r w:rsidRPr="009A77ED">
        <w:rPr>
          <w:rFonts w:ascii="Cambria" w:hAnsi="Cambria"/>
          <w:spacing w:val="-6"/>
        </w:rPr>
        <w:t xml:space="preserve"> </w:t>
      </w:r>
      <w:r w:rsidR="005D1253" w:rsidRPr="009A77ED">
        <w:rPr>
          <w:rFonts w:ascii="Cambria" w:hAnsi="Cambria"/>
        </w:rPr>
        <w:t>local que</w:t>
      </w:r>
      <w:r w:rsidRPr="009A77ED">
        <w:rPr>
          <w:rFonts w:ascii="Cambria" w:hAnsi="Cambria"/>
        </w:rPr>
        <w:t xml:space="preserve"> será</w:t>
      </w:r>
      <w:r w:rsidRPr="009A77ED">
        <w:rPr>
          <w:rFonts w:ascii="Cambria" w:hAnsi="Cambria"/>
          <w:spacing w:val="-3"/>
        </w:rPr>
        <w:t xml:space="preserve"> </w:t>
      </w:r>
      <w:r w:rsidRPr="009A77ED">
        <w:rPr>
          <w:rFonts w:ascii="Cambria" w:hAnsi="Cambria"/>
        </w:rPr>
        <w:t xml:space="preserve">como </w:t>
      </w:r>
      <w:r w:rsidRPr="009A77ED">
        <w:rPr>
          <w:rFonts w:ascii="Cambria" w:hAnsi="Cambria"/>
        </w:rPr>
        <w:lastRenderedPageBreak/>
        <w:t>segue:</w:t>
      </w:r>
    </w:p>
    <w:p w14:paraId="6BEA96C6" w14:textId="0B3D5606" w:rsidR="00697257" w:rsidRPr="009A77ED" w:rsidRDefault="005D1253" w:rsidP="009C4D97">
      <w:pPr>
        <w:pStyle w:val="Corpodetexto"/>
        <w:spacing w:before="160" w:after="160" w:line="360" w:lineRule="auto"/>
        <w:ind w:right="3" w:firstLine="567"/>
        <w:rPr>
          <w:rFonts w:ascii="Cambria" w:hAnsi="Cambria"/>
        </w:rPr>
      </w:pPr>
      <w:r w:rsidRPr="009A77ED">
        <w:rPr>
          <w:rFonts w:ascii="Cambria" w:hAnsi="Cambria"/>
          <w:b/>
          <w:bCs/>
        </w:rPr>
        <w:t>I.</w:t>
      </w:r>
      <w:r w:rsidR="00697257" w:rsidRPr="009A77ED">
        <w:rPr>
          <w:rFonts w:ascii="Cambria" w:hAnsi="Cambria"/>
        </w:rPr>
        <w:t xml:space="preserve"> A medição da Administração Local como um montante físico mensal pode </w:t>
      </w:r>
      <w:r w:rsidRPr="009A77ED">
        <w:rPr>
          <w:rFonts w:ascii="Cambria" w:hAnsi="Cambria"/>
        </w:rPr>
        <w:t>distorcer os</w:t>
      </w:r>
      <w:r w:rsidR="00697257" w:rsidRPr="009A77ED">
        <w:rPr>
          <w:rFonts w:ascii="Cambria" w:hAnsi="Cambria"/>
          <w:spacing w:val="-5"/>
        </w:rPr>
        <w:t xml:space="preserve"> </w:t>
      </w:r>
      <w:r w:rsidR="00697257" w:rsidRPr="009A77ED">
        <w:rPr>
          <w:rFonts w:ascii="Cambria" w:hAnsi="Cambria"/>
        </w:rPr>
        <w:t>pagamentos</w:t>
      </w:r>
      <w:r w:rsidR="00697257" w:rsidRPr="009A77ED">
        <w:rPr>
          <w:rFonts w:ascii="Cambria" w:hAnsi="Cambria"/>
          <w:spacing w:val="-5"/>
        </w:rPr>
        <w:t xml:space="preserve"> </w:t>
      </w:r>
      <w:r w:rsidR="00697257" w:rsidRPr="009A77ED">
        <w:rPr>
          <w:rFonts w:ascii="Cambria" w:hAnsi="Cambria"/>
        </w:rPr>
        <w:t>e</w:t>
      </w:r>
      <w:r w:rsidR="00697257" w:rsidRPr="009A77ED">
        <w:rPr>
          <w:rFonts w:ascii="Cambria" w:hAnsi="Cambria"/>
          <w:spacing w:val="-8"/>
        </w:rPr>
        <w:t xml:space="preserve"> </w:t>
      </w:r>
      <w:r w:rsidR="00697257" w:rsidRPr="009A77ED">
        <w:rPr>
          <w:rFonts w:ascii="Cambria" w:hAnsi="Cambria"/>
        </w:rPr>
        <w:t>levar</w:t>
      </w:r>
      <w:r w:rsidR="00697257" w:rsidRPr="009A77ED">
        <w:rPr>
          <w:rFonts w:ascii="Cambria" w:hAnsi="Cambria"/>
          <w:spacing w:val="-7"/>
        </w:rPr>
        <w:t xml:space="preserve"> </w:t>
      </w:r>
      <w:r w:rsidR="00697257" w:rsidRPr="009A77ED">
        <w:rPr>
          <w:rFonts w:ascii="Cambria" w:hAnsi="Cambria"/>
        </w:rPr>
        <w:t>ao</w:t>
      </w:r>
      <w:r w:rsidR="00697257" w:rsidRPr="009A77ED">
        <w:rPr>
          <w:rFonts w:ascii="Cambria" w:hAnsi="Cambria"/>
          <w:spacing w:val="-7"/>
        </w:rPr>
        <w:t xml:space="preserve"> </w:t>
      </w:r>
      <w:r w:rsidR="00697257" w:rsidRPr="009A77ED">
        <w:rPr>
          <w:rFonts w:ascii="Cambria" w:hAnsi="Cambria"/>
        </w:rPr>
        <w:t>recebimento</w:t>
      </w:r>
      <w:r w:rsidR="00697257" w:rsidRPr="009A77ED">
        <w:rPr>
          <w:rFonts w:ascii="Cambria" w:hAnsi="Cambria"/>
          <w:spacing w:val="-9"/>
        </w:rPr>
        <w:t xml:space="preserve"> </w:t>
      </w:r>
      <w:r w:rsidR="00697257" w:rsidRPr="009A77ED">
        <w:rPr>
          <w:rFonts w:ascii="Cambria" w:hAnsi="Cambria"/>
        </w:rPr>
        <w:t>indevido</w:t>
      </w:r>
      <w:r w:rsidR="00697257" w:rsidRPr="009A77ED">
        <w:rPr>
          <w:rFonts w:ascii="Cambria" w:hAnsi="Cambria"/>
          <w:spacing w:val="-6"/>
        </w:rPr>
        <w:t xml:space="preserve"> </w:t>
      </w:r>
      <w:r w:rsidR="00697257" w:rsidRPr="009A77ED">
        <w:rPr>
          <w:rFonts w:ascii="Cambria" w:hAnsi="Cambria"/>
        </w:rPr>
        <w:t>de</w:t>
      </w:r>
      <w:r w:rsidR="00697257" w:rsidRPr="009A77ED">
        <w:rPr>
          <w:rFonts w:ascii="Cambria" w:hAnsi="Cambria"/>
          <w:spacing w:val="-8"/>
        </w:rPr>
        <w:t xml:space="preserve"> </w:t>
      </w:r>
      <w:r w:rsidR="00697257" w:rsidRPr="009A77ED">
        <w:rPr>
          <w:rFonts w:ascii="Cambria" w:hAnsi="Cambria"/>
        </w:rPr>
        <w:t>valores</w:t>
      </w:r>
      <w:r w:rsidR="00697257" w:rsidRPr="009A77ED">
        <w:rPr>
          <w:rFonts w:ascii="Cambria" w:hAnsi="Cambria"/>
          <w:spacing w:val="-4"/>
        </w:rPr>
        <w:t xml:space="preserve"> </w:t>
      </w:r>
      <w:r w:rsidR="00697257" w:rsidRPr="009A77ED">
        <w:rPr>
          <w:rFonts w:ascii="Cambria" w:hAnsi="Cambria"/>
        </w:rPr>
        <w:t>pelo</w:t>
      </w:r>
      <w:r w:rsidR="00697257" w:rsidRPr="009A77ED">
        <w:rPr>
          <w:rFonts w:ascii="Cambria" w:hAnsi="Cambria"/>
          <w:spacing w:val="-9"/>
        </w:rPr>
        <w:t xml:space="preserve"> </w:t>
      </w:r>
      <w:r w:rsidR="00697257" w:rsidRPr="009A77ED">
        <w:rPr>
          <w:rFonts w:ascii="Cambria" w:hAnsi="Cambria"/>
        </w:rPr>
        <w:t>construtor,</w:t>
      </w:r>
      <w:r w:rsidR="00697257" w:rsidRPr="009A77ED">
        <w:rPr>
          <w:rFonts w:ascii="Cambria" w:hAnsi="Cambria"/>
          <w:spacing w:val="-6"/>
        </w:rPr>
        <w:t xml:space="preserve"> </w:t>
      </w:r>
      <w:r w:rsidR="00697257" w:rsidRPr="009A77ED">
        <w:rPr>
          <w:rFonts w:ascii="Cambria" w:hAnsi="Cambria"/>
        </w:rPr>
        <w:t>quando</w:t>
      </w:r>
      <w:r w:rsidR="00697257" w:rsidRPr="009A77ED">
        <w:rPr>
          <w:rFonts w:ascii="Cambria" w:hAnsi="Cambria"/>
          <w:spacing w:val="-10"/>
        </w:rPr>
        <w:t xml:space="preserve"> </w:t>
      </w:r>
      <w:r w:rsidR="00697257" w:rsidRPr="009A77ED">
        <w:rPr>
          <w:rFonts w:ascii="Cambria" w:hAnsi="Cambria"/>
        </w:rPr>
        <w:t>este</w:t>
      </w:r>
      <w:r w:rsidR="00697257" w:rsidRPr="009A77ED">
        <w:rPr>
          <w:rFonts w:ascii="Cambria" w:hAnsi="Cambria"/>
          <w:spacing w:val="-8"/>
        </w:rPr>
        <w:t xml:space="preserve"> </w:t>
      </w:r>
      <w:r w:rsidR="00697257" w:rsidRPr="009A77ED">
        <w:rPr>
          <w:rFonts w:ascii="Cambria" w:hAnsi="Cambria"/>
        </w:rPr>
        <w:t>reduz</w:t>
      </w:r>
      <w:r w:rsidR="00697257" w:rsidRPr="009A77ED">
        <w:rPr>
          <w:rFonts w:ascii="Cambria" w:hAnsi="Cambria"/>
          <w:spacing w:val="-6"/>
        </w:rPr>
        <w:t xml:space="preserve"> </w:t>
      </w:r>
      <w:r w:rsidR="00697257" w:rsidRPr="009A77ED">
        <w:rPr>
          <w:rFonts w:ascii="Cambria" w:hAnsi="Cambria"/>
        </w:rPr>
        <w:t>o</w:t>
      </w:r>
      <w:r w:rsidR="00697257" w:rsidRPr="009A77ED">
        <w:rPr>
          <w:rFonts w:ascii="Cambria" w:hAnsi="Cambria"/>
          <w:spacing w:val="-9"/>
        </w:rPr>
        <w:t xml:space="preserve"> </w:t>
      </w:r>
      <w:r w:rsidR="00697257" w:rsidRPr="009A77ED">
        <w:rPr>
          <w:rFonts w:ascii="Cambria" w:hAnsi="Cambria"/>
        </w:rPr>
        <w:t xml:space="preserve">ritmo </w:t>
      </w:r>
      <w:r w:rsidR="00697257" w:rsidRPr="009A77ED">
        <w:rPr>
          <w:rFonts w:ascii="Cambria" w:hAnsi="Cambria"/>
          <w:spacing w:val="-52"/>
        </w:rPr>
        <w:t xml:space="preserve"> </w:t>
      </w:r>
      <w:r w:rsidR="00697257" w:rsidRPr="009A77ED">
        <w:rPr>
          <w:rFonts w:ascii="Cambria" w:hAnsi="Cambria"/>
        </w:rPr>
        <w:t>da execução da obra. Para evitar tal possibilidade, o pagamento deste item</w:t>
      </w:r>
      <w:r w:rsidR="00697257" w:rsidRPr="009A77ED">
        <w:rPr>
          <w:rFonts w:ascii="Cambria" w:hAnsi="Cambria"/>
          <w:spacing w:val="1"/>
        </w:rPr>
        <w:t xml:space="preserve"> </w:t>
      </w:r>
      <w:r w:rsidR="00697257" w:rsidRPr="009A77ED">
        <w:rPr>
          <w:rFonts w:ascii="Cambria" w:hAnsi="Cambria"/>
        </w:rPr>
        <w:t>como uma proporção da execução financeira dos demais serviços da obra. Assim, se o construtor</w:t>
      </w:r>
      <w:r w:rsidR="00697257" w:rsidRPr="009A77ED">
        <w:rPr>
          <w:rFonts w:ascii="Cambria" w:hAnsi="Cambria"/>
          <w:spacing w:val="1"/>
        </w:rPr>
        <w:t xml:space="preserve"> </w:t>
      </w:r>
      <w:r w:rsidR="00697257" w:rsidRPr="009A77ED">
        <w:rPr>
          <w:rFonts w:ascii="Cambria" w:hAnsi="Cambria"/>
        </w:rPr>
        <w:t>executou</w:t>
      </w:r>
      <w:r w:rsidR="00697257" w:rsidRPr="009A77ED">
        <w:rPr>
          <w:rFonts w:ascii="Cambria" w:hAnsi="Cambria"/>
          <w:spacing w:val="-13"/>
        </w:rPr>
        <w:t xml:space="preserve"> </w:t>
      </w:r>
      <w:r w:rsidR="00697257" w:rsidRPr="009A77ED">
        <w:rPr>
          <w:rFonts w:ascii="Cambria" w:hAnsi="Cambria"/>
        </w:rPr>
        <w:t>9%</w:t>
      </w:r>
      <w:r w:rsidR="00697257" w:rsidRPr="009A77ED">
        <w:rPr>
          <w:rFonts w:ascii="Cambria" w:hAnsi="Cambria"/>
          <w:spacing w:val="-12"/>
        </w:rPr>
        <w:t xml:space="preserve"> </w:t>
      </w:r>
      <w:r w:rsidR="00697257" w:rsidRPr="009A77ED">
        <w:rPr>
          <w:rFonts w:ascii="Cambria" w:hAnsi="Cambria"/>
        </w:rPr>
        <w:t>do</w:t>
      </w:r>
      <w:r w:rsidR="00697257" w:rsidRPr="009A77ED">
        <w:rPr>
          <w:rFonts w:ascii="Cambria" w:hAnsi="Cambria"/>
          <w:spacing w:val="-11"/>
        </w:rPr>
        <w:t xml:space="preserve"> </w:t>
      </w:r>
      <w:r w:rsidR="00697257" w:rsidRPr="009A77ED">
        <w:rPr>
          <w:rFonts w:ascii="Cambria" w:hAnsi="Cambria"/>
        </w:rPr>
        <w:t>valor</w:t>
      </w:r>
      <w:r w:rsidR="00697257" w:rsidRPr="009A77ED">
        <w:rPr>
          <w:rFonts w:ascii="Cambria" w:hAnsi="Cambria"/>
          <w:spacing w:val="-10"/>
        </w:rPr>
        <w:t xml:space="preserve"> </w:t>
      </w:r>
      <w:r w:rsidR="00697257" w:rsidRPr="009A77ED">
        <w:rPr>
          <w:rFonts w:ascii="Cambria" w:hAnsi="Cambria"/>
        </w:rPr>
        <w:t>da</w:t>
      </w:r>
      <w:r w:rsidR="00697257" w:rsidRPr="009A77ED">
        <w:rPr>
          <w:rFonts w:ascii="Cambria" w:hAnsi="Cambria"/>
          <w:spacing w:val="-11"/>
        </w:rPr>
        <w:t xml:space="preserve"> </w:t>
      </w:r>
      <w:r w:rsidR="00697257" w:rsidRPr="009A77ED">
        <w:rPr>
          <w:rFonts w:ascii="Cambria" w:hAnsi="Cambria"/>
        </w:rPr>
        <w:t>obra</w:t>
      </w:r>
      <w:r w:rsidR="00697257" w:rsidRPr="009A77ED">
        <w:rPr>
          <w:rFonts w:ascii="Cambria" w:hAnsi="Cambria"/>
          <w:spacing w:val="-11"/>
        </w:rPr>
        <w:t xml:space="preserve"> </w:t>
      </w:r>
      <w:r w:rsidR="00697257" w:rsidRPr="009A77ED">
        <w:rPr>
          <w:rFonts w:ascii="Cambria" w:hAnsi="Cambria"/>
        </w:rPr>
        <w:t>em</w:t>
      </w:r>
      <w:r w:rsidR="00697257" w:rsidRPr="009A77ED">
        <w:rPr>
          <w:rFonts w:ascii="Cambria" w:hAnsi="Cambria"/>
          <w:spacing w:val="-12"/>
        </w:rPr>
        <w:t xml:space="preserve"> </w:t>
      </w:r>
      <w:r w:rsidR="00697257" w:rsidRPr="009A77ED">
        <w:rPr>
          <w:rFonts w:ascii="Cambria" w:hAnsi="Cambria"/>
        </w:rPr>
        <w:t>determinado</w:t>
      </w:r>
      <w:r w:rsidR="00697257" w:rsidRPr="009A77ED">
        <w:rPr>
          <w:rFonts w:ascii="Cambria" w:hAnsi="Cambria"/>
          <w:spacing w:val="-13"/>
        </w:rPr>
        <w:t xml:space="preserve"> </w:t>
      </w:r>
      <w:r w:rsidR="00697257" w:rsidRPr="009A77ED">
        <w:rPr>
          <w:rFonts w:ascii="Cambria" w:hAnsi="Cambria"/>
        </w:rPr>
        <w:t>mês,</w:t>
      </w:r>
      <w:r w:rsidR="00697257" w:rsidRPr="009A77ED">
        <w:rPr>
          <w:rFonts w:ascii="Cambria" w:hAnsi="Cambria"/>
          <w:spacing w:val="-12"/>
        </w:rPr>
        <w:t xml:space="preserve"> </w:t>
      </w:r>
      <w:r w:rsidR="00697257" w:rsidRPr="009A77ED">
        <w:rPr>
          <w:rFonts w:ascii="Cambria" w:hAnsi="Cambria"/>
        </w:rPr>
        <w:t>por,</w:t>
      </w:r>
      <w:r w:rsidR="00697257" w:rsidRPr="009A77ED">
        <w:rPr>
          <w:rFonts w:ascii="Cambria" w:hAnsi="Cambria"/>
          <w:spacing w:val="-11"/>
        </w:rPr>
        <w:t xml:space="preserve"> </w:t>
      </w:r>
      <w:r w:rsidR="00697257" w:rsidRPr="009A77ED">
        <w:rPr>
          <w:rFonts w:ascii="Cambria" w:hAnsi="Cambria"/>
        </w:rPr>
        <w:t>por</w:t>
      </w:r>
      <w:r w:rsidR="00697257" w:rsidRPr="009A77ED">
        <w:rPr>
          <w:rFonts w:ascii="Cambria" w:hAnsi="Cambria"/>
          <w:spacing w:val="-12"/>
        </w:rPr>
        <w:t xml:space="preserve"> </w:t>
      </w:r>
      <w:r w:rsidR="00697257" w:rsidRPr="009A77ED">
        <w:rPr>
          <w:rFonts w:ascii="Cambria" w:hAnsi="Cambria"/>
        </w:rPr>
        <w:t>exemplo,</w:t>
      </w:r>
      <w:r w:rsidR="00697257" w:rsidRPr="009A77ED">
        <w:rPr>
          <w:rFonts w:ascii="Cambria" w:hAnsi="Cambria"/>
          <w:spacing w:val="-13"/>
        </w:rPr>
        <w:t xml:space="preserve"> </w:t>
      </w:r>
      <w:r w:rsidR="00697257" w:rsidRPr="009A77ED">
        <w:rPr>
          <w:rFonts w:ascii="Cambria" w:hAnsi="Cambria"/>
        </w:rPr>
        <w:t>terá</w:t>
      </w:r>
      <w:r w:rsidR="00697257" w:rsidRPr="009A77ED">
        <w:rPr>
          <w:rFonts w:ascii="Cambria" w:hAnsi="Cambria"/>
          <w:spacing w:val="-11"/>
        </w:rPr>
        <w:t xml:space="preserve"> </w:t>
      </w:r>
      <w:r w:rsidR="00697257" w:rsidRPr="009A77ED">
        <w:rPr>
          <w:rFonts w:ascii="Cambria" w:hAnsi="Cambria"/>
        </w:rPr>
        <w:t>direito</w:t>
      </w:r>
      <w:r w:rsidR="00697257" w:rsidRPr="009A77ED">
        <w:rPr>
          <w:rFonts w:ascii="Cambria" w:hAnsi="Cambria"/>
          <w:spacing w:val="-13"/>
        </w:rPr>
        <w:t xml:space="preserve"> </w:t>
      </w:r>
      <w:r w:rsidR="00697257" w:rsidRPr="009A77ED">
        <w:rPr>
          <w:rFonts w:ascii="Cambria" w:hAnsi="Cambria"/>
        </w:rPr>
        <w:t>a</w:t>
      </w:r>
      <w:r w:rsidR="00697257" w:rsidRPr="009A77ED">
        <w:rPr>
          <w:rFonts w:ascii="Cambria" w:hAnsi="Cambria"/>
          <w:spacing w:val="-13"/>
        </w:rPr>
        <w:t xml:space="preserve"> </w:t>
      </w:r>
      <w:r w:rsidR="00697257" w:rsidRPr="009A77ED">
        <w:rPr>
          <w:rFonts w:ascii="Cambria" w:hAnsi="Cambria"/>
        </w:rPr>
        <w:t>9%</w:t>
      </w:r>
      <w:r w:rsidR="00697257" w:rsidRPr="009A77ED">
        <w:rPr>
          <w:rFonts w:ascii="Cambria" w:hAnsi="Cambria"/>
          <w:spacing w:val="-10"/>
        </w:rPr>
        <w:t xml:space="preserve"> </w:t>
      </w:r>
      <w:r w:rsidR="00697257" w:rsidRPr="009A77ED">
        <w:rPr>
          <w:rFonts w:ascii="Cambria" w:hAnsi="Cambria"/>
        </w:rPr>
        <w:t>do</w:t>
      </w:r>
      <w:r w:rsidR="00697257" w:rsidRPr="009A77ED">
        <w:rPr>
          <w:rFonts w:ascii="Cambria" w:hAnsi="Cambria"/>
          <w:spacing w:val="-13"/>
        </w:rPr>
        <w:t xml:space="preserve"> </w:t>
      </w:r>
      <w:r w:rsidR="00697257" w:rsidRPr="009A77ED">
        <w:rPr>
          <w:rFonts w:ascii="Cambria" w:hAnsi="Cambria"/>
        </w:rPr>
        <w:t>pagamento</w:t>
      </w:r>
      <w:r w:rsidR="00697257" w:rsidRPr="009A77ED">
        <w:rPr>
          <w:rFonts w:ascii="Cambria" w:hAnsi="Cambria"/>
          <w:spacing w:val="-52"/>
        </w:rPr>
        <w:t xml:space="preserve"> </w:t>
      </w:r>
      <w:r w:rsidR="00697257" w:rsidRPr="009A77ED">
        <w:rPr>
          <w:rFonts w:ascii="Cambria" w:hAnsi="Cambria"/>
        </w:rPr>
        <w:t>previsto</w:t>
      </w:r>
      <w:r w:rsidR="00697257" w:rsidRPr="009A77ED">
        <w:rPr>
          <w:rFonts w:ascii="Cambria" w:hAnsi="Cambria"/>
          <w:spacing w:val="-1"/>
        </w:rPr>
        <w:t xml:space="preserve"> </w:t>
      </w:r>
      <w:r w:rsidR="00697257" w:rsidRPr="009A77ED">
        <w:rPr>
          <w:rFonts w:ascii="Cambria" w:hAnsi="Cambria"/>
        </w:rPr>
        <w:t>contratualmente para a Administração</w:t>
      </w:r>
      <w:r w:rsidR="00697257" w:rsidRPr="009A77ED">
        <w:rPr>
          <w:rFonts w:ascii="Cambria" w:hAnsi="Cambria"/>
          <w:spacing w:val="-1"/>
        </w:rPr>
        <w:t xml:space="preserve"> </w:t>
      </w:r>
      <w:r w:rsidR="00697257" w:rsidRPr="009A77ED">
        <w:rPr>
          <w:rFonts w:ascii="Cambria" w:hAnsi="Cambria"/>
        </w:rPr>
        <w:t>Local.</w:t>
      </w:r>
    </w:p>
    <w:p w14:paraId="21A70E43" w14:textId="6B109FAE" w:rsidR="00697257" w:rsidRPr="009A77ED" w:rsidRDefault="0036656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spacing w:val="-1"/>
        </w:rPr>
        <w:t>11.4</w:t>
      </w:r>
      <w:r w:rsidR="00697257" w:rsidRPr="009A77ED">
        <w:rPr>
          <w:rFonts w:ascii="Cambria" w:hAnsi="Cambria"/>
          <w:color w:val="000000" w:themeColor="text1"/>
          <w:spacing w:val="-1"/>
        </w:rPr>
        <w:t xml:space="preserve"> Para</w:t>
      </w:r>
      <w:r w:rsidR="00697257" w:rsidRPr="009A77ED">
        <w:rPr>
          <w:rFonts w:ascii="Cambria" w:hAnsi="Cambria"/>
          <w:color w:val="000000" w:themeColor="text1"/>
          <w:spacing w:val="-14"/>
        </w:rPr>
        <w:t xml:space="preserve"> </w:t>
      </w:r>
      <w:r w:rsidR="00697257" w:rsidRPr="009A77ED">
        <w:rPr>
          <w:rFonts w:ascii="Cambria" w:hAnsi="Cambria"/>
          <w:color w:val="000000" w:themeColor="text1"/>
          <w:spacing w:val="-1"/>
        </w:rPr>
        <w:t>tramitação</w:t>
      </w:r>
      <w:r w:rsidR="00697257" w:rsidRPr="009A77ED">
        <w:rPr>
          <w:rFonts w:ascii="Cambria" w:hAnsi="Cambria"/>
          <w:color w:val="000000" w:themeColor="text1"/>
          <w:spacing w:val="-13"/>
        </w:rPr>
        <w:t xml:space="preserve"> </w:t>
      </w:r>
      <w:r w:rsidR="00697257" w:rsidRPr="009A77ED">
        <w:rPr>
          <w:rFonts w:ascii="Cambria" w:hAnsi="Cambria"/>
          <w:color w:val="000000" w:themeColor="text1"/>
          <w:spacing w:val="-1"/>
        </w:rPr>
        <w:t>das</w:t>
      </w:r>
      <w:r w:rsidR="00697257" w:rsidRPr="009A77ED">
        <w:rPr>
          <w:rFonts w:ascii="Cambria" w:hAnsi="Cambria"/>
          <w:color w:val="000000" w:themeColor="text1"/>
          <w:spacing w:val="-12"/>
        </w:rPr>
        <w:t xml:space="preserve"> </w:t>
      </w:r>
      <w:r w:rsidR="00697257" w:rsidRPr="009A77ED">
        <w:rPr>
          <w:rFonts w:ascii="Cambria" w:hAnsi="Cambria"/>
          <w:color w:val="000000" w:themeColor="text1"/>
          <w:spacing w:val="-1"/>
        </w:rPr>
        <w:t>medições</w:t>
      </w:r>
      <w:r w:rsidR="00697257" w:rsidRPr="009A77ED">
        <w:rPr>
          <w:rFonts w:ascii="Cambria" w:hAnsi="Cambria"/>
          <w:color w:val="000000" w:themeColor="text1"/>
          <w:spacing w:val="-13"/>
        </w:rPr>
        <w:t xml:space="preserve"> </w:t>
      </w:r>
      <w:r w:rsidR="00697257" w:rsidRPr="009A77ED">
        <w:rPr>
          <w:rFonts w:ascii="Cambria" w:hAnsi="Cambria"/>
          <w:color w:val="000000" w:themeColor="text1"/>
        </w:rPr>
        <w:t>serão</w:t>
      </w:r>
      <w:r w:rsidR="00697257" w:rsidRPr="009A77ED">
        <w:rPr>
          <w:rFonts w:ascii="Cambria" w:hAnsi="Cambria"/>
          <w:color w:val="000000" w:themeColor="text1"/>
          <w:spacing w:val="-14"/>
        </w:rPr>
        <w:t xml:space="preserve"> </w:t>
      </w:r>
      <w:r w:rsidR="00697257" w:rsidRPr="009A77ED">
        <w:rPr>
          <w:rFonts w:ascii="Cambria" w:hAnsi="Cambria"/>
          <w:color w:val="000000" w:themeColor="text1"/>
        </w:rPr>
        <w:t>exigidos</w:t>
      </w:r>
      <w:r w:rsidR="00697257" w:rsidRPr="009A77ED">
        <w:rPr>
          <w:rFonts w:ascii="Cambria" w:hAnsi="Cambria"/>
          <w:color w:val="000000" w:themeColor="text1"/>
          <w:spacing w:val="-11"/>
        </w:rPr>
        <w:t xml:space="preserve"> </w:t>
      </w:r>
      <w:r w:rsidR="00697257" w:rsidRPr="009A77ED">
        <w:rPr>
          <w:rFonts w:ascii="Cambria" w:hAnsi="Cambria"/>
          <w:color w:val="000000" w:themeColor="text1"/>
        </w:rPr>
        <w:t>os</w:t>
      </w:r>
      <w:r w:rsidR="00697257" w:rsidRPr="009A77ED">
        <w:rPr>
          <w:rFonts w:ascii="Cambria" w:hAnsi="Cambria"/>
          <w:color w:val="000000" w:themeColor="text1"/>
          <w:spacing w:val="-12"/>
        </w:rPr>
        <w:t xml:space="preserve"> </w:t>
      </w:r>
      <w:r w:rsidR="00697257" w:rsidRPr="009A77ED">
        <w:rPr>
          <w:rFonts w:ascii="Cambria" w:hAnsi="Cambria"/>
          <w:color w:val="000000" w:themeColor="text1"/>
        </w:rPr>
        <w:t>documentos</w:t>
      </w:r>
      <w:r w:rsidR="00697257" w:rsidRPr="009A77ED">
        <w:rPr>
          <w:rFonts w:ascii="Cambria" w:hAnsi="Cambria"/>
          <w:color w:val="000000" w:themeColor="text1"/>
          <w:spacing w:val="-13"/>
        </w:rPr>
        <w:t xml:space="preserve"> </w:t>
      </w:r>
      <w:r w:rsidR="00697257" w:rsidRPr="009A77ED">
        <w:rPr>
          <w:rFonts w:ascii="Cambria" w:hAnsi="Cambria"/>
          <w:color w:val="000000" w:themeColor="text1"/>
        </w:rPr>
        <w:t>e</w:t>
      </w:r>
      <w:r w:rsidR="00697257" w:rsidRPr="009A77ED">
        <w:rPr>
          <w:rFonts w:ascii="Cambria" w:hAnsi="Cambria"/>
          <w:color w:val="000000" w:themeColor="text1"/>
          <w:spacing w:val="-14"/>
        </w:rPr>
        <w:t xml:space="preserve"> </w:t>
      </w:r>
      <w:r w:rsidR="00697257" w:rsidRPr="009A77ED">
        <w:rPr>
          <w:rFonts w:ascii="Cambria" w:hAnsi="Cambria"/>
          <w:color w:val="000000" w:themeColor="text1"/>
        </w:rPr>
        <w:t>informações,</w:t>
      </w:r>
      <w:r w:rsidR="00697257" w:rsidRPr="009A77ED">
        <w:rPr>
          <w:rFonts w:ascii="Cambria" w:hAnsi="Cambria"/>
          <w:color w:val="000000" w:themeColor="text1"/>
          <w:spacing w:val="-13"/>
        </w:rPr>
        <w:t xml:space="preserve"> </w:t>
      </w:r>
      <w:r w:rsidR="00697257" w:rsidRPr="009A77ED">
        <w:rPr>
          <w:rFonts w:ascii="Cambria" w:hAnsi="Cambria"/>
          <w:color w:val="000000" w:themeColor="text1"/>
        </w:rPr>
        <w:t>conforme o que se segue:</w:t>
      </w:r>
    </w:p>
    <w:p w14:paraId="7A4DF9F6" w14:textId="77777777" w:rsidR="00927485" w:rsidRPr="009A77ED" w:rsidRDefault="00366568" w:rsidP="009C4D9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w:t>
      </w:r>
      <w:r w:rsidR="00927485" w:rsidRPr="009A77ED">
        <w:rPr>
          <w:rFonts w:ascii="Cambria" w:hAnsi="Cambria" w:cs="Times New Roman"/>
          <w:color w:val="000000" w:themeColor="text1"/>
        </w:rPr>
        <w:t>Certidão negativa da Fazenda Estadual;</w:t>
      </w:r>
    </w:p>
    <w:p w14:paraId="1C7B539F" w14:textId="065B0BF6" w:rsidR="00927485" w:rsidRPr="009A77ED" w:rsidRDefault="00927485" w:rsidP="009C4D9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Certidão negativa da Receita Federal/INSS;</w:t>
      </w:r>
    </w:p>
    <w:p w14:paraId="6DE69C94" w14:textId="3CF1E8C3" w:rsidR="003D4C2C" w:rsidRPr="009A77ED" w:rsidRDefault="003D4C2C" w:rsidP="009C4D9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rPr>
      </w:pPr>
      <w:r w:rsidRPr="009A77ED">
        <w:rPr>
          <w:rFonts w:ascii="Cambria" w:hAnsi="Cambria" w:cs="Times New Roman"/>
          <w:b/>
          <w:bCs/>
          <w:color w:val="000000" w:themeColor="text1"/>
        </w:rPr>
        <w:t>III Cadastro da OBRA no CNO;</w:t>
      </w:r>
    </w:p>
    <w:p w14:paraId="3B68D5D9" w14:textId="311B071E" w:rsidR="00927485" w:rsidRPr="009A77ED" w:rsidRDefault="00927485" w:rsidP="009C4D9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rPr>
      </w:pPr>
      <w:r w:rsidRPr="009A77ED">
        <w:rPr>
          <w:rFonts w:ascii="Cambria" w:hAnsi="Cambria" w:cs="Times New Roman"/>
          <w:b/>
          <w:bCs/>
          <w:color w:val="000000" w:themeColor="text1"/>
        </w:rPr>
        <w:t>IV.</w:t>
      </w:r>
      <w:r w:rsidRPr="009A77ED">
        <w:rPr>
          <w:rFonts w:ascii="Cambria" w:hAnsi="Cambria" w:cs="Times New Roman"/>
          <w:color w:val="000000" w:themeColor="text1"/>
        </w:rPr>
        <w:t xml:space="preserve"> Certidão negativa municipal;</w:t>
      </w:r>
    </w:p>
    <w:p w14:paraId="3FE0B52E" w14:textId="4133D9B9" w:rsidR="00927485" w:rsidRPr="009A77ED" w:rsidRDefault="00927485" w:rsidP="009C4D9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rPr>
      </w:pPr>
      <w:r w:rsidRPr="009A77ED">
        <w:rPr>
          <w:rFonts w:ascii="Cambria" w:hAnsi="Cambria" w:cs="Times New Roman"/>
          <w:b/>
          <w:bCs/>
          <w:color w:val="000000" w:themeColor="text1"/>
        </w:rPr>
        <w:t>V.</w:t>
      </w:r>
      <w:r w:rsidRPr="009A77ED">
        <w:rPr>
          <w:rFonts w:ascii="Cambria" w:hAnsi="Cambria" w:cs="Times New Roman"/>
          <w:color w:val="000000" w:themeColor="text1"/>
        </w:rPr>
        <w:t xml:space="preserve"> Certidão de Regularidade do FGTS;</w:t>
      </w:r>
    </w:p>
    <w:p w14:paraId="2A938D43" w14:textId="2160B8FE" w:rsidR="00927485" w:rsidRPr="009A77ED" w:rsidRDefault="00927485" w:rsidP="009C4D9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rPr>
      </w:pPr>
      <w:r w:rsidRPr="009A77ED">
        <w:rPr>
          <w:rFonts w:ascii="Cambria" w:hAnsi="Cambria" w:cs="Times New Roman"/>
          <w:b/>
          <w:bCs/>
          <w:color w:val="000000" w:themeColor="text1"/>
        </w:rPr>
        <w:t>VI.</w:t>
      </w:r>
      <w:r w:rsidRPr="009A77ED">
        <w:rPr>
          <w:rFonts w:ascii="Cambria" w:hAnsi="Cambria" w:cs="Times New Roman"/>
          <w:color w:val="000000" w:themeColor="text1"/>
        </w:rPr>
        <w:t xml:space="preserve"> Guia</w:t>
      </w:r>
      <w:r w:rsidRPr="009A77ED">
        <w:rPr>
          <w:rFonts w:ascii="Cambria" w:hAnsi="Cambria" w:cs="Times New Roman"/>
          <w:color w:val="000000" w:themeColor="text1"/>
          <w:spacing w:val="-3"/>
        </w:rPr>
        <w:t xml:space="preserve"> de recolhimento referente ao </w:t>
      </w:r>
      <w:r w:rsidRPr="009A77ED">
        <w:rPr>
          <w:rFonts w:ascii="Cambria" w:hAnsi="Cambria" w:cs="Times New Roman"/>
          <w:color w:val="000000" w:themeColor="text1"/>
        </w:rPr>
        <w:t>INSS/FGTS;</w:t>
      </w:r>
    </w:p>
    <w:p w14:paraId="799F1E3A" w14:textId="337C217A" w:rsidR="00927485" w:rsidRPr="009A77ED" w:rsidRDefault="00927485" w:rsidP="009C4D9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rPr>
      </w:pPr>
      <w:r w:rsidRPr="009A77ED">
        <w:rPr>
          <w:rFonts w:ascii="Cambria" w:hAnsi="Cambria" w:cs="Times New Roman"/>
          <w:b/>
          <w:bCs/>
          <w:color w:val="000000" w:themeColor="text1"/>
        </w:rPr>
        <w:t>VII.</w:t>
      </w:r>
      <w:r w:rsidRPr="009A77ED">
        <w:rPr>
          <w:rFonts w:ascii="Cambria" w:hAnsi="Cambria" w:cs="Times New Roman"/>
          <w:color w:val="000000" w:themeColor="text1"/>
        </w:rPr>
        <w:t xml:space="preserve"> Certidão Negativa de Débitos Fiscais Trabalhistas – CNDT.</w:t>
      </w:r>
    </w:p>
    <w:p w14:paraId="68577D92" w14:textId="2FDE3E7F" w:rsidR="00927485" w:rsidRPr="009A77ED" w:rsidRDefault="00267B34" w:rsidP="009C4D9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rPr>
      </w:pPr>
      <w:r w:rsidRPr="009A77ED">
        <w:rPr>
          <w:rFonts w:ascii="Cambria" w:hAnsi="Cambria" w:cs="Times New Roman"/>
          <w:b/>
          <w:bCs/>
          <w:color w:val="000000" w:themeColor="text1"/>
        </w:rPr>
        <w:t>VIII.</w:t>
      </w:r>
      <w:r w:rsidRPr="009A77ED">
        <w:rPr>
          <w:rFonts w:ascii="Cambria" w:hAnsi="Cambria" w:cs="Times New Roman"/>
          <w:color w:val="000000" w:themeColor="text1"/>
        </w:rPr>
        <w:t xml:space="preserve"> </w:t>
      </w:r>
      <w:r w:rsidR="00927485" w:rsidRPr="009A77ED">
        <w:rPr>
          <w:rFonts w:ascii="Cambria" w:hAnsi="Cambria" w:cs="Times New Roman"/>
          <w:color w:val="000000" w:themeColor="text1"/>
        </w:rPr>
        <w:t>Recolhimento do ISS-QN da Prefeitura.</w:t>
      </w:r>
    </w:p>
    <w:p w14:paraId="45238774" w14:textId="1012D43D" w:rsidR="002C7798" w:rsidRPr="009A77ED" w:rsidRDefault="002237C7"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 xml:space="preserve">12   </w:t>
      </w:r>
      <w:r w:rsidR="002C7798" w:rsidRPr="009A77ED">
        <w:rPr>
          <w:rFonts w:ascii="Cambria" w:hAnsi="Cambria" w:cs="Times New Roman"/>
          <w:b/>
          <w:bCs/>
          <w:color w:val="000000" w:themeColor="text1"/>
        </w:rPr>
        <w:t xml:space="preserve">CLÁUSULA </w:t>
      </w:r>
      <w:r w:rsidR="00F14192" w:rsidRPr="009A77ED">
        <w:rPr>
          <w:rFonts w:ascii="Cambria" w:hAnsi="Cambria" w:cs="Times New Roman"/>
          <w:b/>
          <w:bCs/>
          <w:color w:val="000000" w:themeColor="text1"/>
        </w:rPr>
        <w:t>DÉCIMA SEGUNDA</w:t>
      </w:r>
      <w:r w:rsidR="002C7798" w:rsidRPr="009A77ED">
        <w:rPr>
          <w:rFonts w:ascii="Cambria" w:hAnsi="Cambria" w:cs="Times New Roman"/>
          <w:b/>
          <w:bCs/>
          <w:color w:val="000000" w:themeColor="text1"/>
        </w:rPr>
        <w:t xml:space="preserve"> – </w:t>
      </w:r>
      <w:r w:rsidR="005764B5" w:rsidRPr="009A77ED">
        <w:rPr>
          <w:rFonts w:ascii="Cambria" w:hAnsi="Cambria" w:cs="Times New Roman"/>
          <w:b/>
          <w:bCs/>
          <w:color w:val="000000" w:themeColor="text1"/>
        </w:rPr>
        <w:t>DO</w:t>
      </w:r>
      <w:r w:rsidR="00F14192" w:rsidRPr="009A77ED">
        <w:rPr>
          <w:rFonts w:ascii="Cambria" w:hAnsi="Cambria" w:cs="Times New Roman"/>
          <w:b/>
          <w:bCs/>
          <w:color w:val="000000" w:themeColor="text1"/>
        </w:rPr>
        <w:t xml:space="preserve"> PAGAMENTO</w:t>
      </w:r>
    </w:p>
    <w:p w14:paraId="00F1B897" w14:textId="623388E7"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12.1</w:t>
      </w:r>
      <w:r w:rsidRPr="009A77ED">
        <w:rPr>
          <w:rFonts w:ascii="Cambria" w:hAnsi="Cambria"/>
          <w:color w:val="000000" w:themeColor="text1"/>
        </w:rPr>
        <w:t xml:space="preserve"> O</w:t>
      </w:r>
      <w:r w:rsidRPr="009A77ED">
        <w:rPr>
          <w:rFonts w:ascii="Cambria" w:hAnsi="Cambria"/>
          <w:color w:val="000000" w:themeColor="text1"/>
          <w:spacing w:val="-3"/>
        </w:rPr>
        <w:t xml:space="preserve"> </w:t>
      </w:r>
      <w:r w:rsidRPr="009A77ED">
        <w:rPr>
          <w:rFonts w:ascii="Cambria" w:hAnsi="Cambria"/>
          <w:color w:val="000000" w:themeColor="text1"/>
        </w:rPr>
        <w:t>pagamento,</w:t>
      </w:r>
      <w:r w:rsidRPr="009A77ED">
        <w:rPr>
          <w:rFonts w:ascii="Cambria" w:hAnsi="Cambria"/>
          <w:color w:val="000000" w:themeColor="text1"/>
          <w:spacing w:val="-5"/>
        </w:rPr>
        <w:t xml:space="preserve"> </w:t>
      </w:r>
      <w:r w:rsidRPr="009A77ED">
        <w:rPr>
          <w:rFonts w:ascii="Cambria" w:hAnsi="Cambria"/>
          <w:color w:val="000000" w:themeColor="text1"/>
        </w:rPr>
        <w:t>decorrente</w:t>
      </w:r>
      <w:r w:rsidRPr="009A77ED">
        <w:rPr>
          <w:rFonts w:ascii="Cambria" w:hAnsi="Cambria"/>
          <w:color w:val="000000" w:themeColor="text1"/>
          <w:spacing w:val="-2"/>
        </w:rPr>
        <w:t xml:space="preserve"> </w:t>
      </w:r>
      <w:r w:rsidRPr="009A77ED">
        <w:rPr>
          <w:rFonts w:ascii="Cambria" w:hAnsi="Cambria"/>
          <w:color w:val="000000" w:themeColor="text1"/>
        </w:rPr>
        <w:t>da</w:t>
      </w:r>
      <w:r w:rsidRPr="009A77ED">
        <w:rPr>
          <w:rFonts w:ascii="Cambria" w:hAnsi="Cambria"/>
          <w:color w:val="000000" w:themeColor="text1"/>
          <w:spacing w:val="-2"/>
        </w:rPr>
        <w:t xml:space="preserve"> </w:t>
      </w:r>
      <w:r w:rsidRPr="009A77ED">
        <w:rPr>
          <w:rFonts w:ascii="Cambria" w:hAnsi="Cambria"/>
          <w:color w:val="000000" w:themeColor="text1"/>
        </w:rPr>
        <w:t>prestação</w:t>
      </w:r>
      <w:r w:rsidRPr="009A77ED">
        <w:rPr>
          <w:rFonts w:ascii="Cambria" w:hAnsi="Cambria"/>
          <w:color w:val="000000" w:themeColor="text1"/>
          <w:spacing w:val="-2"/>
        </w:rPr>
        <w:t xml:space="preserve"> </w:t>
      </w:r>
      <w:r w:rsidRPr="009A77ED">
        <w:rPr>
          <w:rFonts w:ascii="Cambria" w:hAnsi="Cambria"/>
          <w:color w:val="000000" w:themeColor="text1"/>
        </w:rPr>
        <w:t>dos</w:t>
      </w:r>
      <w:r w:rsidRPr="009A77ED">
        <w:rPr>
          <w:rFonts w:ascii="Cambria" w:hAnsi="Cambria"/>
          <w:color w:val="000000" w:themeColor="text1"/>
          <w:spacing w:val="-2"/>
        </w:rPr>
        <w:t xml:space="preserve"> </w:t>
      </w:r>
      <w:r w:rsidRPr="009A77ED">
        <w:rPr>
          <w:rFonts w:ascii="Cambria" w:hAnsi="Cambria"/>
          <w:color w:val="000000" w:themeColor="text1"/>
        </w:rPr>
        <w:t>serviços,</w:t>
      </w:r>
      <w:r w:rsidRPr="009A77ED">
        <w:rPr>
          <w:rFonts w:ascii="Cambria" w:hAnsi="Cambria"/>
          <w:color w:val="000000" w:themeColor="text1"/>
          <w:spacing w:val="-2"/>
        </w:rPr>
        <w:t xml:space="preserve"> </w:t>
      </w:r>
      <w:r w:rsidRPr="009A77ED">
        <w:rPr>
          <w:rFonts w:ascii="Cambria" w:hAnsi="Cambria"/>
          <w:color w:val="000000" w:themeColor="text1"/>
        </w:rPr>
        <w:t>objeto</w:t>
      </w:r>
      <w:r w:rsidRPr="009A77ED">
        <w:rPr>
          <w:rFonts w:ascii="Cambria" w:hAnsi="Cambria"/>
          <w:color w:val="000000" w:themeColor="text1"/>
          <w:spacing w:val="-2"/>
        </w:rPr>
        <w:t xml:space="preserve"> </w:t>
      </w:r>
      <w:r w:rsidRPr="009A77ED">
        <w:rPr>
          <w:rFonts w:ascii="Cambria" w:hAnsi="Cambria"/>
          <w:color w:val="000000" w:themeColor="text1"/>
        </w:rPr>
        <w:t>deste</w:t>
      </w:r>
      <w:r w:rsidRPr="009A77ED">
        <w:rPr>
          <w:rFonts w:ascii="Cambria" w:hAnsi="Cambria"/>
          <w:color w:val="000000" w:themeColor="text1"/>
          <w:spacing w:val="-1"/>
        </w:rPr>
        <w:t xml:space="preserve"> </w:t>
      </w:r>
      <w:r w:rsidRPr="009A77ED">
        <w:rPr>
          <w:rFonts w:ascii="Cambria" w:hAnsi="Cambria"/>
          <w:color w:val="000000" w:themeColor="text1"/>
        </w:rPr>
        <w:t>contrato</w:t>
      </w:r>
      <w:r w:rsidRPr="009A77ED">
        <w:rPr>
          <w:rFonts w:ascii="Cambria" w:hAnsi="Cambria"/>
          <w:color w:val="000000" w:themeColor="text1"/>
          <w:spacing w:val="-4"/>
        </w:rPr>
        <w:t xml:space="preserve"> </w:t>
      </w:r>
      <w:r w:rsidRPr="009A77ED">
        <w:rPr>
          <w:rFonts w:ascii="Cambria" w:hAnsi="Cambria"/>
          <w:color w:val="000000" w:themeColor="text1"/>
        </w:rPr>
        <w:t>será efetuado no prazo de até 30 (trinta) dias, contados a partir do aceite definitivo do objeto, após a</w:t>
      </w:r>
      <w:r w:rsidRPr="009A77ED">
        <w:rPr>
          <w:rFonts w:ascii="Cambria" w:hAnsi="Cambria"/>
          <w:color w:val="000000" w:themeColor="text1"/>
          <w:spacing w:val="1"/>
        </w:rPr>
        <w:t xml:space="preserve"> </w:t>
      </w:r>
      <w:r w:rsidRPr="009A77ED">
        <w:rPr>
          <w:rFonts w:ascii="Cambria" w:hAnsi="Cambria"/>
          <w:color w:val="000000" w:themeColor="text1"/>
        </w:rPr>
        <w:t>apresentação</w:t>
      </w:r>
      <w:r w:rsidRPr="009A77ED">
        <w:rPr>
          <w:rFonts w:ascii="Cambria" w:hAnsi="Cambria"/>
          <w:color w:val="000000" w:themeColor="text1"/>
          <w:spacing w:val="-1"/>
        </w:rPr>
        <w:t xml:space="preserve"> </w:t>
      </w:r>
      <w:r w:rsidRPr="009A77ED">
        <w:rPr>
          <w:rFonts w:ascii="Cambria" w:hAnsi="Cambria"/>
          <w:color w:val="000000" w:themeColor="text1"/>
        </w:rPr>
        <w:t>da</w:t>
      </w:r>
      <w:r w:rsidRPr="009A77ED">
        <w:rPr>
          <w:rFonts w:ascii="Cambria" w:hAnsi="Cambria"/>
          <w:color w:val="000000" w:themeColor="text1"/>
          <w:spacing w:val="-3"/>
        </w:rPr>
        <w:t xml:space="preserve"> </w:t>
      </w:r>
      <w:r w:rsidRPr="009A77ED">
        <w:rPr>
          <w:rFonts w:ascii="Cambria" w:hAnsi="Cambria"/>
          <w:color w:val="000000" w:themeColor="text1"/>
        </w:rPr>
        <w:t>respectiva</w:t>
      </w:r>
      <w:r w:rsidRPr="009A77ED">
        <w:rPr>
          <w:rFonts w:ascii="Cambria" w:hAnsi="Cambria"/>
          <w:color w:val="000000" w:themeColor="text1"/>
          <w:spacing w:val="-3"/>
        </w:rPr>
        <w:t xml:space="preserve"> </w:t>
      </w:r>
      <w:r w:rsidRPr="009A77ED">
        <w:rPr>
          <w:rFonts w:ascii="Cambria" w:hAnsi="Cambria"/>
          <w:color w:val="000000" w:themeColor="text1"/>
        </w:rPr>
        <w:t>documentação</w:t>
      </w:r>
      <w:r w:rsidRPr="009A77ED">
        <w:rPr>
          <w:rFonts w:ascii="Cambria" w:hAnsi="Cambria"/>
          <w:color w:val="000000" w:themeColor="text1"/>
          <w:spacing w:val="-1"/>
        </w:rPr>
        <w:t xml:space="preserve"> </w:t>
      </w:r>
      <w:r w:rsidRPr="009A77ED">
        <w:rPr>
          <w:rFonts w:ascii="Cambria" w:hAnsi="Cambria"/>
          <w:color w:val="000000" w:themeColor="text1"/>
        </w:rPr>
        <w:t>fiscal, devidamente</w:t>
      </w:r>
      <w:r w:rsidRPr="009A77ED">
        <w:rPr>
          <w:rFonts w:ascii="Cambria" w:hAnsi="Cambria"/>
          <w:color w:val="000000" w:themeColor="text1"/>
          <w:spacing w:val="-3"/>
        </w:rPr>
        <w:t xml:space="preserve"> </w:t>
      </w:r>
      <w:r w:rsidRPr="009A77ED">
        <w:rPr>
          <w:rFonts w:ascii="Cambria" w:hAnsi="Cambria"/>
          <w:color w:val="000000" w:themeColor="text1"/>
        </w:rPr>
        <w:t>atestada</w:t>
      </w:r>
      <w:r w:rsidRPr="009A77ED">
        <w:rPr>
          <w:rFonts w:ascii="Cambria" w:hAnsi="Cambria"/>
          <w:color w:val="000000" w:themeColor="text1"/>
          <w:spacing w:val="-1"/>
        </w:rPr>
        <w:t xml:space="preserve"> </w:t>
      </w:r>
      <w:r w:rsidRPr="009A77ED">
        <w:rPr>
          <w:rFonts w:ascii="Cambria" w:hAnsi="Cambria"/>
          <w:color w:val="000000" w:themeColor="text1"/>
        </w:rPr>
        <w:t>pelo</w:t>
      </w:r>
      <w:r w:rsidRPr="009A77ED">
        <w:rPr>
          <w:rFonts w:ascii="Cambria" w:hAnsi="Cambria"/>
          <w:color w:val="000000" w:themeColor="text1"/>
          <w:spacing w:val="-4"/>
        </w:rPr>
        <w:t xml:space="preserve"> </w:t>
      </w:r>
      <w:r w:rsidRPr="009A77ED">
        <w:rPr>
          <w:rFonts w:ascii="Cambria" w:hAnsi="Cambria"/>
          <w:color w:val="000000" w:themeColor="text1"/>
        </w:rPr>
        <w:t>setor</w:t>
      </w:r>
      <w:r w:rsidRPr="009A77ED">
        <w:rPr>
          <w:rFonts w:ascii="Cambria" w:hAnsi="Cambria"/>
          <w:color w:val="000000" w:themeColor="text1"/>
          <w:spacing w:val="-2"/>
        </w:rPr>
        <w:t xml:space="preserve"> </w:t>
      </w:r>
      <w:r w:rsidRPr="009A77ED">
        <w:rPr>
          <w:rFonts w:ascii="Cambria" w:hAnsi="Cambria"/>
          <w:color w:val="000000" w:themeColor="text1"/>
        </w:rPr>
        <w:t>competente.</w:t>
      </w:r>
    </w:p>
    <w:p w14:paraId="544316C0" w14:textId="77777777"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12.2</w:t>
      </w:r>
      <w:r w:rsidRPr="009A77ED">
        <w:rPr>
          <w:rFonts w:ascii="Cambria" w:hAnsi="Cambria"/>
          <w:color w:val="000000" w:themeColor="text1"/>
        </w:rPr>
        <w:t xml:space="preserve"> Não</w:t>
      </w:r>
      <w:r w:rsidRPr="009A77ED">
        <w:rPr>
          <w:rFonts w:ascii="Cambria" w:hAnsi="Cambria"/>
          <w:color w:val="000000" w:themeColor="text1"/>
          <w:spacing w:val="1"/>
        </w:rPr>
        <w:t xml:space="preserve"> </w:t>
      </w:r>
      <w:r w:rsidRPr="009A77ED">
        <w:rPr>
          <w:rFonts w:ascii="Cambria" w:hAnsi="Cambria"/>
          <w:color w:val="000000" w:themeColor="text1"/>
        </w:rPr>
        <w:t>será</w:t>
      </w:r>
      <w:r w:rsidRPr="009A77ED">
        <w:rPr>
          <w:rFonts w:ascii="Cambria" w:hAnsi="Cambria"/>
          <w:color w:val="000000" w:themeColor="text1"/>
          <w:spacing w:val="1"/>
        </w:rPr>
        <w:t xml:space="preserve"> </w:t>
      </w:r>
      <w:r w:rsidRPr="009A77ED">
        <w:rPr>
          <w:rFonts w:ascii="Cambria" w:hAnsi="Cambria"/>
          <w:color w:val="000000" w:themeColor="text1"/>
        </w:rPr>
        <w:t>efetuado</w:t>
      </w:r>
      <w:r w:rsidRPr="009A77ED">
        <w:rPr>
          <w:rFonts w:ascii="Cambria" w:hAnsi="Cambria"/>
          <w:color w:val="000000" w:themeColor="text1"/>
          <w:spacing w:val="1"/>
        </w:rPr>
        <w:t xml:space="preserve"> </w:t>
      </w:r>
      <w:r w:rsidRPr="009A77ED">
        <w:rPr>
          <w:rFonts w:ascii="Cambria" w:hAnsi="Cambria"/>
          <w:color w:val="000000" w:themeColor="text1"/>
        </w:rPr>
        <w:t>qualquer</w:t>
      </w:r>
      <w:r w:rsidRPr="009A77ED">
        <w:rPr>
          <w:rFonts w:ascii="Cambria" w:hAnsi="Cambria"/>
          <w:color w:val="000000" w:themeColor="text1"/>
          <w:spacing w:val="1"/>
        </w:rPr>
        <w:t xml:space="preserve"> </w:t>
      </w:r>
      <w:r w:rsidRPr="009A77ED">
        <w:rPr>
          <w:rFonts w:ascii="Cambria" w:hAnsi="Cambria"/>
          <w:color w:val="000000" w:themeColor="text1"/>
        </w:rPr>
        <w:t>pagamento à</w:t>
      </w:r>
      <w:r w:rsidRPr="009A77ED">
        <w:rPr>
          <w:rFonts w:ascii="Cambria" w:hAnsi="Cambria"/>
          <w:color w:val="000000" w:themeColor="text1"/>
          <w:spacing w:val="1"/>
        </w:rPr>
        <w:t xml:space="preserve"> </w:t>
      </w:r>
      <w:r w:rsidRPr="009A77ED">
        <w:rPr>
          <w:rFonts w:ascii="Cambria" w:hAnsi="Cambria"/>
          <w:color w:val="000000" w:themeColor="text1"/>
        </w:rPr>
        <w:t>empresa Contratada</w:t>
      </w:r>
      <w:r w:rsidRPr="009A77ED">
        <w:rPr>
          <w:rFonts w:ascii="Cambria" w:hAnsi="Cambria"/>
          <w:color w:val="000000" w:themeColor="text1"/>
          <w:spacing w:val="1"/>
        </w:rPr>
        <w:t xml:space="preserve"> </w:t>
      </w:r>
      <w:r w:rsidRPr="009A77ED">
        <w:rPr>
          <w:rFonts w:ascii="Cambria" w:hAnsi="Cambria"/>
          <w:color w:val="000000" w:themeColor="text1"/>
        </w:rPr>
        <w:t>enquanto houver</w:t>
      </w:r>
      <w:r w:rsidRPr="009A77ED">
        <w:rPr>
          <w:rFonts w:ascii="Cambria" w:hAnsi="Cambria"/>
          <w:color w:val="000000" w:themeColor="text1"/>
          <w:spacing w:val="1"/>
        </w:rPr>
        <w:t xml:space="preserve"> </w:t>
      </w:r>
      <w:r w:rsidRPr="009A77ED">
        <w:rPr>
          <w:rFonts w:ascii="Cambria" w:hAnsi="Cambria"/>
          <w:color w:val="000000" w:themeColor="text1"/>
        </w:rPr>
        <w:t>pendência</w:t>
      </w:r>
      <w:r w:rsidRPr="009A77ED">
        <w:rPr>
          <w:rFonts w:ascii="Cambria" w:hAnsi="Cambria"/>
          <w:color w:val="000000" w:themeColor="text1"/>
          <w:spacing w:val="1"/>
        </w:rPr>
        <w:t xml:space="preserve"> </w:t>
      </w:r>
      <w:r w:rsidRPr="009A77ED">
        <w:rPr>
          <w:rFonts w:ascii="Cambria" w:hAnsi="Cambria"/>
          <w:color w:val="000000" w:themeColor="text1"/>
        </w:rPr>
        <w:t>de</w:t>
      </w:r>
      <w:r w:rsidRPr="009A77ED">
        <w:rPr>
          <w:rFonts w:ascii="Cambria" w:hAnsi="Cambria"/>
          <w:color w:val="000000" w:themeColor="text1"/>
          <w:spacing w:val="1"/>
        </w:rPr>
        <w:t xml:space="preserve"> </w:t>
      </w:r>
      <w:r w:rsidRPr="009A77ED">
        <w:rPr>
          <w:rFonts w:ascii="Cambria" w:hAnsi="Cambria"/>
          <w:color w:val="000000" w:themeColor="text1"/>
        </w:rPr>
        <w:t>liquidação</w:t>
      </w:r>
      <w:r w:rsidRPr="009A77ED">
        <w:rPr>
          <w:rFonts w:ascii="Cambria" w:hAnsi="Cambria"/>
          <w:color w:val="000000" w:themeColor="text1"/>
          <w:spacing w:val="1"/>
        </w:rPr>
        <w:t xml:space="preserve"> </w:t>
      </w:r>
      <w:r w:rsidRPr="009A77ED">
        <w:rPr>
          <w:rFonts w:ascii="Cambria" w:hAnsi="Cambria"/>
          <w:color w:val="000000" w:themeColor="text1"/>
        </w:rPr>
        <w:t>da</w:t>
      </w:r>
      <w:r w:rsidRPr="009A77ED">
        <w:rPr>
          <w:rFonts w:ascii="Cambria" w:hAnsi="Cambria"/>
          <w:color w:val="000000" w:themeColor="text1"/>
          <w:spacing w:val="1"/>
        </w:rPr>
        <w:t xml:space="preserve"> </w:t>
      </w:r>
      <w:r w:rsidRPr="009A77ED">
        <w:rPr>
          <w:rFonts w:ascii="Cambria" w:hAnsi="Cambria"/>
          <w:color w:val="000000" w:themeColor="text1"/>
        </w:rPr>
        <w:t>obrigação</w:t>
      </w:r>
      <w:r w:rsidRPr="009A77ED">
        <w:rPr>
          <w:rFonts w:ascii="Cambria" w:hAnsi="Cambria"/>
          <w:color w:val="000000" w:themeColor="text1"/>
          <w:spacing w:val="1"/>
        </w:rPr>
        <w:t xml:space="preserve"> </w:t>
      </w:r>
      <w:r w:rsidRPr="009A77ED">
        <w:rPr>
          <w:rFonts w:ascii="Cambria" w:hAnsi="Cambria"/>
          <w:color w:val="000000" w:themeColor="text1"/>
        </w:rPr>
        <w:t>financeira</w:t>
      </w:r>
      <w:r w:rsidRPr="009A77ED">
        <w:rPr>
          <w:rFonts w:ascii="Cambria" w:hAnsi="Cambria"/>
          <w:color w:val="000000" w:themeColor="text1"/>
          <w:spacing w:val="1"/>
        </w:rPr>
        <w:t xml:space="preserve"> </w:t>
      </w:r>
      <w:r w:rsidRPr="009A77ED">
        <w:rPr>
          <w:rFonts w:ascii="Cambria" w:hAnsi="Cambria"/>
          <w:color w:val="000000" w:themeColor="text1"/>
        </w:rPr>
        <w:t>em</w:t>
      </w:r>
      <w:r w:rsidRPr="009A77ED">
        <w:rPr>
          <w:rFonts w:ascii="Cambria" w:hAnsi="Cambria"/>
          <w:color w:val="000000" w:themeColor="text1"/>
          <w:spacing w:val="1"/>
        </w:rPr>
        <w:t xml:space="preserve"> </w:t>
      </w:r>
      <w:r w:rsidRPr="009A77ED">
        <w:rPr>
          <w:rFonts w:ascii="Cambria" w:hAnsi="Cambria"/>
          <w:color w:val="000000" w:themeColor="text1"/>
        </w:rPr>
        <w:t>virtude</w:t>
      </w:r>
      <w:r w:rsidRPr="009A77ED">
        <w:rPr>
          <w:rFonts w:ascii="Cambria" w:hAnsi="Cambria"/>
          <w:color w:val="000000" w:themeColor="text1"/>
          <w:spacing w:val="1"/>
        </w:rPr>
        <w:t xml:space="preserve"> </w:t>
      </w:r>
      <w:r w:rsidRPr="009A77ED">
        <w:rPr>
          <w:rFonts w:ascii="Cambria" w:hAnsi="Cambria"/>
          <w:color w:val="000000" w:themeColor="text1"/>
        </w:rPr>
        <w:t>de</w:t>
      </w:r>
      <w:r w:rsidRPr="009A77ED">
        <w:rPr>
          <w:rFonts w:ascii="Cambria" w:hAnsi="Cambria"/>
          <w:color w:val="000000" w:themeColor="text1"/>
          <w:spacing w:val="1"/>
        </w:rPr>
        <w:t xml:space="preserve"> </w:t>
      </w:r>
      <w:r w:rsidRPr="009A77ED">
        <w:rPr>
          <w:rFonts w:ascii="Cambria" w:hAnsi="Cambria"/>
          <w:color w:val="000000" w:themeColor="text1"/>
        </w:rPr>
        <w:t>penalidade</w:t>
      </w:r>
      <w:r w:rsidRPr="009A77ED">
        <w:rPr>
          <w:rFonts w:ascii="Cambria" w:hAnsi="Cambria"/>
          <w:color w:val="000000" w:themeColor="text1"/>
          <w:spacing w:val="1"/>
        </w:rPr>
        <w:t xml:space="preserve"> </w:t>
      </w:r>
      <w:r w:rsidRPr="009A77ED">
        <w:rPr>
          <w:rFonts w:ascii="Cambria" w:hAnsi="Cambria"/>
          <w:color w:val="000000" w:themeColor="text1"/>
        </w:rPr>
        <w:t>ou</w:t>
      </w:r>
      <w:r w:rsidRPr="009A77ED">
        <w:rPr>
          <w:rFonts w:ascii="Cambria" w:hAnsi="Cambria"/>
          <w:color w:val="000000" w:themeColor="text1"/>
          <w:spacing w:val="1"/>
        </w:rPr>
        <w:t xml:space="preserve"> </w:t>
      </w:r>
      <w:r w:rsidRPr="009A77ED">
        <w:rPr>
          <w:rFonts w:ascii="Cambria" w:hAnsi="Cambria"/>
          <w:color w:val="000000" w:themeColor="text1"/>
        </w:rPr>
        <w:t>inadimplência</w:t>
      </w:r>
      <w:r w:rsidRPr="009A77ED">
        <w:rPr>
          <w:rFonts w:ascii="Cambria" w:hAnsi="Cambria"/>
          <w:color w:val="000000" w:themeColor="text1"/>
          <w:spacing w:val="1"/>
        </w:rPr>
        <w:t xml:space="preserve"> </w:t>
      </w:r>
      <w:r w:rsidRPr="009A77ED">
        <w:rPr>
          <w:rFonts w:ascii="Cambria" w:hAnsi="Cambria"/>
          <w:color w:val="000000" w:themeColor="text1"/>
        </w:rPr>
        <w:t>contratual.</w:t>
      </w:r>
    </w:p>
    <w:p w14:paraId="2CCCAFCD" w14:textId="113D9745"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12.3</w:t>
      </w:r>
      <w:r w:rsidRPr="009A77ED">
        <w:rPr>
          <w:rFonts w:ascii="Cambria" w:hAnsi="Cambria"/>
          <w:color w:val="000000" w:themeColor="text1"/>
        </w:rPr>
        <w:t xml:space="preserve"> Ocorrendo erro no documento da cobrança, este será devolvido e o pagamento será</w:t>
      </w:r>
      <w:r w:rsidRPr="009A77ED">
        <w:rPr>
          <w:rFonts w:ascii="Cambria" w:hAnsi="Cambria"/>
          <w:color w:val="000000" w:themeColor="text1"/>
          <w:spacing w:val="1"/>
        </w:rPr>
        <w:t xml:space="preserve"> </w:t>
      </w:r>
      <w:r w:rsidRPr="009A77ED">
        <w:rPr>
          <w:rFonts w:ascii="Cambria" w:hAnsi="Cambria"/>
          <w:color w:val="000000" w:themeColor="text1"/>
        </w:rPr>
        <w:t>sustado</w:t>
      </w:r>
      <w:r w:rsidRPr="009A77ED">
        <w:rPr>
          <w:rFonts w:ascii="Cambria" w:hAnsi="Cambria"/>
          <w:color w:val="000000" w:themeColor="text1"/>
          <w:spacing w:val="-6"/>
        </w:rPr>
        <w:t xml:space="preserve"> </w:t>
      </w:r>
      <w:r w:rsidRPr="009A77ED">
        <w:rPr>
          <w:rFonts w:ascii="Cambria" w:hAnsi="Cambria"/>
          <w:color w:val="000000" w:themeColor="text1"/>
        </w:rPr>
        <w:t>para</w:t>
      </w:r>
      <w:r w:rsidRPr="009A77ED">
        <w:rPr>
          <w:rFonts w:ascii="Cambria" w:hAnsi="Cambria"/>
          <w:color w:val="000000" w:themeColor="text1"/>
          <w:spacing w:val="-8"/>
        </w:rPr>
        <w:t xml:space="preserve"> </w:t>
      </w:r>
      <w:r w:rsidRPr="009A77ED">
        <w:rPr>
          <w:rFonts w:ascii="Cambria" w:hAnsi="Cambria"/>
          <w:color w:val="000000" w:themeColor="text1"/>
        </w:rPr>
        <w:t>que</w:t>
      </w:r>
      <w:r w:rsidRPr="009A77ED">
        <w:rPr>
          <w:rFonts w:ascii="Cambria" w:hAnsi="Cambria"/>
          <w:color w:val="000000" w:themeColor="text1"/>
          <w:spacing w:val="-8"/>
        </w:rPr>
        <w:t xml:space="preserve"> </w:t>
      </w:r>
      <w:r w:rsidRPr="009A77ED">
        <w:rPr>
          <w:rFonts w:ascii="Cambria" w:hAnsi="Cambria"/>
          <w:color w:val="000000" w:themeColor="text1"/>
        </w:rPr>
        <w:t>a</w:t>
      </w:r>
      <w:r w:rsidRPr="009A77ED">
        <w:rPr>
          <w:rFonts w:ascii="Cambria" w:hAnsi="Cambria"/>
          <w:color w:val="000000" w:themeColor="text1"/>
          <w:spacing w:val="-6"/>
        </w:rPr>
        <w:t xml:space="preserve"> </w:t>
      </w:r>
      <w:r w:rsidRPr="009A77ED">
        <w:rPr>
          <w:rFonts w:ascii="Cambria" w:hAnsi="Cambria"/>
          <w:color w:val="000000" w:themeColor="text1"/>
        </w:rPr>
        <w:t>Contratada</w:t>
      </w:r>
      <w:r w:rsidRPr="009A77ED">
        <w:rPr>
          <w:rFonts w:ascii="Cambria" w:hAnsi="Cambria"/>
          <w:color w:val="000000" w:themeColor="text1"/>
          <w:spacing w:val="-5"/>
        </w:rPr>
        <w:t xml:space="preserve"> </w:t>
      </w:r>
      <w:r w:rsidRPr="009A77ED">
        <w:rPr>
          <w:rFonts w:ascii="Cambria" w:hAnsi="Cambria"/>
          <w:color w:val="000000" w:themeColor="text1"/>
        </w:rPr>
        <w:t>tome</w:t>
      </w:r>
      <w:r w:rsidRPr="009A77ED">
        <w:rPr>
          <w:rFonts w:ascii="Cambria" w:hAnsi="Cambria"/>
          <w:color w:val="000000" w:themeColor="text1"/>
          <w:spacing w:val="-8"/>
        </w:rPr>
        <w:t xml:space="preserve"> </w:t>
      </w:r>
      <w:r w:rsidRPr="009A77ED">
        <w:rPr>
          <w:rFonts w:ascii="Cambria" w:hAnsi="Cambria"/>
          <w:color w:val="000000" w:themeColor="text1"/>
        </w:rPr>
        <w:t>as</w:t>
      </w:r>
      <w:r w:rsidRPr="009A77ED">
        <w:rPr>
          <w:rFonts w:ascii="Cambria" w:hAnsi="Cambria"/>
          <w:color w:val="000000" w:themeColor="text1"/>
          <w:spacing w:val="-8"/>
        </w:rPr>
        <w:t xml:space="preserve"> </w:t>
      </w:r>
      <w:r w:rsidRPr="009A77ED">
        <w:rPr>
          <w:rFonts w:ascii="Cambria" w:hAnsi="Cambria"/>
          <w:color w:val="000000" w:themeColor="text1"/>
        </w:rPr>
        <w:t>medidas</w:t>
      </w:r>
      <w:r w:rsidRPr="009A77ED">
        <w:rPr>
          <w:rFonts w:ascii="Cambria" w:hAnsi="Cambria"/>
          <w:color w:val="000000" w:themeColor="text1"/>
          <w:spacing w:val="-5"/>
        </w:rPr>
        <w:t xml:space="preserve"> </w:t>
      </w:r>
      <w:r w:rsidRPr="009A77ED">
        <w:rPr>
          <w:rFonts w:ascii="Cambria" w:hAnsi="Cambria"/>
          <w:color w:val="000000" w:themeColor="text1"/>
        </w:rPr>
        <w:t>necessárias,</w:t>
      </w:r>
      <w:r w:rsidRPr="009A77ED">
        <w:rPr>
          <w:rFonts w:ascii="Cambria" w:hAnsi="Cambria"/>
          <w:color w:val="000000" w:themeColor="text1"/>
          <w:spacing w:val="-5"/>
        </w:rPr>
        <w:t xml:space="preserve"> </w:t>
      </w:r>
      <w:r w:rsidRPr="009A77ED">
        <w:rPr>
          <w:rFonts w:ascii="Cambria" w:hAnsi="Cambria"/>
          <w:color w:val="000000" w:themeColor="text1"/>
        </w:rPr>
        <w:t>passando</w:t>
      </w:r>
      <w:r w:rsidRPr="009A77ED">
        <w:rPr>
          <w:rFonts w:ascii="Cambria" w:hAnsi="Cambria"/>
          <w:color w:val="000000" w:themeColor="text1"/>
          <w:spacing w:val="-5"/>
        </w:rPr>
        <w:t xml:space="preserve"> </w:t>
      </w:r>
      <w:r w:rsidRPr="009A77ED">
        <w:rPr>
          <w:rFonts w:ascii="Cambria" w:hAnsi="Cambria"/>
          <w:color w:val="000000" w:themeColor="text1"/>
        </w:rPr>
        <w:t>o</w:t>
      </w:r>
      <w:r w:rsidRPr="009A77ED">
        <w:rPr>
          <w:rFonts w:ascii="Cambria" w:hAnsi="Cambria"/>
          <w:color w:val="000000" w:themeColor="text1"/>
          <w:spacing w:val="-9"/>
        </w:rPr>
        <w:t xml:space="preserve"> </w:t>
      </w:r>
      <w:r w:rsidRPr="009A77ED">
        <w:rPr>
          <w:rFonts w:ascii="Cambria" w:hAnsi="Cambria"/>
          <w:color w:val="000000" w:themeColor="text1"/>
        </w:rPr>
        <w:t>prazo</w:t>
      </w:r>
      <w:r w:rsidRPr="009A77ED">
        <w:rPr>
          <w:rFonts w:ascii="Cambria" w:hAnsi="Cambria"/>
          <w:color w:val="000000" w:themeColor="text1"/>
          <w:spacing w:val="-6"/>
        </w:rPr>
        <w:t xml:space="preserve"> </w:t>
      </w:r>
      <w:r w:rsidRPr="009A77ED">
        <w:rPr>
          <w:rFonts w:ascii="Cambria" w:hAnsi="Cambria"/>
          <w:color w:val="000000" w:themeColor="text1"/>
        </w:rPr>
        <w:t>para</w:t>
      </w:r>
      <w:r w:rsidRPr="009A77ED">
        <w:rPr>
          <w:rFonts w:ascii="Cambria" w:hAnsi="Cambria"/>
          <w:color w:val="000000" w:themeColor="text1"/>
          <w:spacing w:val="-11"/>
        </w:rPr>
        <w:t xml:space="preserve"> </w:t>
      </w:r>
      <w:r w:rsidRPr="009A77ED">
        <w:rPr>
          <w:rFonts w:ascii="Cambria" w:hAnsi="Cambria"/>
          <w:color w:val="000000" w:themeColor="text1"/>
        </w:rPr>
        <w:t>o</w:t>
      </w:r>
      <w:r w:rsidRPr="009A77ED">
        <w:rPr>
          <w:rFonts w:ascii="Cambria" w:hAnsi="Cambria"/>
          <w:color w:val="000000" w:themeColor="text1"/>
          <w:spacing w:val="-6"/>
        </w:rPr>
        <w:t xml:space="preserve"> </w:t>
      </w:r>
      <w:r w:rsidRPr="009A77ED">
        <w:rPr>
          <w:rFonts w:ascii="Cambria" w:hAnsi="Cambria"/>
          <w:color w:val="000000" w:themeColor="text1"/>
        </w:rPr>
        <w:t>pagamento</w:t>
      </w:r>
      <w:r w:rsidRPr="009A77ED">
        <w:rPr>
          <w:rFonts w:ascii="Cambria" w:hAnsi="Cambria"/>
          <w:color w:val="000000" w:themeColor="text1"/>
          <w:spacing w:val="-8"/>
        </w:rPr>
        <w:t xml:space="preserve"> </w:t>
      </w:r>
      <w:r w:rsidRPr="009A77ED">
        <w:rPr>
          <w:rFonts w:ascii="Cambria" w:hAnsi="Cambria"/>
          <w:color w:val="000000" w:themeColor="text1"/>
        </w:rPr>
        <w:t>a</w:t>
      </w:r>
      <w:r w:rsidRPr="009A77ED">
        <w:rPr>
          <w:rFonts w:ascii="Cambria" w:hAnsi="Cambria"/>
          <w:color w:val="000000" w:themeColor="text1"/>
          <w:spacing w:val="-6"/>
        </w:rPr>
        <w:t xml:space="preserve"> </w:t>
      </w:r>
      <w:r w:rsidR="002B4FC2" w:rsidRPr="009A77ED">
        <w:rPr>
          <w:rFonts w:ascii="Cambria" w:hAnsi="Cambria"/>
          <w:color w:val="000000" w:themeColor="text1"/>
        </w:rPr>
        <w:t>ser contado</w:t>
      </w:r>
      <w:r w:rsidRPr="009A77ED">
        <w:rPr>
          <w:rFonts w:ascii="Cambria" w:hAnsi="Cambria"/>
          <w:color w:val="000000" w:themeColor="text1"/>
          <w:spacing w:val="-1"/>
        </w:rPr>
        <w:t xml:space="preserve"> </w:t>
      </w:r>
      <w:r w:rsidRPr="009A77ED">
        <w:rPr>
          <w:rFonts w:ascii="Cambria" w:hAnsi="Cambria"/>
          <w:color w:val="000000" w:themeColor="text1"/>
        </w:rPr>
        <w:t>a partir da</w:t>
      </w:r>
      <w:r w:rsidRPr="009A77ED">
        <w:rPr>
          <w:rFonts w:ascii="Cambria" w:hAnsi="Cambria"/>
          <w:color w:val="000000" w:themeColor="text1"/>
          <w:spacing w:val="-2"/>
        </w:rPr>
        <w:t xml:space="preserve"> </w:t>
      </w:r>
      <w:r w:rsidRPr="009A77ED">
        <w:rPr>
          <w:rFonts w:ascii="Cambria" w:hAnsi="Cambria"/>
          <w:color w:val="000000" w:themeColor="text1"/>
        </w:rPr>
        <w:t>data da</w:t>
      </w:r>
      <w:r w:rsidRPr="009A77ED">
        <w:rPr>
          <w:rFonts w:ascii="Cambria" w:hAnsi="Cambria"/>
          <w:color w:val="000000" w:themeColor="text1"/>
          <w:spacing w:val="-2"/>
        </w:rPr>
        <w:t xml:space="preserve"> </w:t>
      </w:r>
      <w:r w:rsidRPr="009A77ED">
        <w:rPr>
          <w:rFonts w:ascii="Cambria" w:hAnsi="Cambria"/>
          <w:color w:val="000000" w:themeColor="text1"/>
        </w:rPr>
        <w:t>reapresentação do</w:t>
      </w:r>
      <w:r w:rsidRPr="009A77ED">
        <w:rPr>
          <w:rFonts w:ascii="Cambria" w:hAnsi="Cambria"/>
          <w:color w:val="000000" w:themeColor="text1"/>
          <w:spacing w:val="-3"/>
        </w:rPr>
        <w:t xml:space="preserve"> </w:t>
      </w:r>
      <w:r w:rsidRPr="009A77ED">
        <w:rPr>
          <w:rFonts w:ascii="Cambria" w:hAnsi="Cambria"/>
          <w:color w:val="000000" w:themeColor="text1"/>
        </w:rPr>
        <w:t>mesmo.</w:t>
      </w:r>
    </w:p>
    <w:p w14:paraId="43810791" w14:textId="203709E5"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12.4</w:t>
      </w:r>
      <w:r w:rsidRPr="009A77ED">
        <w:rPr>
          <w:rFonts w:ascii="Cambria" w:hAnsi="Cambria"/>
          <w:color w:val="000000" w:themeColor="text1"/>
        </w:rPr>
        <w:t xml:space="preserve"> Caso se constate erro ou irregularidade na Nota Fiscal, </w:t>
      </w:r>
      <w:r w:rsidR="002B4FC2" w:rsidRPr="009A77ED">
        <w:rPr>
          <w:rFonts w:ascii="Cambria" w:hAnsi="Cambria"/>
          <w:color w:val="000000" w:themeColor="text1"/>
        </w:rPr>
        <w:t>a contratada</w:t>
      </w:r>
      <w:r w:rsidRPr="009A77ED">
        <w:rPr>
          <w:rFonts w:ascii="Cambria" w:hAnsi="Cambria"/>
          <w:color w:val="000000" w:themeColor="text1"/>
        </w:rPr>
        <w:t>, a seu</w:t>
      </w:r>
      <w:r w:rsidRPr="009A77ED">
        <w:rPr>
          <w:rFonts w:ascii="Cambria" w:hAnsi="Cambria"/>
          <w:color w:val="000000" w:themeColor="text1"/>
          <w:spacing w:val="1"/>
        </w:rPr>
        <w:t xml:space="preserve"> </w:t>
      </w:r>
      <w:r w:rsidRPr="009A77ED">
        <w:rPr>
          <w:rFonts w:ascii="Cambria" w:hAnsi="Cambria"/>
          <w:color w:val="000000" w:themeColor="text1"/>
        </w:rPr>
        <w:t>critério, poderá devolvê-la, para</w:t>
      </w:r>
      <w:r w:rsidRPr="009A77ED">
        <w:rPr>
          <w:rFonts w:ascii="Cambria" w:hAnsi="Cambria"/>
          <w:color w:val="000000" w:themeColor="text1"/>
          <w:spacing w:val="1"/>
        </w:rPr>
        <w:t xml:space="preserve"> </w:t>
      </w:r>
      <w:r w:rsidRPr="009A77ED">
        <w:rPr>
          <w:rFonts w:ascii="Cambria" w:hAnsi="Cambria"/>
          <w:color w:val="000000" w:themeColor="text1"/>
        </w:rPr>
        <w:t>as</w:t>
      </w:r>
      <w:r w:rsidRPr="009A77ED">
        <w:rPr>
          <w:rFonts w:ascii="Cambria" w:hAnsi="Cambria"/>
          <w:color w:val="000000" w:themeColor="text1"/>
          <w:spacing w:val="1"/>
        </w:rPr>
        <w:t xml:space="preserve"> </w:t>
      </w:r>
      <w:r w:rsidRPr="009A77ED">
        <w:rPr>
          <w:rFonts w:ascii="Cambria" w:hAnsi="Cambria"/>
          <w:color w:val="000000" w:themeColor="text1"/>
        </w:rPr>
        <w:t>devidas</w:t>
      </w:r>
      <w:r w:rsidRPr="009A77ED">
        <w:rPr>
          <w:rFonts w:ascii="Cambria" w:hAnsi="Cambria"/>
          <w:color w:val="000000" w:themeColor="text1"/>
          <w:spacing w:val="1"/>
        </w:rPr>
        <w:t xml:space="preserve"> </w:t>
      </w:r>
      <w:r w:rsidRPr="009A77ED">
        <w:rPr>
          <w:rFonts w:ascii="Cambria" w:hAnsi="Cambria"/>
          <w:color w:val="000000" w:themeColor="text1"/>
        </w:rPr>
        <w:t>correções, ou aceitá-la, com</w:t>
      </w:r>
      <w:r w:rsidRPr="009A77ED">
        <w:rPr>
          <w:rFonts w:ascii="Cambria" w:hAnsi="Cambria"/>
          <w:color w:val="000000" w:themeColor="text1"/>
          <w:spacing w:val="1"/>
        </w:rPr>
        <w:t xml:space="preserve"> </w:t>
      </w:r>
      <w:r w:rsidRPr="009A77ED">
        <w:rPr>
          <w:rFonts w:ascii="Cambria" w:hAnsi="Cambria"/>
          <w:color w:val="000000" w:themeColor="text1"/>
        </w:rPr>
        <w:t>a glosa</w:t>
      </w:r>
      <w:r w:rsidRPr="009A77ED">
        <w:rPr>
          <w:rFonts w:ascii="Cambria" w:hAnsi="Cambria"/>
          <w:color w:val="000000" w:themeColor="text1"/>
          <w:spacing w:val="1"/>
        </w:rPr>
        <w:t xml:space="preserve"> </w:t>
      </w:r>
      <w:r w:rsidRPr="009A77ED">
        <w:rPr>
          <w:rFonts w:ascii="Cambria" w:hAnsi="Cambria"/>
          <w:color w:val="000000" w:themeColor="text1"/>
        </w:rPr>
        <w:t>da</w:t>
      </w:r>
      <w:r w:rsidRPr="009A77ED">
        <w:rPr>
          <w:rFonts w:ascii="Cambria" w:hAnsi="Cambria"/>
          <w:color w:val="000000" w:themeColor="text1"/>
          <w:spacing w:val="1"/>
        </w:rPr>
        <w:t xml:space="preserve"> </w:t>
      </w:r>
      <w:r w:rsidRPr="009A77ED">
        <w:rPr>
          <w:rFonts w:ascii="Cambria" w:hAnsi="Cambria"/>
          <w:color w:val="000000" w:themeColor="text1"/>
        </w:rPr>
        <w:t>parte</w:t>
      </w:r>
      <w:r w:rsidRPr="009A77ED">
        <w:rPr>
          <w:rFonts w:ascii="Cambria" w:hAnsi="Cambria"/>
          <w:color w:val="000000" w:themeColor="text1"/>
          <w:spacing w:val="1"/>
        </w:rPr>
        <w:t xml:space="preserve"> </w:t>
      </w:r>
      <w:r w:rsidRPr="009A77ED">
        <w:rPr>
          <w:rFonts w:ascii="Cambria" w:hAnsi="Cambria"/>
          <w:color w:val="000000" w:themeColor="text1"/>
        </w:rPr>
        <w:t>que</w:t>
      </w:r>
      <w:r w:rsidRPr="009A77ED">
        <w:rPr>
          <w:rFonts w:ascii="Cambria" w:hAnsi="Cambria"/>
          <w:color w:val="000000" w:themeColor="text1"/>
          <w:spacing w:val="1"/>
        </w:rPr>
        <w:t xml:space="preserve"> </w:t>
      </w:r>
      <w:r w:rsidRPr="009A77ED">
        <w:rPr>
          <w:rFonts w:ascii="Cambria" w:hAnsi="Cambria"/>
          <w:color w:val="000000" w:themeColor="text1"/>
        </w:rPr>
        <w:t>considerar</w:t>
      </w:r>
      <w:r w:rsidRPr="009A77ED">
        <w:rPr>
          <w:rFonts w:ascii="Cambria" w:hAnsi="Cambria"/>
          <w:color w:val="000000" w:themeColor="text1"/>
          <w:spacing w:val="-3"/>
        </w:rPr>
        <w:t xml:space="preserve"> </w:t>
      </w:r>
      <w:r w:rsidRPr="009A77ED">
        <w:rPr>
          <w:rFonts w:ascii="Cambria" w:hAnsi="Cambria"/>
          <w:color w:val="000000" w:themeColor="text1"/>
        </w:rPr>
        <w:t>indevida.</w:t>
      </w:r>
    </w:p>
    <w:p w14:paraId="480C1314" w14:textId="77777777"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spacing w:val="-1"/>
        </w:rPr>
        <w:t>12.5</w:t>
      </w:r>
      <w:r w:rsidRPr="009A77ED">
        <w:rPr>
          <w:rFonts w:ascii="Cambria" w:hAnsi="Cambria"/>
          <w:color w:val="000000" w:themeColor="text1"/>
          <w:spacing w:val="-1"/>
        </w:rPr>
        <w:t xml:space="preserve"> Na</w:t>
      </w:r>
      <w:r w:rsidRPr="009A77ED">
        <w:rPr>
          <w:rFonts w:ascii="Cambria" w:hAnsi="Cambria"/>
          <w:color w:val="000000" w:themeColor="text1"/>
          <w:spacing w:val="-12"/>
        </w:rPr>
        <w:t xml:space="preserve"> </w:t>
      </w:r>
      <w:r w:rsidRPr="009A77ED">
        <w:rPr>
          <w:rFonts w:ascii="Cambria" w:hAnsi="Cambria"/>
          <w:color w:val="000000" w:themeColor="text1"/>
          <w:spacing w:val="-1"/>
        </w:rPr>
        <w:t>hipótese</w:t>
      </w:r>
      <w:r w:rsidRPr="009A77ED">
        <w:rPr>
          <w:rFonts w:ascii="Cambria" w:hAnsi="Cambria"/>
          <w:color w:val="000000" w:themeColor="text1"/>
          <w:spacing w:val="-11"/>
        </w:rPr>
        <w:t xml:space="preserve"> </w:t>
      </w:r>
      <w:r w:rsidRPr="009A77ED">
        <w:rPr>
          <w:rFonts w:ascii="Cambria" w:hAnsi="Cambria"/>
          <w:color w:val="000000" w:themeColor="text1"/>
          <w:spacing w:val="-1"/>
        </w:rPr>
        <w:t>de</w:t>
      </w:r>
      <w:r w:rsidRPr="009A77ED">
        <w:rPr>
          <w:rFonts w:ascii="Cambria" w:hAnsi="Cambria"/>
          <w:color w:val="000000" w:themeColor="text1"/>
          <w:spacing w:val="-12"/>
        </w:rPr>
        <w:t xml:space="preserve"> </w:t>
      </w:r>
      <w:r w:rsidRPr="009A77ED">
        <w:rPr>
          <w:rFonts w:ascii="Cambria" w:hAnsi="Cambria"/>
          <w:color w:val="000000" w:themeColor="text1"/>
          <w:spacing w:val="-1"/>
        </w:rPr>
        <w:t>devolução,</w:t>
      </w:r>
      <w:r w:rsidRPr="009A77ED">
        <w:rPr>
          <w:rFonts w:ascii="Cambria" w:hAnsi="Cambria"/>
          <w:color w:val="000000" w:themeColor="text1"/>
          <w:spacing w:val="-11"/>
        </w:rPr>
        <w:t xml:space="preserve"> </w:t>
      </w:r>
      <w:r w:rsidRPr="009A77ED">
        <w:rPr>
          <w:rFonts w:ascii="Cambria" w:hAnsi="Cambria"/>
          <w:color w:val="000000" w:themeColor="text1"/>
        </w:rPr>
        <w:t>a</w:t>
      </w:r>
      <w:r w:rsidRPr="009A77ED">
        <w:rPr>
          <w:rFonts w:ascii="Cambria" w:hAnsi="Cambria"/>
          <w:color w:val="000000" w:themeColor="text1"/>
          <w:spacing w:val="-14"/>
        </w:rPr>
        <w:t xml:space="preserve"> </w:t>
      </w:r>
      <w:r w:rsidRPr="009A77ED">
        <w:rPr>
          <w:rFonts w:ascii="Cambria" w:hAnsi="Cambria"/>
          <w:color w:val="000000" w:themeColor="text1"/>
        </w:rPr>
        <w:t>Nota</w:t>
      </w:r>
      <w:r w:rsidRPr="009A77ED">
        <w:rPr>
          <w:rFonts w:ascii="Cambria" w:hAnsi="Cambria"/>
          <w:color w:val="000000" w:themeColor="text1"/>
          <w:spacing w:val="-11"/>
        </w:rPr>
        <w:t xml:space="preserve"> </w:t>
      </w:r>
      <w:r w:rsidRPr="009A77ED">
        <w:rPr>
          <w:rFonts w:ascii="Cambria" w:hAnsi="Cambria"/>
          <w:color w:val="000000" w:themeColor="text1"/>
        </w:rPr>
        <w:t>Fiscal</w:t>
      </w:r>
      <w:r w:rsidRPr="009A77ED">
        <w:rPr>
          <w:rFonts w:ascii="Cambria" w:hAnsi="Cambria"/>
          <w:color w:val="000000" w:themeColor="text1"/>
          <w:spacing w:val="-11"/>
        </w:rPr>
        <w:t xml:space="preserve"> </w:t>
      </w:r>
      <w:r w:rsidRPr="009A77ED">
        <w:rPr>
          <w:rFonts w:ascii="Cambria" w:hAnsi="Cambria"/>
          <w:color w:val="000000" w:themeColor="text1"/>
        </w:rPr>
        <w:t>será</w:t>
      </w:r>
      <w:r w:rsidRPr="009A77ED">
        <w:rPr>
          <w:rFonts w:ascii="Cambria" w:hAnsi="Cambria"/>
          <w:color w:val="000000" w:themeColor="text1"/>
          <w:spacing w:val="-11"/>
        </w:rPr>
        <w:t xml:space="preserve"> </w:t>
      </w:r>
      <w:r w:rsidRPr="009A77ED">
        <w:rPr>
          <w:rFonts w:ascii="Cambria" w:hAnsi="Cambria"/>
          <w:color w:val="000000" w:themeColor="text1"/>
        </w:rPr>
        <w:t>considerada</w:t>
      </w:r>
      <w:r w:rsidRPr="009A77ED">
        <w:rPr>
          <w:rFonts w:ascii="Cambria" w:hAnsi="Cambria"/>
          <w:color w:val="000000" w:themeColor="text1"/>
          <w:spacing w:val="-12"/>
        </w:rPr>
        <w:t xml:space="preserve"> </w:t>
      </w:r>
      <w:r w:rsidRPr="009A77ED">
        <w:rPr>
          <w:rFonts w:ascii="Cambria" w:hAnsi="Cambria"/>
          <w:color w:val="000000" w:themeColor="text1"/>
        </w:rPr>
        <w:t>como</w:t>
      </w:r>
      <w:r w:rsidRPr="009A77ED">
        <w:rPr>
          <w:rFonts w:ascii="Cambria" w:hAnsi="Cambria"/>
          <w:color w:val="000000" w:themeColor="text1"/>
          <w:spacing w:val="-11"/>
        </w:rPr>
        <w:t xml:space="preserve"> </w:t>
      </w:r>
      <w:r w:rsidRPr="009A77ED">
        <w:rPr>
          <w:rFonts w:ascii="Cambria" w:hAnsi="Cambria"/>
          <w:color w:val="000000" w:themeColor="text1"/>
        </w:rPr>
        <w:t>não</w:t>
      </w:r>
      <w:r w:rsidRPr="009A77ED">
        <w:rPr>
          <w:rFonts w:ascii="Cambria" w:hAnsi="Cambria"/>
          <w:color w:val="000000" w:themeColor="text1"/>
          <w:spacing w:val="-12"/>
        </w:rPr>
        <w:t xml:space="preserve"> </w:t>
      </w:r>
      <w:r w:rsidRPr="009A77ED">
        <w:rPr>
          <w:rFonts w:ascii="Cambria" w:hAnsi="Cambria"/>
          <w:color w:val="000000" w:themeColor="text1"/>
        </w:rPr>
        <w:t>apresentada,</w:t>
      </w:r>
      <w:r w:rsidRPr="009A77ED">
        <w:rPr>
          <w:rFonts w:ascii="Cambria" w:hAnsi="Cambria"/>
          <w:color w:val="000000" w:themeColor="text1"/>
          <w:spacing w:val="-11"/>
        </w:rPr>
        <w:t xml:space="preserve"> </w:t>
      </w:r>
      <w:r w:rsidRPr="009A77ED">
        <w:rPr>
          <w:rFonts w:ascii="Cambria" w:hAnsi="Cambria"/>
          <w:color w:val="000000" w:themeColor="text1"/>
        </w:rPr>
        <w:t>para</w:t>
      </w:r>
      <w:r w:rsidRPr="009A77ED">
        <w:rPr>
          <w:rFonts w:ascii="Cambria" w:hAnsi="Cambria"/>
          <w:color w:val="000000" w:themeColor="text1"/>
          <w:spacing w:val="-53"/>
        </w:rPr>
        <w:t xml:space="preserve"> </w:t>
      </w:r>
      <w:r w:rsidRPr="009A77ED">
        <w:rPr>
          <w:rFonts w:ascii="Cambria" w:hAnsi="Cambria"/>
          <w:color w:val="000000" w:themeColor="text1"/>
        </w:rPr>
        <w:t>fins</w:t>
      </w:r>
      <w:r w:rsidRPr="009A77ED">
        <w:rPr>
          <w:rFonts w:ascii="Cambria" w:hAnsi="Cambria"/>
          <w:color w:val="000000" w:themeColor="text1"/>
          <w:spacing w:val="-3"/>
        </w:rPr>
        <w:t xml:space="preserve"> </w:t>
      </w:r>
      <w:r w:rsidRPr="009A77ED">
        <w:rPr>
          <w:rFonts w:ascii="Cambria" w:hAnsi="Cambria"/>
          <w:color w:val="000000" w:themeColor="text1"/>
        </w:rPr>
        <w:t xml:space="preserve">de </w:t>
      </w:r>
      <w:r w:rsidRPr="009A77ED">
        <w:rPr>
          <w:rFonts w:ascii="Cambria" w:hAnsi="Cambria"/>
          <w:color w:val="000000" w:themeColor="text1"/>
        </w:rPr>
        <w:lastRenderedPageBreak/>
        <w:t>atendimento das condições contratuais.</w:t>
      </w:r>
    </w:p>
    <w:p w14:paraId="1244B219" w14:textId="77777777"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12.6</w:t>
      </w:r>
      <w:r w:rsidRPr="009A77ED">
        <w:rPr>
          <w:rFonts w:ascii="Cambria" w:hAnsi="Cambria"/>
          <w:color w:val="000000" w:themeColor="text1"/>
        </w:rPr>
        <w:t xml:space="preserve"> A Administração não pagará, sem que tenha autorização prévia e formalmente,</w:t>
      </w:r>
      <w:r w:rsidRPr="009A77ED">
        <w:rPr>
          <w:rFonts w:ascii="Cambria" w:hAnsi="Cambria"/>
          <w:color w:val="000000" w:themeColor="text1"/>
          <w:spacing w:val="1"/>
        </w:rPr>
        <w:t xml:space="preserve"> </w:t>
      </w:r>
      <w:r w:rsidRPr="009A77ED">
        <w:rPr>
          <w:rFonts w:ascii="Cambria" w:hAnsi="Cambria"/>
          <w:color w:val="000000" w:themeColor="text1"/>
        </w:rPr>
        <w:t>nenhum</w:t>
      </w:r>
      <w:r w:rsidRPr="009A77ED">
        <w:rPr>
          <w:rFonts w:ascii="Cambria" w:hAnsi="Cambria"/>
          <w:color w:val="000000" w:themeColor="text1"/>
          <w:spacing w:val="-4"/>
        </w:rPr>
        <w:t xml:space="preserve"> </w:t>
      </w:r>
      <w:r w:rsidRPr="009A77ED">
        <w:rPr>
          <w:rFonts w:ascii="Cambria" w:hAnsi="Cambria"/>
          <w:color w:val="000000" w:themeColor="text1"/>
        </w:rPr>
        <w:t>compromisso</w:t>
      </w:r>
      <w:r w:rsidRPr="009A77ED">
        <w:rPr>
          <w:rFonts w:ascii="Cambria" w:hAnsi="Cambria"/>
          <w:color w:val="000000" w:themeColor="text1"/>
          <w:spacing w:val="-3"/>
        </w:rPr>
        <w:t xml:space="preserve"> </w:t>
      </w:r>
      <w:r w:rsidRPr="009A77ED">
        <w:rPr>
          <w:rFonts w:ascii="Cambria" w:hAnsi="Cambria"/>
          <w:color w:val="000000" w:themeColor="text1"/>
        </w:rPr>
        <w:t>que</w:t>
      </w:r>
      <w:r w:rsidRPr="009A77ED">
        <w:rPr>
          <w:rFonts w:ascii="Cambria" w:hAnsi="Cambria"/>
          <w:color w:val="000000" w:themeColor="text1"/>
          <w:spacing w:val="-6"/>
        </w:rPr>
        <w:t xml:space="preserve"> </w:t>
      </w:r>
      <w:r w:rsidRPr="009A77ED">
        <w:rPr>
          <w:rFonts w:ascii="Cambria" w:hAnsi="Cambria"/>
          <w:color w:val="000000" w:themeColor="text1"/>
        </w:rPr>
        <w:t>lhe</w:t>
      </w:r>
      <w:r w:rsidRPr="009A77ED">
        <w:rPr>
          <w:rFonts w:ascii="Cambria" w:hAnsi="Cambria"/>
          <w:color w:val="000000" w:themeColor="text1"/>
          <w:spacing w:val="-3"/>
        </w:rPr>
        <w:t xml:space="preserve"> </w:t>
      </w:r>
      <w:r w:rsidRPr="009A77ED">
        <w:rPr>
          <w:rFonts w:ascii="Cambria" w:hAnsi="Cambria"/>
          <w:color w:val="000000" w:themeColor="text1"/>
        </w:rPr>
        <w:t>venha</w:t>
      </w:r>
      <w:r w:rsidRPr="009A77ED">
        <w:rPr>
          <w:rFonts w:ascii="Cambria" w:hAnsi="Cambria"/>
          <w:color w:val="000000" w:themeColor="text1"/>
          <w:spacing w:val="-4"/>
        </w:rPr>
        <w:t xml:space="preserve"> </w:t>
      </w:r>
      <w:r w:rsidRPr="009A77ED">
        <w:rPr>
          <w:rFonts w:ascii="Cambria" w:hAnsi="Cambria"/>
          <w:color w:val="000000" w:themeColor="text1"/>
        </w:rPr>
        <w:t>a</w:t>
      </w:r>
      <w:r w:rsidRPr="009A77ED">
        <w:rPr>
          <w:rFonts w:ascii="Cambria" w:hAnsi="Cambria"/>
          <w:color w:val="000000" w:themeColor="text1"/>
          <w:spacing w:val="-3"/>
        </w:rPr>
        <w:t xml:space="preserve"> </w:t>
      </w:r>
      <w:r w:rsidRPr="009A77ED">
        <w:rPr>
          <w:rFonts w:ascii="Cambria" w:hAnsi="Cambria"/>
          <w:color w:val="000000" w:themeColor="text1"/>
        </w:rPr>
        <w:t>ser</w:t>
      </w:r>
      <w:r w:rsidRPr="009A77ED">
        <w:rPr>
          <w:rFonts w:ascii="Cambria" w:hAnsi="Cambria"/>
          <w:color w:val="000000" w:themeColor="text1"/>
          <w:spacing w:val="-5"/>
        </w:rPr>
        <w:t xml:space="preserve"> </w:t>
      </w:r>
      <w:r w:rsidRPr="009A77ED">
        <w:rPr>
          <w:rFonts w:ascii="Cambria" w:hAnsi="Cambria"/>
          <w:color w:val="000000" w:themeColor="text1"/>
        </w:rPr>
        <w:t>cobrado</w:t>
      </w:r>
      <w:r w:rsidRPr="009A77ED">
        <w:rPr>
          <w:rFonts w:ascii="Cambria" w:hAnsi="Cambria"/>
          <w:color w:val="000000" w:themeColor="text1"/>
          <w:spacing w:val="-3"/>
        </w:rPr>
        <w:t xml:space="preserve"> </w:t>
      </w:r>
      <w:r w:rsidRPr="009A77ED">
        <w:rPr>
          <w:rFonts w:ascii="Cambria" w:hAnsi="Cambria"/>
          <w:color w:val="000000" w:themeColor="text1"/>
        </w:rPr>
        <w:t>diretamente</w:t>
      </w:r>
      <w:r w:rsidRPr="009A77ED">
        <w:rPr>
          <w:rFonts w:ascii="Cambria" w:hAnsi="Cambria"/>
          <w:color w:val="000000" w:themeColor="text1"/>
          <w:spacing w:val="-4"/>
        </w:rPr>
        <w:t xml:space="preserve"> </w:t>
      </w:r>
      <w:r w:rsidRPr="009A77ED">
        <w:rPr>
          <w:rFonts w:ascii="Cambria" w:hAnsi="Cambria"/>
          <w:color w:val="000000" w:themeColor="text1"/>
        </w:rPr>
        <w:t>por</w:t>
      </w:r>
      <w:r w:rsidRPr="009A77ED">
        <w:rPr>
          <w:rFonts w:ascii="Cambria" w:hAnsi="Cambria"/>
          <w:color w:val="000000" w:themeColor="text1"/>
          <w:spacing w:val="-3"/>
        </w:rPr>
        <w:t xml:space="preserve"> </w:t>
      </w:r>
      <w:r w:rsidRPr="009A77ED">
        <w:rPr>
          <w:rFonts w:ascii="Cambria" w:hAnsi="Cambria"/>
          <w:color w:val="000000" w:themeColor="text1"/>
        </w:rPr>
        <w:t>terceiros,</w:t>
      </w:r>
      <w:r w:rsidRPr="009A77ED">
        <w:rPr>
          <w:rFonts w:ascii="Cambria" w:hAnsi="Cambria"/>
          <w:color w:val="000000" w:themeColor="text1"/>
          <w:spacing w:val="-5"/>
        </w:rPr>
        <w:t xml:space="preserve"> </w:t>
      </w:r>
      <w:r w:rsidRPr="009A77ED">
        <w:rPr>
          <w:rFonts w:ascii="Cambria" w:hAnsi="Cambria"/>
          <w:color w:val="000000" w:themeColor="text1"/>
        </w:rPr>
        <w:t>seja</w:t>
      </w:r>
      <w:r w:rsidRPr="009A77ED">
        <w:rPr>
          <w:rFonts w:ascii="Cambria" w:hAnsi="Cambria"/>
          <w:color w:val="000000" w:themeColor="text1"/>
          <w:spacing w:val="-6"/>
        </w:rPr>
        <w:t xml:space="preserve"> </w:t>
      </w:r>
      <w:r w:rsidRPr="009A77ED">
        <w:rPr>
          <w:rFonts w:ascii="Cambria" w:hAnsi="Cambria"/>
          <w:color w:val="000000" w:themeColor="text1"/>
        </w:rPr>
        <w:t>ou</w:t>
      </w:r>
      <w:r w:rsidRPr="009A77ED">
        <w:rPr>
          <w:rFonts w:ascii="Cambria" w:hAnsi="Cambria"/>
          <w:color w:val="000000" w:themeColor="text1"/>
          <w:spacing w:val="-4"/>
        </w:rPr>
        <w:t xml:space="preserve"> </w:t>
      </w:r>
      <w:r w:rsidRPr="009A77ED">
        <w:rPr>
          <w:rFonts w:ascii="Cambria" w:hAnsi="Cambria"/>
          <w:color w:val="000000" w:themeColor="text1"/>
        </w:rPr>
        <w:t>não</w:t>
      </w:r>
      <w:r w:rsidRPr="009A77ED">
        <w:rPr>
          <w:rFonts w:ascii="Cambria" w:hAnsi="Cambria"/>
          <w:color w:val="000000" w:themeColor="text1"/>
          <w:spacing w:val="-7"/>
        </w:rPr>
        <w:t xml:space="preserve"> </w:t>
      </w:r>
      <w:r w:rsidRPr="009A77ED">
        <w:rPr>
          <w:rFonts w:ascii="Cambria" w:hAnsi="Cambria"/>
          <w:color w:val="000000" w:themeColor="text1"/>
        </w:rPr>
        <w:t>instituições</w:t>
      </w:r>
      <w:r w:rsidRPr="009A77ED">
        <w:rPr>
          <w:rFonts w:ascii="Cambria" w:hAnsi="Cambria"/>
          <w:color w:val="000000" w:themeColor="text1"/>
          <w:spacing w:val="-52"/>
        </w:rPr>
        <w:t xml:space="preserve"> </w:t>
      </w:r>
      <w:r w:rsidRPr="009A77ED">
        <w:rPr>
          <w:rFonts w:ascii="Cambria" w:hAnsi="Cambria"/>
          <w:color w:val="000000" w:themeColor="text1"/>
        </w:rPr>
        <w:t>financeiras.</w:t>
      </w:r>
    </w:p>
    <w:p w14:paraId="707115A9" w14:textId="77777777"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12.7</w:t>
      </w:r>
      <w:r w:rsidRPr="009A77ED">
        <w:rPr>
          <w:rFonts w:ascii="Cambria" w:hAnsi="Cambria"/>
          <w:color w:val="000000" w:themeColor="text1"/>
        </w:rPr>
        <w:t xml:space="preserve"> Os</w:t>
      </w:r>
      <w:r w:rsidRPr="009A77ED">
        <w:rPr>
          <w:rFonts w:ascii="Cambria" w:hAnsi="Cambria"/>
          <w:color w:val="000000" w:themeColor="text1"/>
          <w:spacing w:val="1"/>
        </w:rPr>
        <w:t xml:space="preserve"> </w:t>
      </w:r>
      <w:r w:rsidRPr="009A77ED">
        <w:rPr>
          <w:rFonts w:ascii="Cambria" w:hAnsi="Cambria"/>
          <w:color w:val="000000" w:themeColor="text1"/>
        </w:rPr>
        <w:t>eventuais</w:t>
      </w:r>
      <w:r w:rsidRPr="009A77ED">
        <w:rPr>
          <w:rFonts w:ascii="Cambria" w:hAnsi="Cambria"/>
          <w:color w:val="000000" w:themeColor="text1"/>
          <w:spacing w:val="1"/>
        </w:rPr>
        <w:t xml:space="preserve"> </w:t>
      </w:r>
      <w:r w:rsidRPr="009A77ED">
        <w:rPr>
          <w:rFonts w:ascii="Cambria" w:hAnsi="Cambria"/>
          <w:color w:val="000000" w:themeColor="text1"/>
        </w:rPr>
        <w:t>encargos</w:t>
      </w:r>
      <w:r w:rsidRPr="009A77ED">
        <w:rPr>
          <w:rFonts w:ascii="Cambria" w:hAnsi="Cambria"/>
          <w:color w:val="000000" w:themeColor="text1"/>
          <w:spacing w:val="1"/>
        </w:rPr>
        <w:t xml:space="preserve"> </w:t>
      </w:r>
      <w:r w:rsidRPr="009A77ED">
        <w:rPr>
          <w:rFonts w:ascii="Cambria" w:hAnsi="Cambria"/>
          <w:color w:val="000000" w:themeColor="text1"/>
        </w:rPr>
        <w:t>financeiros,</w:t>
      </w:r>
      <w:r w:rsidRPr="009A77ED">
        <w:rPr>
          <w:rFonts w:ascii="Cambria" w:hAnsi="Cambria"/>
          <w:color w:val="000000" w:themeColor="text1"/>
          <w:spacing w:val="1"/>
        </w:rPr>
        <w:t xml:space="preserve"> </w:t>
      </w:r>
      <w:r w:rsidRPr="009A77ED">
        <w:rPr>
          <w:rFonts w:ascii="Cambria" w:hAnsi="Cambria"/>
          <w:color w:val="000000" w:themeColor="text1"/>
        </w:rPr>
        <w:t>processuais</w:t>
      </w:r>
      <w:r w:rsidRPr="009A77ED">
        <w:rPr>
          <w:rFonts w:ascii="Cambria" w:hAnsi="Cambria"/>
          <w:color w:val="000000" w:themeColor="text1"/>
          <w:spacing w:val="1"/>
        </w:rPr>
        <w:t xml:space="preserve"> </w:t>
      </w:r>
      <w:r w:rsidRPr="009A77ED">
        <w:rPr>
          <w:rFonts w:ascii="Cambria" w:hAnsi="Cambria"/>
          <w:color w:val="000000" w:themeColor="text1"/>
        </w:rPr>
        <w:t>e</w:t>
      </w:r>
      <w:r w:rsidRPr="009A77ED">
        <w:rPr>
          <w:rFonts w:ascii="Cambria" w:hAnsi="Cambria"/>
          <w:color w:val="000000" w:themeColor="text1"/>
          <w:spacing w:val="1"/>
        </w:rPr>
        <w:t xml:space="preserve"> </w:t>
      </w:r>
      <w:r w:rsidRPr="009A77ED">
        <w:rPr>
          <w:rFonts w:ascii="Cambria" w:hAnsi="Cambria"/>
          <w:color w:val="000000" w:themeColor="text1"/>
        </w:rPr>
        <w:t>outros,</w:t>
      </w:r>
      <w:r w:rsidRPr="009A77ED">
        <w:rPr>
          <w:rFonts w:ascii="Cambria" w:hAnsi="Cambria"/>
          <w:color w:val="000000" w:themeColor="text1"/>
          <w:spacing w:val="1"/>
        </w:rPr>
        <w:t xml:space="preserve"> </w:t>
      </w:r>
      <w:r w:rsidRPr="009A77ED">
        <w:rPr>
          <w:rFonts w:ascii="Cambria" w:hAnsi="Cambria"/>
          <w:color w:val="000000" w:themeColor="text1"/>
        </w:rPr>
        <w:t>decorrentes</w:t>
      </w:r>
      <w:r w:rsidRPr="009A77ED">
        <w:rPr>
          <w:rFonts w:ascii="Cambria" w:hAnsi="Cambria"/>
          <w:color w:val="000000" w:themeColor="text1"/>
          <w:spacing w:val="1"/>
        </w:rPr>
        <w:t xml:space="preserve"> </w:t>
      </w:r>
      <w:r w:rsidRPr="009A77ED">
        <w:rPr>
          <w:rFonts w:ascii="Cambria" w:hAnsi="Cambria"/>
          <w:color w:val="000000" w:themeColor="text1"/>
        </w:rPr>
        <w:t>da</w:t>
      </w:r>
      <w:r w:rsidRPr="009A77ED">
        <w:rPr>
          <w:rFonts w:ascii="Cambria" w:hAnsi="Cambria"/>
          <w:color w:val="000000" w:themeColor="text1"/>
          <w:spacing w:val="1"/>
        </w:rPr>
        <w:t xml:space="preserve"> </w:t>
      </w:r>
      <w:r w:rsidRPr="009A77ED">
        <w:rPr>
          <w:rFonts w:ascii="Cambria" w:hAnsi="Cambria"/>
          <w:color w:val="000000" w:themeColor="text1"/>
        </w:rPr>
        <w:t>inobservância,</w:t>
      </w:r>
      <w:r w:rsidRPr="009A77ED">
        <w:rPr>
          <w:rFonts w:ascii="Cambria" w:hAnsi="Cambria"/>
          <w:color w:val="000000" w:themeColor="text1"/>
          <w:spacing w:val="-1"/>
        </w:rPr>
        <w:t xml:space="preserve"> </w:t>
      </w:r>
      <w:r w:rsidRPr="009A77ED">
        <w:rPr>
          <w:rFonts w:ascii="Cambria" w:hAnsi="Cambria"/>
          <w:color w:val="000000" w:themeColor="text1"/>
        </w:rPr>
        <w:t>pela</w:t>
      </w:r>
      <w:r w:rsidRPr="009A77ED">
        <w:rPr>
          <w:rFonts w:ascii="Cambria" w:hAnsi="Cambria"/>
          <w:color w:val="000000" w:themeColor="text1"/>
          <w:spacing w:val="-3"/>
        </w:rPr>
        <w:t xml:space="preserve"> </w:t>
      </w:r>
      <w:r w:rsidRPr="009A77ED">
        <w:rPr>
          <w:rFonts w:ascii="Cambria" w:hAnsi="Cambria"/>
          <w:color w:val="000000" w:themeColor="text1"/>
        </w:rPr>
        <w:t>licitante,</w:t>
      </w:r>
      <w:r w:rsidRPr="009A77ED">
        <w:rPr>
          <w:rFonts w:ascii="Cambria" w:hAnsi="Cambria"/>
          <w:color w:val="000000" w:themeColor="text1"/>
          <w:spacing w:val="-1"/>
        </w:rPr>
        <w:t xml:space="preserve"> </w:t>
      </w:r>
      <w:r w:rsidRPr="009A77ED">
        <w:rPr>
          <w:rFonts w:ascii="Cambria" w:hAnsi="Cambria"/>
          <w:color w:val="000000" w:themeColor="text1"/>
        </w:rPr>
        <w:t>de prazo</w:t>
      </w:r>
      <w:r w:rsidRPr="009A77ED">
        <w:rPr>
          <w:rFonts w:ascii="Cambria" w:hAnsi="Cambria"/>
          <w:color w:val="000000" w:themeColor="text1"/>
          <w:spacing w:val="-4"/>
        </w:rPr>
        <w:t xml:space="preserve"> </w:t>
      </w:r>
      <w:r w:rsidRPr="009A77ED">
        <w:rPr>
          <w:rFonts w:ascii="Cambria" w:hAnsi="Cambria"/>
          <w:color w:val="000000" w:themeColor="text1"/>
        </w:rPr>
        <w:t>de</w:t>
      </w:r>
      <w:r w:rsidRPr="009A77ED">
        <w:rPr>
          <w:rFonts w:ascii="Cambria" w:hAnsi="Cambria"/>
          <w:color w:val="000000" w:themeColor="text1"/>
          <w:spacing w:val="-1"/>
        </w:rPr>
        <w:t xml:space="preserve"> </w:t>
      </w:r>
      <w:r w:rsidRPr="009A77ED">
        <w:rPr>
          <w:rFonts w:ascii="Cambria" w:hAnsi="Cambria"/>
          <w:color w:val="000000" w:themeColor="text1"/>
        </w:rPr>
        <w:t>pagamento,</w:t>
      </w:r>
      <w:r w:rsidRPr="009A77ED">
        <w:rPr>
          <w:rFonts w:ascii="Cambria" w:hAnsi="Cambria"/>
          <w:color w:val="000000" w:themeColor="text1"/>
          <w:spacing w:val="-1"/>
        </w:rPr>
        <w:t xml:space="preserve"> </w:t>
      </w:r>
      <w:r w:rsidRPr="009A77ED">
        <w:rPr>
          <w:rFonts w:ascii="Cambria" w:hAnsi="Cambria"/>
          <w:color w:val="000000" w:themeColor="text1"/>
        </w:rPr>
        <w:t>serão</w:t>
      </w:r>
      <w:r w:rsidRPr="009A77ED">
        <w:rPr>
          <w:rFonts w:ascii="Cambria" w:hAnsi="Cambria"/>
          <w:color w:val="000000" w:themeColor="text1"/>
          <w:spacing w:val="-2"/>
        </w:rPr>
        <w:t xml:space="preserve"> </w:t>
      </w:r>
      <w:r w:rsidRPr="009A77ED">
        <w:rPr>
          <w:rFonts w:ascii="Cambria" w:hAnsi="Cambria"/>
          <w:color w:val="000000" w:themeColor="text1"/>
        </w:rPr>
        <w:t>de</w:t>
      </w:r>
      <w:r w:rsidRPr="009A77ED">
        <w:rPr>
          <w:rFonts w:ascii="Cambria" w:hAnsi="Cambria"/>
          <w:color w:val="000000" w:themeColor="text1"/>
          <w:spacing w:val="-1"/>
        </w:rPr>
        <w:t xml:space="preserve"> </w:t>
      </w:r>
      <w:r w:rsidRPr="009A77ED">
        <w:rPr>
          <w:rFonts w:ascii="Cambria" w:hAnsi="Cambria"/>
          <w:color w:val="000000" w:themeColor="text1"/>
        </w:rPr>
        <w:t>sua</w:t>
      </w:r>
      <w:r w:rsidRPr="009A77ED">
        <w:rPr>
          <w:rFonts w:ascii="Cambria" w:hAnsi="Cambria"/>
          <w:color w:val="000000" w:themeColor="text1"/>
          <w:spacing w:val="-1"/>
        </w:rPr>
        <w:t xml:space="preserve"> </w:t>
      </w:r>
      <w:r w:rsidRPr="009A77ED">
        <w:rPr>
          <w:rFonts w:ascii="Cambria" w:hAnsi="Cambria"/>
          <w:color w:val="000000" w:themeColor="text1"/>
        </w:rPr>
        <w:t>exclusiva</w:t>
      </w:r>
      <w:r w:rsidRPr="009A77ED">
        <w:rPr>
          <w:rFonts w:ascii="Cambria" w:hAnsi="Cambria"/>
          <w:color w:val="000000" w:themeColor="text1"/>
          <w:spacing w:val="-1"/>
        </w:rPr>
        <w:t xml:space="preserve"> </w:t>
      </w:r>
      <w:r w:rsidRPr="009A77ED">
        <w:rPr>
          <w:rFonts w:ascii="Cambria" w:hAnsi="Cambria"/>
          <w:color w:val="000000" w:themeColor="text1"/>
        </w:rPr>
        <w:t>responsabilidade.</w:t>
      </w:r>
    </w:p>
    <w:p w14:paraId="3D58F785" w14:textId="69B0D80C"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12.8</w:t>
      </w:r>
      <w:r w:rsidRPr="009A77ED">
        <w:rPr>
          <w:rFonts w:ascii="Cambria" w:hAnsi="Cambria"/>
          <w:color w:val="000000" w:themeColor="text1"/>
        </w:rPr>
        <w:t xml:space="preserve"> </w:t>
      </w:r>
      <w:r w:rsidR="00F039FB" w:rsidRPr="009A77ED">
        <w:rPr>
          <w:rFonts w:ascii="Cambria" w:hAnsi="Cambria"/>
          <w:color w:val="000000" w:themeColor="text1"/>
        </w:rPr>
        <w:t>A contratante</w:t>
      </w:r>
      <w:r w:rsidRPr="009A77ED">
        <w:rPr>
          <w:rFonts w:ascii="Cambria" w:hAnsi="Cambria"/>
          <w:color w:val="000000" w:themeColor="text1"/>
        </w:rPr>
        <w:t xml:space="preserve"> efetuará retenção, na fonte, dos tributos e contribuições sobre</w:t>
      </w:r>
      <w:r w:rsidRPr="009A77ED">
        <w:rPr>
          <w:rFonts w:ascii="Cambria" w:hAnsi="Cambria"/>
          <w:color w:val="000000" w:themeColor="text1"/>
          <w:spacing w:val="1"/>
        </w:rPr>
        <w:t xml:space="preserve"> </w:t>
      </w:r>
      <w:r w:rsidRPr="009A77ED">
        <w:rPr>
          <w:rFonts w:ascii="Cambria" w:hAnsi="Cambria"/>
          <w:color w:val="000000" w:themeColor="text1"/>
        </w:rPr>
        <w:t>todos</w:t>
      </w:r>
      <w:r w:rsidRPr="009A77ED">
        <w:rPr>
          <w:rFonts w:ascii="Cambria" w:hAnsi="Cambria"/>
          <w:color w:val="000000" w:themeColor="text1"/>
          <w:spacing w:val="-3"/>
        </w:rPr>
        <w:t xml:space="preserve"> </w:t>
      </w:r>
      <w:r w:rsidRPr="009A77ED">
        <w:rPr>
          <w:rFonts w:ascii="Cambria" w:hAnsi="Cambria"/>
          <w:color w:val="000000" w:themeColor="text1"/>
        </w:rPr>
        <w:t>os pagamentos</w:t>
      </w:r>
      <w:r w:rsidRPr="009A77ED">
        <w:rPr>
          <w:rFonts w:ascii="Cambria" w:hAnsi="Cambria"/>
          <w:color w:val="000000" w:themeColor="text1"/>
          <w:spacing w:val="-2"/>
        </w:rPr>
        <w:t xml:space="preserve"> </w:t>
      </w:r>
      <w:r w:rsidRPr="009A77ED">
        <w:rPr>
          <w:rFonts w:ascii="Cambria" w:hAnsi="Cambria"/>
          <w:color w:val="000000" w:themeColor="text1"/>
        </w:rPr>
        <w:t xml:space="preserve">à </w:t>
      </w:r>
      <w:r w:rsidR="00F039FB" w:rsidRPr="009A77ED">
        <w:rPr>
          <w:rFonts w:ascii="Cambria" w:hAnsi="Cambria"/>
          <w:color w:val="000000" w:themeColor="text1"/>
        </w:rPr>
        <w:t>contratada</w:t>
      </w:r>
      <w:r w:rsidRPr="009A77ED">
        <w:rPr>
          <w:rFonts w:ascii="Cambria" w:hAnsi="Cambria"/>
          <w:color w:val="000000" w:themeColor="text1"/>
        </w:rPr>
        <w:t>.</w:t>
      </w:r>
    </w:p>
    <w:p w14:paraId="191C7E5D" w14:textId="77777777"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12.9</w:t>
      </w:r>
      <w:r w:rsidRPr="009A77ED">
        <w:rPr>
          <w:rFonts w:ascii="Cambria" w:hAnsi="Cambria"/>
          <w:color w:val="000000" w:themeColor="text1"/>
        </w:rPr>
        <w:t xml:space="preserve"> Em hipótese alguma será concedido reajustamento dos preços propostos e o valor</w:t>
      </w:r>
      <w:r w:rsidRPr="009A77ED">
        <w:rPr>
          <w:rFonts w:ascii="Cambria" w:hAnsi="Cambria"/>
          <w:color w:val="000000" w:themeColor="text1"/>
          <w:spacing w:val="1"/>
        </w:rPr>
        <w:t xml:space="preserve"> </w:t>
      </w:r>
      <w:r w:rsidRPr="009A77ED">
        <w:rPr>
          <w:rFonts w:ascii="Cambria" w:hAnsi="Cambria"/>
          <w:color w:val="000000" w:themeColor="text1"/>
        </w:rPr>
        <w:t>constante da Nota Fiscal/Fatura, quando da sua apresentação, não sofrerá qualquer atualização</w:t>
      </w:r>
      <w:r w:rsidRPr="009A77ED">
        <w:rPr>
          <w:rFonts w:ascii="Cambria" w:hAnsi="Cambria"/>
          <w:color w:val="000000" w:themeColor="text1"/>
          <w:spacing w:val="1"/>
        </w:rPr>
        <w:t xml:space="preserve"> </w:t>
      </w:r>
      <w:r w:rsidRPr="009A77ED">
        <w:rPr>
          <w:rFonts w:ascii="Cambria" w:hAnsi="Cambria"/>
          <w:color w:val="000000" w:themeColor="text1"/>
        </w:rPr>
        <w:t>monetária</w:t>
      </w:r>
      <w:r w:rsidRPr="009A77ED">
        <w:rPr>
          <w:rFonts w:ascii="Cambria" w:hAnsi="Cambria"/>
          <w:color w:val="000000" w:themeColor="text1"/>
          <w:spacing w:val="-3"/>
        </w:rPr>
        <w:t xml:space="preserve"> </w:t>
      </w:r>
      <w:r w:rsidRPr="009A77ED">
        <w:rPr>
          <w:rFonts w:ascii="Cambria" w:hAnsi="Cambria"/>
          <w:color w:val="000000" w:themeColor="text1"/>
        </w:rPr>
        <w:t>até o efetivo pagamento.</w:t>
      </w:r>
    </w:p>
    <w:p w14:paraId="75286F7A" w14:textId="77777777"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12.10</w:t>
      </w:r>
      <w:r w:rsidRPr="009A77ED">
        <w:rPr>
          <w:rFonts w:ascii="Cambria" w:hAnsi="Cambria"/>
          <w:color w:val="000000" w:themeColor="text1"/>
        </w:rPr>
        <w:t xml:space="preserve"> É condição para o pagamento do valor constante de cada Nota Fiscal/Fatura, a</w:t>
      </w:r>
      <w:r w:rsidRPr="009A77ED">
        <w:rPr>
          <w:rFonts w:ascii="Cambria" w:hAnsi="Cambria"/>
          <w:color w:val="000000" w:themeColor="text1"/>
          <w:spacing w:val="1"/>
        </w:rPr>
        <w:t xml:space="preserve"> </w:t>
      </w:r>
      <w:r w:rsidRPr="009A77ED">
        <w:rPr>
          <w:rFonts w:ascii="Cambria" w:hAnsi="Cambria"/>
          <w:color w:val="000000" w:themeColor="text1"/>
        </w:rPr>
        <w:t>apresentação de Prova de Regularidade com o Fundo de Garantia por Tempo de Serviço (FGTS),</w:t>
      </w:r>
      <w:r w:rsidRPr="009A77ED">
        <w:rPr>
          <w:rFonts w:ascii="Cambria" w:hAnsi="Cambria"/>
          <w:color w:val="000000" w:themeColor="text1"/>
          <w:spacing w:val="1"/>
        </w:rPr>
        <w:t xml:space="preserve"> </w:t>
      </w:r>
      <w:r w:rsidRPr="009A77ED">
        <w:rPr>
          <w:rFonts w:ascii="Cambria" w:hAnsi="Cambria"/>
          <w:color w:val="000000" w:themeColor="text1"/>
        </w:rPr>
        <w:t>com o Instituto Nacional do Seguro Social (INSS), Certidão Negativa Estadual,</w:t>
      </w:r>
      <w:r w:rsidRPr="009A77ED">
        <w:rPr>
          <w:rFonts w:ascii="Cambria" w:hAnsi="Cambria"/>
          <w:color w:val="000000" w:themeColor="text1"/>
          <w:spacing w:val="-52"/>
        </w:rPr>
        <w:t xml:space="preserve"> </w:t>
      </w:r>
      <w:r w:rsidRPr="009A77ED">
        <w:rPr>
          <w:rFonts w:ascii="Cambria" w:hAnsi="Cambria"/>
          <w:color w:val="000000" w:themeColor="text1"/>
        </w:rPr>
        <w:t>Certidão</w:t>
      </w:r>
      <w:r w:rsidRPr="009A77ED">
        <w:rPr>
          <w:rFonts w:ascii="Cambria" w:hAnsi="Cambria"/>
          <w:color w:val="000000" w:themeColor="text1"/>
          <w:spacing w:val="-2"/>
        </w:rPr>
        <w:t xml:space="preserve"> </w:t>
      </w:r>
      <w:r w:rsidRPr="009A77ED">
        <w:rPr>
          <w:rFonts w:ascii="Cambria" w:hAnsi="Cambria"/>
          <w:color w:val="000000" w:themeColor="text1"/>
        </w:rPr>
        <w:t>Negativa</w:t>
      </w:r>
      <w:r w:rsidRPr="009A77ED">
        <w:rPr>
          <w:rFonts w:ascii="Cambria" w:hAnsi="Cambria"/>
          <w:color w:val="000000" w:themeColor="text1"/>
          <w:spacing w:val="-1"/>
        </w:rPr>
        <w:t xml:space="preserve"> </w:t>
      </w:r>
      <w:r w:rsidRPr="009A77ED">
        <w:rPr>
          <w:rFonts w:ascii="Cambria" w:hAnsi="Cambria"/>
          <w:color w:val="000000" w:themeColor="text1"/>
        </w:rPr>
        <w:t>Municipal,</w:t>
      </w:r>
      <w:r w:rsidRPr="009A77ED">
        <w:rPr>
          <w:rFonts w:ascii="Cambria" w:hAnsi="Cambria"/>
          <w:color w:val="000000" w:themeColor="text1"/>
          <w:spacing w:val="-1"/>
        </w:rPr>
        <w:t xml:space="preserve"> </w:t>
      </w:r>
      <w:r w:rsidRPr="009A77ED">
        <w:rPr>
          <w:rFonts w:ascii="Cambria" w:hAnsi="Cambria"/>
          <w:color w:val="000000" w:themeColor="text1"/>
        </w:rPr>
        <w:t>Certidão</w:t>
      </w:r>
      <w:r w:rsidRPr="009A77ED">
        <w:rPr>
          <w:rFonts w:ascii="Cambria" w:hAnsi="Cambria"/>
          <w:color w:val="000000" w:themeColor="text1"/>
          <w:spacing w:val="-1"/>
        </w:rPr>
        <w:t xml:space="preserve"> </w:t>
      </w:r>
      <w:r w:rsidRPr="009A77ED">
        <w:rPr>
          <w:rFonts w:ascii="Cambria" w:hAnsi="Cambria"/>
          <w:color w:val="000000" w:themeColor="text1"/>
        </w:rPr>
        <w:t>Negativa</w:t>
      </w:r>
      <w:r w:rsidRPr="009A77ED">
        <w:rPr>
          <w:rFonts w:ascii="Cambria" w:hAnsi="Cambria"/>
          <w:color w:val="000000" w:themeColor="text1"/>
          <w:spacing w:val="-2"/>
        </w:rPr>
        <w:t xml:space="preserve"> </w:t>
      </w:r>
      <w:r w:rsidRPr="009A77ED">
        <w:rPr>
          <w:rFonts w:ascii="Cambria" w:hAnsi="Cambria"/>
          <w:color w:val="000000" w:themeColor="text1"/>
        </w:rPr>
        <w:t>Federal e</w:t>
      </w:r>
      <w:r w:rsidRPr="009A77ED">
        <w:rPr>
          <w:rFonts w:ascii="Cambria" w:hAnsi="Cambria"/>
          <w:color w:val="000000" w:themeColor="text1"/>
          <w:spacing w:val="-1"/>
        </w:rPr>
        <w:t xml:space="preserve"> </w:t>
      </w:r>
      <w:r w:rsidRPr="009A77ED">
        <w:rPr>
          <w:rFonts w:ascii="Cambria" w:hAnsi="Cambria"/>
          <w:color w:val="000000" w:themeColor="text1"/>
        </w:rPr>
        <w:t>Regularidade</w:t>
      </w:r>
      <w:r w:rsidRPr="009A77ED">
        <w:rPr>
          <w:rFonts w:ascii="Cambria" w:hAnsi="Cambria"/>
          <w:color w:val="000000" w:themeColor="text1"/>
          <w:spacing w:val="-1"/>
        </w:rPr>
        <w:t xml:space="preserve"> </w:t>
      </w:r>
      <w:r w:rsidRPr="009A77ED">
        <w:rPr>
          <w:rFonts w:ascii="Cambria" w:hAnsi="Cambria"/>
          <w:color w:val="000000" w:themeColor="text1"/>
        </w:rPr>
        <w:t>Fiscal e</w:t>
      </w:r>
      <w:r w:rsidRPr="009A77ED">
        <w:rPr>
          <w:rFonts w:ascii="Cambria" w:hAnsi="Cambria"/>
          <w:color w:val="000000" w:themeColor="text1"/>
          <w:spacing w:val="-4"/>
        </w:rPr>
        <w:t xml:space="preserve"> </w:t>
      </w:r>
      <w:r w:rsidRPr="009A77ED">
        <w:rPr>
          <w:rFonts w:ascii="Cambria" w:hAnsi="Cambria"/>
          <w:color w:val="000000" w:themeColor="text1"/>
        </w:rPr>
        <w:t>Trabalhista.</w:t>
      </w:r>
    </w:p>
    <w:p w14:paraId="2B499647" w14:textId="77777777" w:rsidR="003E1D31" w:rsidRPr="009A77ED" w:rsidRDefault="003E1D31" w:rsidP="009C4D97">
      <w:pPr>
        <w:pStyle w:val="Corpodetexto"/>
        <w:spacing w:before="160" w:after="160" w:line="360" w:lineRule="auto"/>
        <w:ind w:right="3"/>
        <w:rPr>
          <w:rFonts w:ascii="Cambria" w:hAnsi="Cambria"/>
          <w:b/>
          <w:color w:val="000000" w:themeColor="text1"/>
        </w:rPr>
      </w:pPr>
      <w:r w:rsidRPr="009A77ED">
        <w:rPr>
          <w:rFonts w:ascii="Cambria" w:hAnsi="Cambria"/>
          <w:b/>
          <w:bCs/>
          <w:color w:val="000000" w:themeColor="text1"/>
        </w:rPr>
        <w:t>12.11</w:t>
      </w:r>
      <w:r w:rsidRPr="009A77ED">
        <w:rPr>
          <w:rFonts w:ascii="Cambria" w:hAnsi="Cambria"/>
          <w:color w:val="000000" w:themeColor="text1"/>
        </w:rPr>
        <w:t xml:space="preserve"> Nos casos de eventuais atrasos de pagamento, desde que a Contratada não tenha</w:t>
      </w:r>
      <w:r w:rsidRPr="009A77ED">
        <w:rPr>
          <w:rFonts w:ascii="Cambria" w:hAnsi="Cambria"/>
          <w:color w:val="000000" w:themeColor="text1"/>
          <w:spacing w:val="1"/>
        </w:rPr>
        <w:t xml:space="preserve"> </w:t>
      </w:r>
      <w:r w:rsidRPr="009A77ED">
        <w:rPr>
          <w:rFonts w:ascii="Cambria" w:hAnsi="Cambria"/>
          <w:color w:val="000000" w:themeColor="text1"/>
        </w:rPr>
        <w:t>concorrido</w:t>
      </w:r>
      <w:r w:rsidRPr="009A77ED">
        <w:rPr>
          <w:rFonts w:ascii="Cambria" w:hAnsi="Cambria"/>
          <w:color w:val="000000" w:themeColor="text1"/>
          <w:spacing w:val="-8"/>
        </w:rPr>
        <w:t xml:space="preserve"> </w:t>
      </w:r>
      <w:r w:rsidRPr="009A77ED">
        <w:rPr>
          <w:rFonts w:ascii="Cambria" w:hAnsi="Cambria"/>
          <w:color w:val="000000" w:themeColor="text1"/>
        </w:rPr>
        <w:t>de</w:t>
      </w:r>
      <w:r w:rsidRPr="009A77ED">
        <w:rPr>
          <w:rFonts w:ascii="Cambria" w:hAnsi="Cambria"/>
          <w:color w:val="000000" w:themeColor="text1"/>
          <w:spacing w:val="-7"/>
        </w:rPr>
        <w:t xml:space="preserve"> </w:t>
      </w:r>
      <w:r w:rsidRPr="009A77ED">
        <w:rPr>
          <w:rFonts w:ascii="Cambria" w:hAnsi="Cambria"/>
          <w:color w:val="000000" w:themeColor="text1"/>
        </w:rPr>
        <w:t>alguma</w:t>
      </w:r>
      <w:r w:rsidRPr="009A77ED">
        <w:rPr>
          <w:rFonts w:ascii="Cambria" w:hAnsi="Cambria"/>
          <w:color w:val="000000" w:themeColor="text1"/>
          <w:spacing w:val="-7"/>
        </w:rPr>
        <w:t xml:space="preserve"> </w:t>
      </w:r>
      <w:r w:rsidRPr="009A77ED">
        <w:rPr>
          <w:rFonts w:ascii="Cambria" w:hAnsi="Cambria"/>
          <w:color w:val="000000" w:themeColor="text1"/>
        </w:rPr>
        <w:t>forma</w:t>
      </w:r>
      <w:r w:rsidRPr="009A77ED">
        <w:rPr>
          <w:rFonts w:ascii="Cambria" w:hAnsi="Cambria"/>
          <w:color w:val="000000" w:themeColor="text1"/>
          <w:spacing w:val="-5"/>
        </w:rPr>
        <w:t xml:space="preserve"> </w:t>
      </w:r>
      <w:r w:rsidRPr="009A77ED">
        <w:rPr>
          <w:rFonts w:ascii="Cambria" w:hAnsi="Cambria"/>
          <w:color w:val="000000" w:themeColor="text1"/>
        </w:rPr>
        <w:t>para</w:t>
      </w:r>
      <w:r w:rsidRPr="009A77ED">
        <w:rPr>
          <w:rFonts w:ascii="Cambria" w:hAnsi="Cambria"/>
          <w:color w:val="000000" w:themeColor="text1"/>
          <w:spacing w:val="-7"/>
        </w:rPr>
        <w:t xml:space="preserve"> </w:t>
      </w:r>
      <w:r w:rsidRPr="009A77ED">
        <w:rPr>
          <w:rFonts w:ascii="Cambria" w:hAnsi="Cambria"/>
          <w:color w:val="000000" w:themeColor="text1"/>
        </w:rPr>
        <w:t>tanto,</w:t>
      </w:r>
      <w:r w:rsidRPr="009A77ED">
        <w:rPr>
          <w:rFonts w:ascii="Cambria" w:hAnsi="Cambria"/>
          <w:color w:val="000000" w:themeColor="text1"/>
          <w:spacing w:val="-7"/>
        </w:rPr>
        <w:t xml:space="preserve"> </w:t>
      </w:r>
      <w:r w:rsidRPr="009A77ED">
        <w:rPr>
          <w:rFonts w:ascii="Cambria" w:hAnsi="Cambria"/>
          <w:color w:val="000000" w:themeColor="text1"/>
        </w:rPr>
        <w:t>fica</w:t>
      </w:r>
      <w:r w:rsidRPr="009A77ED">
        <w:rPr>
          <w:rFonts w:ascii="Cambria" w:hAnsi="Cambria"/>
          <w:color w:val="000000" w:themeColor="text1"/>
          <w:spacing w:val="-9"/>
        </w:rPr>
        <w:t xml:space="preserve"> </w:t>
      </w:r>
      <w:r w:rsidRPr="009A77ED">
        <w:rPr>
          <w:rFonts w:ascii="Cambria" w:hAnsi="Cambria"/>
          <w:color w:val="000000" w:themeColor="text1"/>
        </w:rPr>
        <w:t>convencionado</w:t>
      </w:r>
      <w:r w:rsidRPr="009A77ED">
        <w:rPr>
          <w:rFonts w:ascii="Cambria" w:hAnsi="Cambria"/>
          <w:color w:val="000000" w:themeColor="text1"/>
          <w:spacing w:val="-7"/>
        </w:rPr>
        <w:t xml:space="preserve"> </w:t>
      </w:r>
      <w:r w:rsidRPr="009A77ED">
        <w:rPr>
          <w:rFonts w:ascii="Cambria" w:hAnsi="Cambria"/>
          <w:color w:val="000000" w:themeColor="text1"/>
        </w:rPr>
        <w:t>que</w:t>
      </w:r>
      <w:r w:rsidRPr="009A77ED">
        <w:rPr>
          <w:rFonts w:ascii="Cambria" w:hAnsi="Cambria"/>
          <w:color w:val="000000" w:themeColor="text1"/>
          <w:spacing w:val="-7"/>
        </w:rPr>
        <w:t xml:space="preserve"> </w:t>
      </w:r>
      <w:r w:rsidRPr="009A77ED">
        <w:rPr>
          <w:rFonts w:ascii="Cambria" w:hAnsi="Cambria"/>
          <w:color w:val="000000" w:themeColor="text1"/>
        </w:rPr>
        <w:t>os</w:t>
      </w:r>
      <w:r w:rsidRPr="009A77ED">
        <w:rPr>
          <w:rFonts w:ascii="Cambria" w:hAnsi="Cambria"/>
          <w:color w:val="000000" w:themeColor="text1"/>
          <w:spacing w:val="-9"/>
        </w:rPr>
        <w:t xml:space="preserve"> </w:t>
      </w:r>
      <w:r w:rsidRPr="009A77ED">
        <w:rPr>
          <w:rFonts w:ascii="Cambria" w:hAnsi="Cambria"/>
          <w:color w:val="000000" w:themeColor="text1"/>
        </w:rPr>
        <w:t>encargos</w:t>
      </w:r>
      <w:r w:rsidRPr="009A77ED">
        <w:rPr>
          <w:rFonts w:ascii="Cambria" w:hAnsi="Cambria"/>
          <w:color w:val="000000" w:themeColor="text1"/>
          <w:spacing w:val="-6"/>
        </w:rPr>
        <w:t xml:space="preserve"> </w:t>
      </w:r>
      <w:r w:rsidRPr="009A77ED">
        <w:rPr>
          <w:rFonts w:ascii="Cambria" w:hAnsi="Cambria"/>
          <w:color w:val="000000" w:themeColor="text1"/>
        </w:rPr>
        <w:t>moratórios</w:t>
      </w:r>
      <w:r w:rsidRPr="009A77ED">
        <w:rPr>
          <w:rFonts w:ascii="Cambria" w:hAnsi="Cambria"/>
          <w:color w:val="000000" w:themeColor="text1"/>
          <w:spacing w:val="-6"/>
        </w:rPr>
        <w:t xml:space="preserve"> </w:t>
      </w:r>
      <w:r w:rsidRPr="009A77ED">
        <w:rPr>
          <w:rFonts w:ascii="Cambria" w:hAnsi="Cambria"/>
          <w:color w:val="000000" w:themeColor="text1"/>
        </w:rPr>
        <w:t>devidos</w:t>
      </w:r>
      <w:r w:rsidRPr="009A77ED">
        <w:rPr>
          <w:rFonts w:ascii="Cambria" w:hAnsi="Cambria"/>
          <w:color w:val="000000" w:themeColor="text1"/>
          <w:spacing w:val="-6"/>
        </w:rPr>
        <w:t xml:space="preserve"> </w:t>
      </w:r>
      <w:r w:rsidRPr="009A77ED">
        <w:rPr>
          <w:rFonts w:ascii="Cambria" w:hAnsi="Cambria"/>
          <w:color w:val="000000" w:themeColor="text1"/>
        </w:rPr>
        <w:t>pelo</w:t>
      </w:r>
      <w:r w:rsidRPr="009A77ED">
        <w:rPr>
          <w:rFonts w:ascii="Cambria" w:hAnsi="Cambria"/>
          <w:color w:val="000000" w:themeColor="text1"/>
          <w:spacing w:val="-53"/>
        </w:rPr>
        <w:t xml:space="preserve"> </w:t>
      </w:r>
      <w:r w:rsidRPr="009A77ED">
        <w:rPr>
          <w:rFonts w:ascii="Cambria" w:hAnsi="Cambria"/>
          <w:color w:val="000000" w:themeColor="text1"/>
        </w:rPr>
        <w:t>Município, entre a data acima referida e a correspondente ao efetivo pagamento da nota fiscal/fatura</w:t>
      </w:r>
      <w:r w:rsidRPr="009A77ED">
        <w:rPr>
          <w:rFonts w:ascii="Cambria" w:hAnsi="Cambria"/>
          <w:color w:val="000000" w:themeColor="text1"/>
          <w:spacing w:val="1"/>
        </w:rPr>
        <w:t xml:space="preserve"> </w:t>
      </w:r>
      <w:r w:rsidRPr="009A77ED">
        <w:rPr>
          <w:rFonts w:ascii="Cambria" w:hAnsi="Cambria"/>
          <w:color w:val="000000" w:themeColor="text1"/>
        </w:rPr>
        <w:t>serão calculados - mediante apresentação de fatura própria.</w:t>
      </w:r>
    </w:p>
    <w:p w14:paraId="40B605C7" w14:textId="0B98CF13" w:rsidR="0065123B" w:rsidRPr="009A77ED" w:rsidRDefault="003E1D31" w:rsidP="009C4D97">
      <w:pPr>
        <w:spacing w:before="160" w:line="360" w:lineRule="auto"/>
        <w:ind w:right="3"/>
        <w:jc w:val="both"/>
        <w:rPr>
          <w:rFonts w:ascii="Cambria" w:hAnsi="Cambria"/>
        </w:rPr>
      </w:pPr>
      <w:r w:rsidRPr="009A77ED">
        <w:rPr>
          <w:rFonts w:ascii="Cambria" w:hAnsi="Cambria" w:cs="Times New Roman"/>
          <w:b/>
          <w:bCs/>
          <w:color w:val="000000" w:themeColor="text1"/>
        </w:rPr>
        <w:t>12.12</w:t>
      </w:r>
      <w:r w:rsidRPr="009A77ED">
        <w:rPr>
          <w:rFonts w:ascii="Cambria" w:hAnsi="Cambria" w:cs="Times New Roman"/>
          <w:color w:val="000000" w:themeColor="text1"/>
        </w:rPr>
        <w:t xml:space="preserve"> A Nota Fiscal deverá ser emitida em nome d</w:t>
      </w:r>
      <w:r w:rsidR="00267B34" w:rsidRPr="009A77ED">
        <w:rPr>
          <w:rFonts w:ascii="Cambria" w:hAnsi="Cambria" w:cs="Times New Roman"/>
          <w:color w:val="000000" w:themeColor="text1"/>
        </w:rPr>
        <w:t>o</w:t>
      </w:r>
      <w:r w:rsidRPr="009A77ED">
        <w:rPr>
          <w:rFonts w:ascii="Cambria" w:hAnsi="Cambria" w:cs="Times New Roman"/>
          <w:color w:val="000000" w:themeColor="text1"/>
        </w:rPr>
        <w:t xml:space="preserve"> </w:t>
      </w:r>
      <w:r w:rsidR="0065123B" w:rsidRPr="009A77ED">
        <w:rPr>
          <w:rFonts w:ascii="Cambria" w:hAnsi="Cambria"/>
          <w:b/>
          <w:color w:val="000000" w:themeColor="text1"/>
        </w:rPr>
        <w:t xml:space="preserve">FUNDO MUNICIPAL DE </w:t>
      </w:r>
      <w:r w:rsidR="00A06695" w:rsidRPr="009A77ED">
        <w:rPr>
          <w:rFonts w:ascii="Cambria" w:hAnsi="Cambria"/>
          <w:b/>
          <w:color w:val="000000" w:themeColor="text1"/>
        </w:rPr>
        <w:t xml:space="preserve">EDUCAÇÃO-FME </w:t>
      </w:r>
      <w:r w:rsidR="0065123B" w:rsidRPr="009A77ED">
        <w:rPr>
          <w:rFonts w:ascii="Cambria" w:hAnsi="Cambria"/>
          <w:b/>
          <w:color w:val="000000" w:themeColor="text1"/>
        </w:rPr>
        <w:t>DE PIRACANJUBA</w:t>
      </w:r>
      <w:r w:rsidR="0065123B" w:rsidRPr="009A77ED">
        <w:rPr>
          <w:rFonts w:ascii="Cambria" w:hAnsi="Cambria"/>
          <w:color w:val="000000" w:themeColor="text1"/>
        </w:rPr>
        <w:t>, Estado de Goiás, Pessoa Jurídica de Direito Público Interno, com sede na Praça Dr. Wilson Eloy Pimenta, s/nº, Centro – Piracanjuba/GO</w:t>
      </w:r>
      <w:r w:rsidR="002A1C57" w:rsidRPr="009A77ED">
        <w:rPr>
          <w:rFonts w:ascii="Cambria" w:hAnsi="Cambria"/>
          <w:color w:val="000000" w:themeColor="text1"/>
        </w:rPr>
        <w:t>.</w:t>
      </w:r>
    </w:p>
    <w:p w14:paraId="2A2D829C" w14:textId="053301F2"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12.13</w:t>
      </w:r>
      <w:r w:rsidRPr="009A77ED">
        <w:rPr>
          <w:rFonts w:ascii="Cambria" w:hAnsi="Cambria"/>
          <w:color w:val="000000" w:themeColor="text1"/>
        </w:rPr>
        <w:t xml:space="preserve"> Pel</w:t>
      </w:r>
      <w:r w:rsidR="00DC0BFE" w:rsidRPr="009A77ED">
        <w:rPr>
          <w:rFonts w:ascii="Cambria" w:hAnsi="Cambria"/>
          <w:color w:val="000000" w:themeColor="text1"/>
        </w:rPr>
        <w:t>a</w:t>
      </w:r>
      <w:r w:rsidRPr="009A77ED">
        <w:rPr>
          <w:rFonts w:ascii="Cambria" w:hAnsi="Cambria"/>
          <w:color w:val="000000" w:themeColor="text1"/>
          <w:spacing w:val="1"/>
        </w:rPr>
        <w:t xml:space="preserve"> </w:t>
      </w:r>
      <w:r w:rsidRPr="009A77ED">
        <w:rPr>
          <w:rFonts w:ascii="Cambria" w:hAnsi="Cambria"/>
          <w:color w:val="000000" w:themeColor="text1"/>
        </w:rPr>
        <w:t>fiel</w:t>
      </w:r>
      <w:r w:rsidRPr="009A77ED">
        <w:rPr>
          <w:rFonts w:ascii="Cambria" w:hAnsi="Cambria"/>
          <w:color w:val="000000" w:themeColor="text1"/>
          <w:spacing w:val="1"/>
        </w:rPr>
        <w:t xml:space="preserve"> </w:t>
      </w:r>
      <w:r w:rsidRPr="009A77ED">
        <w:rPr>
          <w:rFonts w:ascii="Cambria" w:hAnsi="Cambria"/>
          <w:color w:val="000000" w:themeColor="text1"/>
        </w:rPr>
        <w:t>e</w:t>
      </w:r>
      <w:r w:rsidRPr="009A77ED">
        <w:rPr>
          <w:rFonts w:ascii="Cambria" w:hAnsi="Cambria"/>
          <w:color w:val="000000" w:themeColor="text1"/>
          <w:spacing w:val="1"/>
        </w:rPr>
        <w:t xml:space="preserve"> </w:t>
      </w:r>
      <w:r w:rsidRPr="009A77ED">
        <w:rPr>
          <w:rFonts w:ascii="Cambria" w:hAnsi="Cambria"/>
          <w:color w:val="000000" w:themeColor="text1"/>
        </w:rPr>
        <w:t>perfeit</w:t>
      </w:r>
      <w:r w:rsidR="00DC0BFE" w:rsidRPr="009A77ED">
        <w:rPr>
          <w:rFonts w:ascii="Cambria" w:hAnsi="Cambria"/>
          <w:color w:val="000000" w:themeColor="text1"/>
        </w:rPr>
        <w:t>a execução dos serviços</w:t>
      </w:r>
      <w:r w:rsidRPr="009A77ED">
        <w:rPr>
          <w:rFonts w:ascii="Cambria" w:hAnsi="Cambria"/>
          <w:color w:val="000000" w:themeColor="text1"/>
          <w:spacing w:val="1"/>
        </w:rPr>
        <w:t xml:space="preserve"> </w:t>
      </w:r>
      <w:r w:rsidRPr="009A77ED">
        <w:rPr>
          <w:rFonts w:ascii="Cambria" w:hAnsi="Cambria"/>
          <w:color w:val="000000" w:themeColor="text1"/>
        </w:rPr>
        <w:t>definido</w:t>
      </w:r>
      <w:r w:rsidR="00DC0BFE" w:rsidRPr="009A77ED">
        <w:rPr>
          <w:rFonts w:ascii="Cambria" w:hAnsi="Cambria"/>
          <w:color w:val="000000" w:themeColor="text1"/>
        </w:rPr>
        <w:t>s</w:t>
      </w:r>
      <w:r w:rsidRPr="009A77ED">
        <w:rPr>
          <w:rFonts w:ascii="Cambria" w:hAnsi="Cambria"/>
          <w:color w:val="000000" w:themeColor="text1"/>
          <w:spacing w:val="1"/>
        </w:rPr>
        <w:t xml:space="preserve"> </w:t>
      </w:r>
      <w:r w:rsidRPr="009A77ED">
        <w:rPr>
          <w:rFonts w:ascii="Cambria" w:hAnsi="Cambria"/>
          <w:color w:val="000000" w:themeColor="text1"/>
        </w:rPr>
        <w:t>neste</w:t>
      </w:r>
      <w:r w:rsidRPr="009A77ED">
        <w:rPr>
          <w:rFonts w:ascii="Cambria" w:hAnsi="Cambria"/>
          <w:color w:val="000000" w:themeColor="text1"/>
          <w:spacing w:val="1"/>
        </w:rPr>
        <w:t xml:space="preserve"> </w:t>
      </w:r>
      <w:r w:rsidR="00DC0BFE" w:rsidRPr="009A77ED">
        <w:rPr>
          <w:rFonts w:ascii="Cambria" w:hAnsi="Cambria"/>
          <w:color w:val="000000" w:themeColor="text1"/>
        </w:rPr>
        <w:t>contrato</w:t>
      </w:r>
      <w:r w:rsidRPr="009A77ED">
        <w:rPr>
          <w:rFonts w:ascii="Cambria" w:hAnsi="Cambria"/>
          <w:color w:val="000000" w:themeColor="text1"/>
        </w:rPr>
        <w:t>,</w:t>
      </w:r>
      <w:r w:rsidRPr="009A77ED">
        <w:rPr>
          <w:rFonts w:ascii="Cambria" w:hAnsi="Cambria"/>
          <w:color w:val="000000" w:themeColor="text1"/>
          <w:spacing w:val="1"/>
        </w:rPr>
        <w:t xml:space="preserve"> </w:t>
      </w:r>
      <w:r w:rsidRPr="009A77ED">
        <w:rPr>
          <w:rFonts w:ascii="Cambria" w:hAnsi="Cambria"/>
          <w:color w:val="000000" w:themeColor="text1"/>
        </w:rPr>
        <w:t>a Prefeitura Municipal de Piracanjuba realizará</w:t>
      </w:r>
      <w:r w:rsidRPr="009A77ED">
        <w:rPr>
          <w:rFonts w:ascii="Cambria" w:hAnsi="Cambria"/>
          <w:color w:val="000000" w:themeColor="text1"/>
          <w:spacing w:val="-2"/>
        </w:rPr>
        <w:t xml:space="preserve"> </w:t>
      </w:r>
      <w:r w:rsidRPr="009A77ED">
        <w:rPr>
          <w:rFonts w:ascii="Cambria" w:hAnsi="Cambria"/>
          <w:color w:val="000000" w:themeColor="text1"/>
        </w:rPr>
        <w:t>o</w:t>
      </w:r>
      <w:r w:rsidRPr="009A77ED">
        <w:rPr>
          <w:rFonts w:ascii="Cambria" w:hAnsi="Cambria"/>
          <w:color w:val="000000" w:themeColor="text1"/>
          <w:spacing w:val="-3"/>
        </w:rPr>
        <w:t xml:space="preserve"> </w:t>
      </w:r>
      <w:r w:rsidRPr="009A77ED">
        <w:rPr>
          <w:rFonts w:ascii="Cambria" w:hAnsi="Cambria"/>
          <w:color w:val="000000" w:themeColor="text1"/>
        </w:rPr>
        <w:t>pagamento,</w:t>
      </w:r>
      <w:r w:rsidRPr="009A77ED">
        <w:rPr>
          <w:rFonts w:ascii="Cambria" w:hAnsi="Cambria"/>
          <w:color w:val="000000" w:themeColor="text1"/>
          <w:spacing w:val="-6"/>
        </w:rPr>
        <w:t xml:space="preserve"> </w:t>
      </w:r>
      <w:r w:rsidRPr="009A77ED">
        <w:rPr>
          <w:rFonts w:ascii="Cambria" w:hAnsi="Cambria"/>
          <w:color w:val="000000" w:themeColor="text1"/>
        </w:rPr>
        <w:t>mediante</w:t>
      </w:r>
      <w:r w:rsidRPr="009A77ED">
        <w:rPr>
          <w:rFonts w:ascii="Cambria" w:hAnsi="Cambria"/>
          <w:color w:val="000000" w:themeColor="text1"/>
          <w:spacing w:val="-2"/>
        </w:rPr>
        <w:t xml:space="preserve"> </w:t>
      </w:r>
      <w:r w:rsidRPr="009A77ED">
        <w:rPr>
          <w:rFonts w:ascii="Cambria" w:hAnsi="Cambria"/>
          <w:color w:val="000000" w:themeColor="text1"/>
        </w:rPr>
        <w:t>a</w:t>
      </w:r>
      <w:r w:rsidRPr="009A77ED">
        <w:rPr>
          <w:rFonts w:ascii="Cambria" w:hAnsi="Cambria"/>
          <w:color w:val="000000" w:themeColor="text1"/>
          <w:spacing w:val="-2"/>
        </w:rPr>
        <w:t xml:space="preserve"> </w:t>
      </w:r>
      <w:r w:rsidRPr="009A77ED">
        <w:rPr>
          <w:rFonts w:ascii="Cambria" w:hAnsi="Cambria"/>
          <w:color w:val="000000" w:themeColor="text1"/>
        </w:rPr>
        <w:t>entrega</w:t>
      </w:r>
      <w:r w:rsidRPr="009A77ED">
        <w:rPr>
          <w:rFonts w:ascii="Cambria" w:hAnsi="Cambria"/>
          <w:color w:val="000000" w:themeColor="text1"/>
          <w:spacing w:val="-2"/>
        </w:rPr>
        <w:t xml:space="preserve"> </w:t>
      </w:r>
      <w:r w:rsidRPr="009A77ED">
        <w:rPr>
          <w:rFonts w:ascii="Cambria" w:hAnsi="Cambria"/>
          <w:color w:val="000000" w:themeColor="text1"/>
        </w:rPr>
        <w:t>da</w:t>
      </w:r>
      <w:r w:rsidRPr="009A77ED">
        <w:rPr>
          <w:rFonts w:ascii="Cambria" w:hAnsi="Cambria"/>
          <w:color w:val="000000" w:themeColor="text1"/>
          <w:spacing w:val="-6"/>
        </w:rPr>
        <w:t xml:space="preserve"> </w:t>
      </w:r>
      <w:r w:rsidRPr="009A77ED">
        <w:rPr>
          <w:rFonts w:ascii="Cambria" w:hAnsi="Cambria"/>
          <w:color w:val="000000" w:themeColor="text1"/>
        </w:rPr>
        <w:t>(s)</w:t>
      </w:r>
      <w:r w:rsidRPr="009A77ED">
        <w:rPr>
          <w:rFonts w:ascii="Cambria" w:hAnsi="Cambria"/>
          <w:color w:val="000000" w:themeColor="text1"/>
          <w:spacing w:val="-2"/>
        </w:rPr>
        <w:t xml:space="preserve"> </w:t>
      </w:r>
      <w:r w:rsidRPr="009A77ED">
        <w:rPr>
          <w:rFonts w:ascii="Cambria" w:hAnsi="Cambria"/>
          <w:color w:val="000000" w:themeColor="text1"/>
        </w:rPr>
        <w:t>nota</w:t>
      </w:r>
      <w:r w:rsidRPr="009A77ED">
        <w:rPr>
          <w:rFonts w:ascii="Cambria" w:hAnsi="Cambria"/>
          <w:color w:val="000000" w:themeColor="text1"/>
          <w:spacing w:val="-2"/>
        </w:rPr>
        <w:t xml:space="preserve"> </w:t>
      </w:r>
      <w:r w:rsidRPr="009A77ED">
        <w:rPr>
          <w:rFonts w:ascii="Cambria" w:hAnsi="Cambria"/>
          <w:color w:val="000000" w:themeColor="text1"/>
        </w:rPr>
        <w:t>(s)</w:t>
      </w:r>
      <w:r w:rsidRPr="009A77ED">
        <w:rPr>
          <w:rFonts w:ascii="Cambria" w:hAnsi="Cambria"/>
          <w:color w:val="000000" w:themeColor="text1"/>
          <w:spacing w:val="-2"/>
        </w:rPr>
        <w:t xml:space="preserve"> </w:t>
      </w:r>
      <w:r w:rsidRPr="009A77ED">
        <w:rPr>
          <w:rFonts w:ascii="Cambria" w:hAnsi="Cambria"/>
          <w:color w:val="000000" w:themeColor="text1"/>
        </w:rPr>
        <w:t>fiscal</w:t>
      </w:r>
      <w:r w:rsidRPr="009A77ED">
        <w:rPr>
          <w:rFonts w:ascii="Cambria" w:hAnsi="Cambria"/>
          <w:color w:val="000000" w:themeColor="text1"/>
          <w:spacing w:val="-3"/>
        </w:rPr>
        <w:t xml:space="preserve"> </w:t>
      </w:r>
      <w:r w:rsidRPr="009A77ED">
        <w:rPr>
          <w:rFonts w:ascii="Cambria" w:hAnsi="Cambria"/>
          <w:color w:val="000000" w:themeColor="text1"/>
        </w:rPr>
        <w:t>(is),</w:t>
      </w:r>
      <w:r w:rsidRPr="009A77ED">
        <w:rPr>
          <w:rFonts w:ascii="Cambria" w:hAnsi="Cambria"/>
          <w:color w:val="000000" w:themeColor="text1"/>
          <w:spacing w:val="-3"/>
        </w:rPr>
        <w:t xml:space="preserve"> </w:t>
      </w:r>
      <w:r w:rsidRPr="009A77ED">
        <w:rPr>
          <w:rFonts w:ascii="Cambria" w:hAnsi="Cambria"/>
          <w:color w:val="000000" w:themeColor="text1"/>
        </w:rPr>
        <w:t>que</w:t>
      </w:r>
      <w:r w:rsidRPr="009A77ED">
        <w:rPr>
          <w:rFonts w:ascii="Cambria" w:hAnsi="Cambria"/>
          <w:color w:val="000000" w:themeColor="text1"/>
          <w:spacing w:val="-2"/>
        </w:rPr>
        <w:t xml:space="preserve"> </w:t>
      </w:r>
      <w:r w:rsidRPr="009A77ED">
        <w:rPr>
          <w:rFonts w:ascii="Cambria" w:hAnsi="Cambria"/>
          <w:color w:val="000000" w:themeColor="text1"/>
        </w:rPr>
        <w:t>corresponderá</w:t>
      </w:r>
      <w:r w:rsidRPr="009A77ED">
        <w:rPr>
          <w:rFonts w:ascii="Cambria" w:hAnsi="Cambria"/>
          <w:color w:val="000000" w:themeColor="text1"/>
          <w:spacing w:val="-2"/>
        </w:rPr>
        <w:t xml:space="preserve"> </w:t>
      </w:r>
      <w:r w:rsidRPr="009A77ED">
        <w:rPr>
          <w:rFonts w:ascii="Cambria" w:hAnsi="Cambria"/>
          <w:color w:val="000000" w:themeColor="text1"/>
        </w:rPr>
        <w:t xml:space="preserve">(ão) </w:t>
      </w:r>
      <w:r w:rsidRPr="009A77ED">
        <w:rPr>
          <w:rFonts w:ascii="Cambria" w:hAnsi="Cambria"/>
          <w:color w:val="000000" w:themeColor="text1"/>
          <w:spacing w:val="-53"/>
        </w:rPr>
        <w:t xml:space="preserve"> </w:t>
      </w:r>
      <w:r w:rsidRPr="009A77ED">
        <w:rPr>
          <w:rFonts w:ascii="Cambria" w:hAnsi="Cambria"/>
          <w:color w:val="000000" w:themeColor="text1"/>
        </w:rPr>
        <w:t>ao</w:t>
      </w:r>
      <w:r w:rsidRPr="009A77ED">
        <w:rPr>
          <w:rFonts w:ascii="Cambria" w:hAnsi="Cambria"/>
          <w:color w:val="000000" w:themeColor="text1"/>
          <w:spacing w:val="-1"/>
        </w:rPr>
        <w:t xml:space="preserve"> </w:t>
      </w:r>
      <w:r w:rsidRPr="009A77ED">
        <w:rPr>
          <w:rFonts w:ascii="Cambria" w:hAnsi="Cambria"/>
          <w:color w:val="000000" w:themeColor="text1"/>
        </w:rPr>
        <w:t xml:space="preserve">valor do objeto contratado e </w:t>
      </w:r>
      <w:r w:rsidR="00E92BAF" w:rsidRPr="009A77ED">
        <w:rPr>
          <w:rFonts w:ascii="Cambria" w:hAnsi="Cambria"/>
          <w:color w:val="000000" w:themeColor="text1"/>
        </w:rPr>
        <w:t>executado.</w:t>
      </w:r>
    </w:p>
    <w:p w14:paraId="2EF870EA" w14:textId="32D5BDD9"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12.14</w:t>
      </w:r>
      <w:r w:rsidRPr="009A77ED">
        <w:rPr>
          <w:rFonts w:ascii="Cambria" w:hAnsi="Cambria"/>
          <w:color w:val="000000" w:themeColor="text1"/>
        </w:rPr>
        <w:t xml:space="preserve"> No preço a ser pago deverão estar inclusas todas as despesas inerentes a salários,</w:t>
      </w:r>
      <w:r w:rsidRPr="009A77ED">
        <w:rPr>
          <w:rFonts w:ascii="Cambria" w:hAnsi="Cambria"/>
          <w:color w:val="000000" w:themeColor="text1"/>
          <w:spacing w:val="1"/>
        </w:rPr>
        <w:t xml:space="preserve"> </w:t>
      </w:r>
      <w:r w:rsidRPr="009A77ED">
        <w:rPr>
          <w:rFonts w:ascii="Cambria" w:hAnsi="Cambria"/>
          <w:color w:val="000000" w:themeColor="text1"/>
        </w:rPr>
        <w:t>encargos sociais, tributários, trabalhistas e comerciais, dentre outras despesas indiretas (quando</w:t>
      </w:r>
      <w:r w:rsidRPr="009A77ED">
        <w:rPr>
          <w:rFonts w:ascii="Cambria" w:hAnsi="Cambria"/>
          <w:color w:val="000000" w:themeColor="text1"/>
          <w:spacing w:val="1"/>
        </w:rPr>
        <w:t xml:space="preserve"> </w:t>
      </w:r>
      <w:r w:rsidRPr="009A77ED">
        <w:rPr>
          <w:rFonts w:ascii="Cambria" w:hAnsi="Cambria"/>
          <w:color w:val="000000" w:themeColor="text1"/>
        </w:rPr>
        <w:t>houver)</w:t>
      </w:r>
      <w:r w:rsidR="00D73AD4" w:rsidRPr="009A77ED">
        <w:rPr>
          <w:rFonts w:ascii="Cambria" w:hAnsi="Cambria"/>
          <w:color w:val="000000" w:themeColor="text1"/>
        </w:rPr>
        <w:t>.</w:t>
      </w:r>
    </w:p>
    <w:p w14:paraId="0C109D79" w14:textId="701D2A90" w:rsidR="003E1D31" w:rsidRPr="009A77ED" w:rsidRDefault="003E1D31"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12.15</w:t>
      </w:r>
      <w:r w:rsidRPr="009A77ED">
        <w:rPr>
          <w:rFonts w:ascii="Cambria" w:hAnsi="Cambria"/>
          <w:color w:val="000000" w:themeColor="text1"/>
        </w:rPr>
        <w:t xml:space="preserve"> A Nota Fiscal deverá ser certificada pelos servidores encarregados de fiscalizar </w:t>
      </w:r>
      <w:r w:rsidR="00D73AD4" w:rsidRPr="009A77ED">
        <w:rPr>
          <w:rFonts w:ascii="Cambria" w:hAnsi="Cambria"/>
          <w:color w:val="000000" w:themeColor="text1"/>
        </w:rPr>
        <w:t>a execução dos serviços</w:t>
      </w:r>
      <w:r w:rsidRPr="009A77ED">
        <w:rPr>
          <w:rFonts w:ascii="Cambria" w:hAnsi="Cambria"/>
          <w:color w:val="000000" w:themeColor="text1"/>
        </w:rPr>
        <w:t>,</w:t>
      </w:r>
      <w:r w:rsidRPr="009A77ED">
        <w:rPr>
          <w:rFonts w:ascii="Cambria" w:hAnsi="Cambria"/>
          <w:color w:val="000000" w:themeColor="text1"/>
          <w:spacing w:val="-3"/>
        </w:rPr>
        <w:t xml:space="preserve"> </w:t>
      </w:r>
      <w:r w:rsidRPr="009A77ED">
        <w:rPr>
          <w:rFonts w:ascii="Cambria" w:hAnsi="Cambria"/>
          <w:color w:val="000000" w:themeColor="text1"/>
        </w:rPr>
        <w:t>comprovando</w:t>
      </w:r>
      <w:r w:rsidRPr="009A77ED">
        <w:rPr>
          <w:rFonts w:ascii="Cambria" w:hAnsi="Cambria"/>
          <w:color w:val="000000" w:themeColor="text1"/>
          <w:spacing w:val="-2"/>
        </w:rPr>
        <w:t xml:space="preserve"> </w:t>
      </w:r>
      <w:r w:rsidRPr="009A77ED">
        <w:rPr>
          <w:rFonts w:ascii="Cambria" w:hAnsi="Cambria"/>
          <w:color w:val="000000" w:themeColor="text1"/>
        </w:rPr>
        <w:t>a execução do</w:t>
      </w:r>
      <w:r w:rsidRPr="009A77ED">
        <w:rPr>
          <w:rFonts w:ascii="Cambria" w:hAnsi="Cambria"/>
          <w:color w:val="000000" w:themeColor="text1"/>
          <w:spacing w:val="-2"/>
        </w:rPr>
        <w:t xml:space="preserve"> </w:t>
      </w:r>
      <w:r w:rsidRPr="009A77ED">
        <w:rPr>
          <w:rFonts w:ascii="Cambria" w:hAnsi="Cambria"/>
          <w:color w:val="000000" w:themeColor="text1"/>
        </w:rPr>
        <w:t>objeto contratado.</w:t>
      </w:r>
    </w:p>
    <w:p w14:paraId="75935771" w14:textId="2859F116" w:rsidR="002C7798" w:rsidRPr="009A77ED" w:rsidRDefault="00FE7F2F"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 xml:space="preserve">13   </w:t>
      </w:r>
      <w:r w:rsidR="002C7798" w:rsidRPr="009A77ED">
        <w:rPr>
          <w:rFonts w:ascii="Cambria" w:hAnsi="Cambria" w:cs="Times New Roman"/>
          <w:b/>
          <w:bCs/>
          <w:color w:val="000000" w:themeColor="text1"/>
        </w:rPr>
        <w:t xml:space="preserve">CLÁUSULA </w:t>
      </w:r>
      <w:r w:rsidR="00F14192" w:rsidRPr="009A77ED">
        <w:rPr>
          <w:rFonts w:ascii="Cambria" w:hAnsi="Cambria" w:cs="Times New Roman"/>
          <w:b/>
          <w:bCs/>
          <w:color w:val="000000" w:themeColor="text1"/>
        </w:rPr>
        <w:t>DÉCIMA TERCEIRA</w:t>
      </w:r>
      <w:r w:rsidR="002C7798" w:rsidRPr="009A77ED">
        <w:rPr>
          <w:rFonts w:ascii="Cambria" w:hAnsi="Cambria" w:cs="Times New Roman"/>
          <w:b/>
          <w:bCs/>
          <w:color w:val="000000" w:themeColor="text1"/>
        </w:rPr>
        <w:t xml:space="preserve"> – </w:t>
      </w:r>
      <w:r w:rsidR="00F14192" w:rsidRPr="009A77ED">
        <w:rPr>
          <w:rFonts w:ascii="Cambria" w:hAnsi="Cambria" w:cs="Times New Roman"/>
          <w:b/>
          <w:bCs/>
          <w:color w:val="000000" w:themeColor="text1"/>
        </w:rPr>
        <w:t>DO RECEBIMENTO DO OBJETO</w:t>
      </w:r>
    </w:p>
    <w:p w14:paraId="6049924C" w14:textId="5B8E5C86" w:rsidR="00B44B2E" w:rsidRPr="009A77ED" w:rsidRDefault="00B44B2E" w:rsidP="009C4D97">
      <w:pPr>
        <w:pStyle w:val="Ttulo1"/>
        <w:tabs>
          <w:tab w:val="left" w:pos="7655"/>
        </w:tabs>
        <w:spacing w:before="160" w:after="160" w:line="360" w:lineRule="auto"/>
        <w:ind w:left="0" w:right="3"/>
        <w:jc w:val="both"/>
        <w:rPr>
          <w:rFonts w:ascii="Cambria" w:hAnsi="Cambria"/>
          <w:color w:val="000000" w:themeColor="text1"/>
        </w:rPr>
      </w:pPr>
      <w:r w:rsidRPr="009A77ED">
        <w:rPr>
          <w:rFonts w:ascii="Cambria" w:hAnsi="Cambria"/>
          <w:color w:val="000000" w:themeColor="text1"/>
        </w:rPr>
        <w:lastRenderedPageBreak/>
        <w:t xml:space="preserve">13.1 </w:t>
      </w:r>
      <w:r w:rsidRPr="009A77ED">
        <w:rPr>
          <w:rFonts w:ascii="Cambria" w:hAnsi="Cambria"/>
          <w:b w:val="0"/>
          <w:bCs w:val="0"/>
          <w:color w:val="000000" w:themeColor="text1"/>
        </w:rPr>
        <w:t>O objeto deste Projeto Básico será recebido provisoriamente pelo fiscal</w:t>
      </w:r>
      <w:r w:rsidRPr="009A77ED">
        <w:rPr>
          <w:rFonts w:ascii="Cambria" w:hAnsi="Cambria"/>
          <w:b w:val="0"/>
          <w:bCs w:val="0"/>
          <w:color w:val="000000" w:themeColor="text1"/>
          <w:spacing w:val="1"/>
        </w:rPr>
        <w:t xml:space="preserve"> </w:t>
      </w:r>
      <w:r w:rsidRPr="009A77ED">
        <w:rPr>
          <w:rFonts w:ascii="Cambria" w:hAnsi="Cambria"/>
          <w:b w:val="0"/>
          <w:bCs w:val="0"/>
          <w:color w:val="000000" w:themeColor="text1"/>
        </w:rPr>
        <w:t>e/ou pelo gestor do contrato, mediante termo circunstanciado, assinado pelas partes em até 10 (dez)</w:t>
      </w:r>
      <w:r w:rsidRPr="009A77ED">
        <w:rPr>
          <w:rFonts w:ascii="Cambria" w:hAnsi="Cambria"/>
          <w:b w:val="0"/>
          <w:bCs w:val="0"/>
          <w:color w:val="000000" w:themeColor="text1"/>
          <w:spacing w:val="1"/>
        </w:rPr>
        <w:t xml:space="preserve"> </w:t>
      </w:r>
      <w:r w:rsidRPr="009A77ED">
        <w:rPr>
          <w:rFonts w:ascii="Cambria" w:hAnsi="Cambria"/>
          <w:b w:val="0"/>
          <w:bCs w:val="0"/>
          <w:color w:val="000000" w:themeColor="text1"/>
        </w:rPr>
        <w:t>dias consecutivos, a contar da comunicação escrita da Contratada, conforme disposto no Art. 140, Inciso I, alínea “a” da Lei Federal nº 14.133, de 2021.</w:t>
      </w:r>
    </w:p>
    <w:p w14:paraId="017E5F34" w14:textId="140277BF" w:rsidR="00B44B2E" w:rsidRPr="009A77ED" w:rsidRDefault="00B44B2E" w:rsidP="009C4D97">
      <w:pPr>
        <w:pStyle w:val="Corpodetexto"/>
        <w:tabs>
          <w:tab w:val="left" w:pos="7655"/>
        </w:tabs>
        <w:spacing w:before="160" w:after="160" w:line="360" w:lineRule="auto"/>
        <w:ind w:right="3"/>
        <w:rPr>
          <w:rFonts w:ascii="Cambria" w:hAnsi="Cambria"/>
          <w:color w:val="000000" w:themeColor="text1"/>
        </w:rPr>
      </w:pPr>
      <w:r w:rsidRPr="009A77ED">
        <w:rPr>
          <w:rFonts w:ascii="Cambria" w:hAnsi="Cambria"/>
          <w:b/>
          <w:bCs/>
          <w:color w:val="000000" w:themeColor="text1"/>
        </w:rPr>
        <w:t>13.2</w:t>
      </w:r>
      <w:r w:rsidRPr="009A77ED">
        <w:rPr>
          <w:rFonts w:ascii="Cambria" w:hAnsi="Cambria"/>
          <w:color w:val="000000" w:themeColor="text1"/>
        </w:rPr>
        <w:t xml:space="preserve"> A contar da data do recebimento provisório, a Contratante terá o período de até </w:t>
      </w:r>
      <w:r w:rsidRPr="009A77ED">
        <w:rPr>
          <w:rFonts w:ascii="Cambria" w:hAnsi="Cambria"/>
          <w:b/>
          <w:iCs/>
          <w:color w:val="000000" w:themeColor="text1"/>
        </w:rPr>
        <w:t>90</w:t>
      </w:r>
      <w:r w:rsidRPr="009A77ED">
        <w:rPr>
          <w:rFonts w:ascii="Cambria" w:hAnsi="Cambria"/>
          <w:b/>
          <w:iCs/>
          <w:color w:val="000000" w:themeColor="text1"/>
          <w:spacing w:val="1"/>
        </w:rPr>
        <w:t xml:space="preserve"> </w:t>
      </w:r>
      <w:r w:rsidRPr="009A77ED">
        <w:rPr>
          <w:rFonts w:ascii="Cambria" w:hAnsi="Cambria"/>
          <w:b/>
          <w:iCs/>
          <w:color w:val="000000" w:themeColor="text1"/>
        </w:rPr>
        <w:t>(noventa)</w:t>
      </w:r>
      <w:r w:rsidRPr="009A77ED">
        <w:rPr>
          <w:rFonts w:ascii="Cambria" w:hAnsi="Cambria"/>
          <w:b/>
          <w:iCs/>
          <w:color w:val="000000" w:themeColor="text1"/>
          <w:spacing w:val="-10"/>
        </w:rPr>
        <w:t xml:space="preserve"> </w:t>
      </w:r>
      <w:r w:rsidRPr="009A77ED">
        <w:rPr>
          <w:rFonts w:ascii="Cambria" w:hAnsi="Cambria"/>
          <w:b/>
          <w:iCs/>
          <w:color w:val="000000" w:themeColor="text1"/>
        </w:rPr>
        <w:t>dias</w:t>
      </w:r>
      <w:r w:rsidRPr="009A77ED">
        <w:rPr>
          <w:rFonts w:ascii="Cambria" w:hAnsi="Cambria"/>
          <w:b/>
          <w:i/>
          <w:color w:val="000000" w:themeColor="text1"/>
        </w:rPr>
        <w:t xml:space="preserve"> </w:t>
      </w:r>
      <w:r w:rsidRPr="009A77ED">
        <w:rPr>
          <w:rFonts w:ascii="Cambria" w:hAnsi="Cambria"/>
          <w:color w:val="000000" w:themeColor="text1"/>
        </w:rPr>
        <w:t>consecutivos</w:t>
      </w:r>
      <w:r w:rsidRPr="009A77ED">
        <w:rPr>
          <w:rFonts w:ascii="Cambria" w:hAnsi="Cambria"/>
          <w:color w:val="000000" w:themeColor="text1"/>
          <w:spacing w:val="-10"/>
        </w:rPr>
        <w:t xml:space="preserve"> </w:t>
      </w:r>
      <w:r w:rsidRPr="009A77ED">
        <w:rPr>
          <w:rFonts w:ascii="Cambria" w:hAnsi="Cambria"/>
          <w:color w:val="000000" w:themeColor="text1"/>
        </w:rPr>
        <w:t>para</w:t>
      </w:r>
      <w:r w:rsidRPr="009A77ED">
        <w:rPr>
          <w:rFonts w:ascii="Cambria" w:hAnsi="Cambria"/>
          <w:color w:val="000000" w:themeColor="text1"/>
          <w:spacing w:val="-11"/>
        </w:rPr>
        <w:t xml:space="preserve"> </w:t>
      </w:r>
      <w:r w:rsidRPr="009A77ED">
        <w:rPr>
          <w:rFonts w:ascii="Cambria" w:hAnsi="Cambria"/>
          <w:color w:val="000000" w:themeColor="text1"/>
        </w:rPr>
        <w:t>observação</w:t>
      </w:r>
      <w:r w:rsidRPr="009A77ED">
        <w:rPr>
          <w:rFonts w:ascii="Cambria" w:hAnsi="Cambria"/>
          <w:color w:val="000000" w:themeColor="text1"/>
          <w:spacing w:val="-11"/>
        </w:rPr>
        <w:t xml:space="preserve"> </w:t>
      </w:r>
      <w:r w:rsidRPr="009A77ED">
        <w:rPr>
          <w:rFonts w:ascii="Cambria" w:hAnsi="Cambria"/>
          <w:color w:val="000000" w:themeColor="text1"/>
        </w:rPr>
        <w:t>e</w:t>
      </w:r>
      <w:r w:rsidRPr="009A77ED">
        <w:rPr>
          <w:rFonts w:ascii="Cambria" w:hAnsi="Cambria"/>
          <w:color w:val="000000" w:themeColor="text1"/>
          <w:spacing w:val="-8"/>
        </w:rPr>
        <w:t xml:space="preserve"> </w:t>
      </w:r>
      <w:r w:rsidRPr="009A77ED">
        <w:rPr>
          <w:rFonts w:ascii="Cambria" w:hAnsi="Cambria"/>
          <w:color w:val="000000" w:themeColor="text1"/>
        </w:rPr>
        <w:t>vistoria</w:t>
      </w:r>
      <w:r w:rsidRPr="009A77ED">
        <w:rPr>
          <w:rFonts w:ascii="Cambria" w:hAnsi="Cambria"/>
          <w:color w:val="000000" w:themeColor="text1"/>
          <w:spacing w:val="-11"/>
        </w:rPr>
        <w:t xml:space="preserve"> </w:t>
      </w:r>
      <w:r w:rsidRPr="009A77ED">
        <w:rPr>
          <w:rFonts w:ascii="Cambria" w:hAnsi="Cambria"/>
          <w:color w:val="000000" w:themeColor="text1"/>
        </w:rPr>
        <w:t>que</w:t>
      </w:r>
      <w:r w:rsidRPr="009A77ED">
        <w:rPr>
          <w:rFonts w:ascii="Cambria" w:hAnsi="Cambria"/>
          <w:color w:val="000000" w:themeColor="text1"/>
          <w:spacing w:val="-8"/>
        </w:rPr>
        <w:t xml:space="preserve"> </w:t>
      </w:r>
      <w:r w:rsidRPr="009A77ED">
        <w:rPr>
          <w:rFonts w:ascii="Cambria" w:hAnsi="Cambria"/>
          <w:color w:val="000000" w:themeColor="text1"/>
        </w:rPr>
        <w:t>comprove</w:t>
      </w:r>
      <w:r w:rsidRPr="009A77ED">
        <w:rPr>
          <w:rFonts w:ascii="Cambria" w:hAnsi="Cambria"/>
          <w:color w:val="000000" w:themeColor="text1"/>
          <w:spacing w:val="-11"/>
        </w:rPr>
        <w:t xml:space="preserve"> </w:t>
      </w:r>
      <w:r w:rsidRPr="009A77ED">
        <w:rPr>
          <w:rFonts w:ascii="Cambria" w:hAnsi="Cambria"/>
          <w:color w:val="000000" w:themeColor="text1"/>
        </w:rPr>
        <w:t>a</w:t>
      </w:r>
      <w:r w:rsidRPr="009A77ED">
        <w:rPr>
          <w:rFonts w:ascii="Cambria" w:hAnsi="Cambria"/>
          <w:color w:val="000000" w:themeColor="text1"/>
          <w:spacing w:val="-8"/>
        </w:rPr>
        <w:t xml:space="preserve"> </w:t>
      </w:r>
      <w:r w:rsidRPr="009A77ED">
        <w:rPr>
          <w:rFonts w:ascii="Cambria" w:hAnsi="Cambria"/>
          <w:color w:val="000000" w:themeColor="text1"/>
        </w:rPr>
        <w:t>adequação</w:t>
      </w:r>
      <w:r w:rsidRPr="009A77ED">
        <w:rPr>
          <w:rFonts w:ascii="Cambria" w:hAnsi="Cambria"/>
          <w:color w:val="000000" w:themeColor="text1"/>
          <w:spacing w:val="-11"/>
        </w:rPr>
        <w:t xml:space="preserve"> </w:t>
      </w:r>
      <w:r w:rsidRPr="009A77ED">
        <w:rPr>
          <w:rFonts w:ascii="Cambria" w:hAnsi="Cambria"/>
          <w:color w:val="000000" w:themeColor="text1"/>
        </w:rPr>
        <w:t>do</w:t>
      </w:r>
      <w:r w:rsidRPr="009A77ED">
        <w:rPr>
          <w:rFonts w:ascii="Cambria" w:hAnsi="Cambria"/>
          <w:color w:val="000000" w:themeColor="text1"/>
          <w:spacing w:val="-11"/>
        </w:rPr>
        <w:t xml:space="preserve"> </w:t>
      </w:r>
      <w:r w:rsidRPr="009A77ED">
        <w:rPr>
          <w:rFonts w:ascii="Cambria" w:hAnsi="Cambria"/>
          <w:color w:val="000000" w:themeColor="text1"/>
        </w:rPr>
        <w:t>objeto</w:t>
      </w:r>
      <w:r w:rsidRPr="009A77ED">
        <w:rPr>
          <w:rFonts w:ascii="Cambria" w:hAnsi="Cambria"/>
          <w:color w:val="000000" w:themeColor="text1"/>
          <w:spacing w:val="-10"/>
        </w:rPr>
        <w:t xml:space="preserve"> </w:t>
      </w:r>
      <w:r w:rsidRPr="009A77ED">
        <w:rPr>
          <w:rFonts w:ascii="Cambria" w:hAnsi="Cambria"/>
          <w:color w:val="000000" w:themeColor="text1"/>
        </w:rPr>
        <w:t>aos</w:t>
      </w:r>
      <w:r w:rsidRPr="009A77ED">
        <w:rPr>
          <w:rFonts w:ascii="Cambria" w:hAnsi="Cambria"/>
          <w:color w:val="000000" w:themeColor="text1"/>
          <w:spacing w:val="-10"/>
        </w:rPr>
        <w:t xml:space="preserve"> </w:t>
      </w:r>
      <w:r w:rsidRPr="009A77ED">
        <w:rPr>
          <w:rFonts w:ascii="Cambria" w:hAnsi="Cambria"/>
          <w:color w:val="000000" w:themeColor="text1"/>
        </w:rPr>
        <w:t>termos</w:t>
      </w:r>
      <w:r w:rsidRPr="009A77ED">
        <w:rPr>
          <w:rFonts w:ascii="Cambria" w:hAnsi="Cambria"/>
          <w:color w:val="000000" w:themeColor="text1"/>
          <w:spacing w:val="-53"/>
        </w:rPr>
        <w:t xml:space="preserve"> </w:t>
      </w:r>
      <w:r w:rsidRPr="009A77ED">
        <w:rPr>
          <w:rFonts w:ascii="Cambria" w:hAnsi="Cambria"/>
          <w:color w:val="000000" w:themeColor="text1"/>
        </w:rPr>
        <w:t>contratuais,</w:t>
      </w:r>
      <w:r w:rsidRPr="009A77ED">
        <w:rPr>
          <w:rFonts w:ascii="Cambria" w:hAnsi="Cambria"/>
          <w:color w:val="000000" w:themeColor="text1"/>
          <w:spacing w:val="-1"/>
        </w:rPr>
        <w:t xml:space="preserve"> </w:t>
      </w:r>
      <w:r w:rsidRPr="009A77ED">
        <w:rPr>
          <w:rFonts w:ascii="Cambria" w:hAnsi="Cambria"/>
          <w:color w:val="000000" w:themeColor="text1"/>
        </w:rPr>
        <w:t>conforme o disposto</w:t>
      </w:r>
      <w:r w:rsidRPr="009A77ED">
        <w:rPr>
          <w:rFonts w:ascii="Cambria" w:hAnsi="Cambria"/>
          <w:color w:val="000000" w:themeColor="text1"/>
          <w:spacing w:val="-3"/>
        </w:rPr>
        <w:t xml:space="preserve"> </w:t>
      </w:r>
      <w:r w:rsidRPr="009A77ED">
        <w:rPr>
          <w:rFonts w:ascii="Cambria" w:hAnsi="Cambria"/>
          <w:color w:val="000000" w:themeColor="text1"/>
        </w:rPr>
        <w:t>no</w:t>
      </w:r>
      <w:r w:rsidRPr="009A77ED">
        <w:rPr>
          <w:rFonts w:ascii="Cambria" w:hAnsi="Cambria"/>
          <w:color w:val="000000" w:themeColor="text1"/>
          <w:spacing w:val="1"/>
        </w:rPr>
        <w:t xml:space="preserve"> </w:t>
      </w:r>
      <w:r w:rsidRPr="009A77ED">
        <w:rPr>
          <w:rFonts w:ascii="Cambria" w:hAnsi="Cambria"/>
          <w:bCs/>
          <w:iCs/>
          <w:color w:val="000000" w:themeColor="text1"/>
        </w:rPr>
        <w:t>Art. 119, da Lei</w:t>
      </w:r>
      <w:r w:rsidRPr="009A77ED">
        <w:rPr>
          <w:rFonts w:ascii="Cambria" w:hAnsi="Cambria"/>
          <w:bCs/>
          <w:iCs/>
          <w:color w:val="000000" w:themeColor="text1"/>
          <w:spacing w:val="1"/>
        </w:rPr>
        <w:t xml:space="preserve"> Federal </w:t>
      </w:r>
      <w:r w:rsidRPr="009A77ED">
        <w:rPr>
          <w:rFonts w:ascii="Cambria" w:hAnsi="Cambria"/>
          <w:bCs/>
          <w:iCs/>
          <w:color w:val="000000" w:themeColor="text1"/>
        </w:rPr>
        <w:t>nº</w:t>
      </w:r>
      <w:r w:rsidRPr="009A77ED">
        <w:rPr>
          <w:rFonts w:ascii="Cambria" w:hAnsi="Cambria"/>
          <w:bCs/>
          <w:iCs/>
          <w:color w:val="000000" w:themeColor="text1"/>
          <w:spacing w:val="-5"/>
        </w:rPr>
        <w:t xml:space="preserve"> </w:t>
      </w:r>
      <w:r w:rsidRPr="009A77ED">
        <w:rPr>
          <w:rFonts w:ascii="Cambria" w:hAnsi="Cambria"/>
          <w:bCs/>
          <w:iCs/>
          <w:color w:val="000000" w:themeColor="text1"/>
        </w:rPr>
        <w:t>14.133, de 2021.</w:t>
      </w:r>
    </w:p>
    <w:p w14:paraId="68170F73" w14:textId="296AE401" w:rsidR="00B44B2E" w:rsidRPr="009A77ED" w:rsidRDefault="00B44B2E" w:rsidP="009C4D97">
      <w:pPr>
        <w:pStyle w:val="Corpodetexto"/>
        <w:tabs>
          <w:tab w:val="left" w:pos="7655"/>
        </w:tabs>
        <w:spacing w:before="160" w:after="160" w:line="360" w:lineRule="auto"/>
        <w:ind w:right="3"/>
        <w:rPr>
          <w:rFonts w:ascii="Cambria" w:hAnsi="Cambria"/>
          <w:color w:val="000000" w:themeColor="text1"/>
        </w:rPr>
      </w:pPr>
      <w:r w:rsidRPr="009A77ED">
        <w:rPr>
          <w:rFonts w:ascii="Cambria" w:hAnsi="Cambria"/>
          <w:b/>
          <w:bCs/>
          <w:color w:val="000000" w:themeColor="text1"/>
        </w:rPr>
        <w:t>13.3</w:t>
      </w:r>
      <w:r w:rsidRPr="009A77ED">
        <w:rPr>
          <w:rFonts w:ascii="Cambria" w:hAnsi="Cambria"/>
          <w:color w:val="000000" w:themeColor="text1"/>
        </w:rPr>
        <w:t xml:space="preserve"> Se</w:t>
      </w:r>
      <w:r w:rsidRPr="009A77ED">
        <w:rPr>
          <w:rFonts w:ascii="Cambria" w:hAnsi="Cambria"/>
          <w:color w:val="000000" w:themeColor="text1"/>
          <w:spacing w:val="9"/>
        </w:rPr>
        <w:t xml:space="preserve"> </w:t>
      </w:r>
      <w:r w:rsidRPr="009A77ED">
        <w:rPr>
          <w:rFonts w:ascii="Cambria" w:hAnsi="Cambria"/>
          <w:color w:val="000000" w:themeColor="text1"/>
        </w:rPr>
        <w:t>o</w:t>
      </w:r>
      <w:r w:rsidRPr="009A77ED">
        <w:rPr>
          <w:rFonts w:ascii="Cambria" w:hAnsi="Cambria"/>
          <w:color w:val="000000" w:themeColor="text1"/>
          <w:spacing w:val="62"/>
        </w:rPr>
        <w:t xml:space="preserve"> </w:t>
      </w:r>
      <w:r w:rsidRPr="009A77ED">
        <w:rPr>
          <w:rFonts w:ascii="Cambria" w:hAnsi="Cambria"/>
          <w:color w:val="000000" w:themeColor="text1"/>
        </w:rPr>
        <w:t>objeto</w:t>
      </w:r>
      <w:r w:rsidRPr="009A77ED">
        <w:rPr>
          <w:rFonts w:ascii="Cambria" w:hAnsi="Cambria"/>
          <w:color w:val="000000" w:themeColor="text1"/>
          <w:spacing w:val="63"/>
        </w:rPr>
        <w:t xml:space="preserve"> </w:t>
      </w:r>
      <w:r w:rsidRPr="009A77ED">
        <w:rPr>
          <w:rFonts w:ascii="Cambria" w:hAnsi="Cambria"/>
          <w:color w:val="000000" w:themeColor="text1"/>
        </w:rPr>
        <w:t>estiver</w:t>
      </w:r>
      <w:r w:rsidRPr="009A77ED">
        <w:rPr>
          <w:rFonts w:ascii="Cambria" w:hAnsi="Cambria"/>
          <w:color w:val="000000" w:themeColor="text1"/>
          <w:spacing w:val="62"/>
        </w:rPr>
        <w:t xml:space="preserve"> </w:t>
      </w:r>
      <w:r w:rsidRPr="009A77ED">
        <w:rPr>
          <w:rFonts w:ascii="Cambria" w:hAnsi="Cambria"/>
          <w:color w:val="000000" w:themeColor="text1"/>
        </w:rPr>
        <w:t>de</w:t>
      </w:r>
      <w:r w:rsidRPr="009A77ED">
        <w:rPr>
          <w:rFonts w:ascii="Cambria" w:hAnsi="Cambria"/>
          <w:color w:val="000000" w:themeColor="text1"/>
          <w:spacing w:val="63"/>
        </w:rPr>
        <w:t xml:space="preserve"> </w:t>
      </w:r>
      <w:r w:rsidRPr="009A77ED">
        <w:rPr>
          <w:rFonts w:ascii="Cambria" w:hAnsi="Cambria"/>
          <w:color w:val="000000" w:themeColor="text1"/>
        </w:rPr>
        <w:t>acordo</w:t>
      </w:r>
      <w:r w:rsidRPr="009A77ED">
        <w:rPr>
          <w:rFonts w:ascii="Cambria" w:hAnsi="Cambria"/>
          <w:color w:val="000000" w:themeColor="text1"/>
          <w:spacing w:val="61"/>
        </w:rPr>
        <w:t xml:space="preserve"> </w:t>
      </w:r>
      <w:r w:rsidRPr="009A77ED">
        <w:rPr>
          <w:rFonts w:ascii="Cambria" w:hAnsi="Cambria"/>
          <w:color w:val="000000" w:themeColor="text1"/>
        </w:rPr>
        <w:t>com</w:t>
      </w:r>
      <w:r w:rsidRPr="009A77ED">
        <w:rPr>
          <w:rFonts w:ascii="Cambria" w:hAnsi="Cambria"/>
          <w:color w:val="000000" w:themeColor="text1"/>
          <w:spacing w:val="63"/>
        </w:rPr>
        <w:t xml:space="preserve"> </w:t>
      </w:r>
      <w:r w:rsidRPr="009A77ED">
        <w:rPr>
          <w:rFonts w:ascii="Cambria" w:hAnsi="Cambria"/>
          <w:color w:val="000000" w:themeColor="text1"/>
        </w:rPr>
        <w:t>as</w:t>
      </w:r>
      <w:r w:rsidRPr="009A77ED">
        <w:rPr>
          <w:rFonts w:ascii="Cambria" w:hAnsi="Cambria"/>
          <w:color w:val="000000" w:themeColor="text1"/>
          <w:spacing w:val="62"/>
        </w:rPr>
        <w:t xml:space="preserve"> </w:t>
      </w:r>
      <w:r w:rsidRPr="009A77ED">
        <w:rPr>
          <w:rFonts w:ascii="Cambria" w:hAnsi="Cambria"/>
          <w:color w:val="000000" w:themeColor="text1"/>
        </w:rPr>
        <w:t>especificações</w:t>
      </w:r>
      <w:r w:rsidRPr="009A77ED">
        <w:rPr>
          <w:rFonts w:ascii="Cambria" w:hAnsi="Cambria"/>
          <w:color w:val="000000" w:themeColor="text1"/>
          <w:spacing w:val="64"/>
        </w:rPr>
        <w:t xml:space="preserve"> </w:t>
      </w:r>
      <w:r w:rsidRPr="009A77ED">
        <w:rPr>
          <w:rFonts w:ascii="Cambria" w:hAnsi="Cambria"/>
          <w:color w:val="000000" w:themeColor="text1"/>
        </w:rPr>
        <w:t>contratuais</w:t>
      </w:r>
      <w:r w:rsidRPr="009A77ED">
        <w:rPr>
          <w:rFonts w:ascii="Cambria" w:hAnsi="Cambria"/>
          <w:color w:val="000000" w:themeColor="text1"/>
          <w:spacing w:val="63"/>
        </w:rPr>
        <w:t xml:space="preserve"> </w:t>
      </w:r>
      <w:r w:rsidRPr="009A77ED">
        <w:rPr>
          <w:rFonts w:ascii="Cambria" w:hAnsi="Cambria"/>
          <w:color w:val="000000" w:themeColor="text1"/>
        </w:rPr>
        <w:t>será</w:t>
      </w:r>
      <w:r w:rsidRPr="009A77ED">
        <w:rPr>
          <w:rFonts w:ascii="Cambria" w:hAnsi="Cambria"/>
          <w:color w:val="000000" w:themeColor="text1"/>
          <w:spacing w:val="61"/>
        </w:rPr>
        <w:t xml:space="preserve"> </w:t>
      </w:r>
      <w:r w:rsidRPr="009A77ED">
        <w:rPr>
          <w:rFonts w:ascii="Cambria" w:hAnsi="Cambria"/>
          <w:color w:val="000000" w:themeColor="text1"/>
        </w:rPr>
        <w:t>emitido</w:t>
      </w:r>
      <w:r w:rsidRPr="009A77ED">
        <w:rPr>
          <w:rFonts w:ascii="Cambria" w:hAnsi="Cambria"/>
          <w:color w:val="000000" w:themeColor="text1"/>
          <w:spacing w:val="-53"/>
        </w:rPr>
        <w:t xml:space="preserve"> </w:t>
      </w:r>
      <w:r w:rsidRPr="009A77ED">
        <w:rPr>
          <w:rFonts w:ascii="Cambria" w:hAnsi="Cambria"/>
          <w:color w:val="000000" w:themeColor="text1"/>
        </w:rPr>
        <w:t>o TERMO DE RECEBIMENTO DEFINITIVO do serviço por comissão ou servidor devidamente</w:t>
      </w:r>
      <w:r w:rsidRPr="009A77ED">
        <w:rPr>
          <w:rFonts w:ascii="Cambria" w:hAnsi="Cambria"/>
          <w:color w:val="000000" w:themeColor="text1"/>
          <w:spacing w:val="1"/>
        </w:rPr>
        <w:t xml:space="preserve"> </w:t>
      </w:r>
      <w:r w:rsidRPr="009A77ED">
        <w:rPr>
          <w:rFonts w:ascii="Cambria" w:hAnsi="Cambria"/>
          <w:color w:val="000000" w:themeColor="text1"/>
        </w:rPr>
        <w:t>designado,</w:t>
      </w:r>
      <w:r w:rsidRPr="009A77ED">
        <w:rPr>
          <w:rFonts w:ascii="Cambria" w:hAnsi="Cambria"/>
          <w:color w:val="000000" w:themeColor="text1"/>
          <w:spacing w:val="-4"/>
        </w:rPr>
        <w:t xml:space="preserve"> </w:t>
      </w:r>
      <w:r w:rsidRPr="009A77ED">
        <w:rPr>
          <w:rFonts w:ascii="Cambria" w:hAnsi="Cambria"/>
          <w:color w:val="000000" w:themeColor="text1"/>
        </w:rPr>
        <w:t>mediante</w:t>
      </w:r>
      <w:r w:rsidRPr="009A77ED">
        <w:rPr>
          <w:rFonts w:ascii="Cambria" w:hAnsi="Cambria"/>
          <w:color w:val="000000" w:themeColor="text1"/>
          <w:spacing w:val="-3"/>
        </w:rPr>
        <w:t xml:space="preserve"> </w:t>
      </w:r>
      <w:r w:rsidRPr="009A77ED">
        <w:rPr>
          <w:rFonts w:ascii="Cambria" w:hAnsi="Cambria"/>
          <w:color w:val="000000" w:themeColor="text1"/>
        </w:rPr>
        <w:t>termo</w:t>
      </w:r>
      <w:r w:rsidRPr="009A77ED">
        <w:rPr>
          <w:rFonts w:ascii="Cambria" w:hAnsi="Cambria"/>
          <w:color w:val="000000" w:themeColor="text1"/>
          <w:spacing w:val="-4"/>
        </w:rPr>
        <w:t xml:space="preserve"> </w:t>
      </w:r>
      <w:r w:rsidRPr="009A77ED">
        <w:rPr>
          <w:rFonts w:ascii="Cambria" w:hAnsi="Cambria"/>
          <w:color w:val="000000" w:themeColor="text1"/>
        </w:rPr>
        <w:t>circunstanciado,</w:t>
      </w:r>
      <w:r w:rsidRPr="009A77ED">
        <w:rPr>
          <w:rFonts w:ascii="Cambria" w:hAnsi="Cambria"/>
          <w:color w:val="000000" w:themeColor="text1"/>
          <w:spacing w:val="-4"/>
        </w:rPr>
        <w:t xml:space="preserve"> </w:t>
      </w:r>
      <w:r w:rsidRPr="009A77ED">
        <w:rPr>
          <w:rFonts w:ascii="Cambria" w:hAnsi="Cambria"/>
          <w:color w:val="000000" w:themeColor="text1"/>
        </w:rPr>
        <w:t>assinado</w:t>
      </w:r>
      <w:r w:rsidRPr="009A77ED">
        <w:rPr>
          <w:rFonts w:ascii="Cambria" w:hAnsi="Cambria"/>
          <w:color w:val="000000" w:themeColor="text1"/>
          <w:spacing w:val="-7"/>
        </w:rPr>
        <w:t xml:space="preserve"> </w:t>
      </w:r>
      <w:r w:rsidRPr="009A77ED">
        <w:rPr>
          <w:rFonts w:ascii="Cambria" w:hAnsi="Cambria"/>
          <w:color w:val="000000" w:themeColor="text1"/>
        </w:rPr>
        <w:t>pelas</w:t>
      </w:r>
      <w:r w:rsidRPr="009A77ED">
        <w:rPr>
          <w:rFonts w:ascii="Cambria" w:hAnsi="Cambria"/>
          <w:color w:val="000000" w:themeColor="text1"/>
          <w:spacing w:val="-1"/>
        </w:rPr>
        <w:t xml:space="preserve"> </w:t>
      </w:r>
      <w:r w:rsidRPr="009A77ED">
        <w:rPr>
          <w:rFonts w:ascii="Cambria" w:hAnsi="Cambria"/>
          <w:color w:val="000000" w:themeColor="text1"/>
        </w:rPr>
        <w:t>partes</w:t>
      </w:r>
      <w:r w:rsidRPr="009A77ED">
        <w:rPr>
          <w:rFonts w:ascii="Cambria" w:hAnsi="Cambria"/>
          <w:color w:val="000000" w:themeColor="text1"/>
          <w:spacing w:val="-3"/>
        </w:rPr>
        <w:t xml:space="preserve"> </w:t>
      </w:r>
      <w:r w:rsidRPr="009A77ED">
        <w:rPr>
          <w:rFonts w:ascii="Cambria" w:hAnsi="Cambria"/>
          <w:color w:val="000000" w:themeColor="text1"/>
        </w:rPr>
        <w:t>contratantes,</w:t>
      </w:r>
      <w:r w:rsidRPr="009A77ED">
        <w:rPr>
          <w:rFonts w:ascii="Cambria" w:hAnsi="Cambria"/>
          <w:color w:val="000000" w:themeColor="text1"/>
          <w:spacing w:val="-4"/>
        </w:rPr>
        <w:t xml:space="preserve"> </w:t>
      </w:r>
      <w:r w:rsidRPr="009A77ED">
        <w:rPr>
          <w:rFonts w:ascii="Cambria" w:hAnsi="Cambria"/>
          <w:color w:val="000000" w:themeColor="text1"/>
        </w:rPr>
        <w:t>do</w:t>
      </w:r>
      <w:r w:rsidRPr="009A77ED">
        <w:rPr>
          <w:rFonts w:ascii="Cambria" w:hAnsi="Cambria"/>
          <w:color w:val="000000" w:themeColor="text1"/>
          <w:spacing w:val="-2"/>
        </w:rPr>
        <w:t xml:space="preserve"> </w:t>
      </w:r>
      <w:r w:rsidRPr="009A77ED">
        <w:rPr>
          <w:rFonts w:ascii="Cambria" w:hAnsi="Cambria"/>
          <w:color w:val="000000" w:themeColor="text1"/>
        </w:rPr>
        <w:t>contrário,</w:t>
      </w:r>
      <w:r w:rsidRPr="009A77ED">
        <w:rPr>
          <w:rFonts w:ascii="Cambria" w:hAnsi="Cambria"/>
          <w:color w:val="000000" w:themeColor="text1"/>
          <w:spacing w:val="-4"/>
        </w:rPr>
        <w:t xml:space="preserve"> </w:t>
      </w:r>
      <w:r w:rsidRPr="009A77ED">
        <w:rPr>
          <w:rFonts w:ascii="Cambria" w:hAnsi="Cambria"/>
          <w:color w:val="000000" w:themeColor="text1"/>
        </w:rPr>
        <w:t>não</w:t>
      </w:r>
      <w:r w:rsidRPr="009A77ED">
        <w:rPr>
          <w:rFonts w:ascii="Cambria" w:hAnsi="Cambria"/>
          <w:color w:val="000000" w:themeColor="text1"/>
          <w:spacing w:val="-3"/>
        </w:rPr>
        <w:t xml:space="preserve"> </w:t>
      </w:r>
      <w:r w:rsidRPr="009A77ED">
        <w:rPr>
          <w:rFonts w:ascii="Cambria" w:hAnsi="Cambria"/>
          <w:color w:val="000000" w:themeColor="text1"/>
        </w:rPr>
        <w:t>se emitirá</w:t>
      </w:r>
      <w:r w:rsidRPr="009A77ED">
        <w:rPr>
          <w:rFonts w:ascii="Cambria" w:hAnsi="Cambria"/>
          <w:color w:val="000000" w:themeColor="text1"/>
          <w:spacing w:val="-3"/>
        </w:rPr>
        <w:t xml:space="preserve"> </w:t>
      </w:r>
      <w:r w:rsidRPr="009A77ED">
        <w:rPr>
          <w:rFonts w:ascii="Cambria" w:hAnsi="Cambria"/>
          <w:color w:val="000000" w:themeColor="text1"/>
        </w:rPr>
        <w:t>o referido termo e</w:t>
      </w:r>
      <w:r w:rsidRPr="009A77ED">
        <w:rPr>
          <w:rFonts w:ascii="Cambria" w:hAnsi="Cambria"/>
          <w:color w:val="000000" w:themeColor="text1"/>
          <w:spacing w:val="-3"/>
        </w:rPr>
        <w:t xml:space="preserve"> </w:t>
      </w:r>
      <w:r w:rsidRPr="009A77ED">
        <w:rPr>
          <w:rFonts w:ascii="Cambria" w:hAnsi="Cambria"/>
          <w:color w:val="000000" w:themeColor="text1"/>
        </w:rPr>
        <w:t>a</w:t>
      </w:r>
      <w:r w:rsidRPr="009A77ED">
        <w:rPr>
          <w:rFonts w:ascii="Cambria" w:hAnsi="Cambria"/>
          <w:color w:val="000000" w:themeColor="text1"/>
          <w:spacing w:val="-2"/>
        </w:rPr>
        <w:t xml:space="preserve"> </w:t>
      </w:r>
      <w:r w:rsidRPr="009A77ED">
        <w:rPr>
          <w:rFonts w:ascii="Cambria" w:hAnsi="Cambria"/>
          <w:color w:val="000000" w:themeColor="text1"/>
        </w:rPr>
        <w:t>Contratante</w:t>
      </w:r>
      <w:r w:rsidRPr="009A77ED">
        <w:rPr>
          <w:rFonts w:ascii="Cambria" w:hAnsi="Cambria"/>
          <w:color w:val="000000" w:themeColor="text1"/>
          <w:spacing w:val="-2"/>
        </w:rPr>
        <w:t xml:space="preserve"> </w:t>
      </w:r>
      <w:r w:rsidRPr="009A77ED">
        <w:rPr>
          <w:rFonts w:ascii="Cambria" w:hAnsi="Cambria"/>
          <w:color w:val="000000" w:themeColor="text1"/>
        </w:rPr>
        <w:t>procederá da</w:t>
      </w:r>
      <w:r w:rsidRPr="009A77ED">
        <w:rPr>
          <w:rFonts w:ascii="Cambria" w:hAnsi="Cambria"/>
          <w:color w:val="000000" w:themeColor="text1"/>
          <w:spacing w:val="-1"/>
        </w:rPr>
        <w:t xml:space="preserve"> </w:t>
      </w:r>
      <w:r w:rsidRPr="009A77ED">
        <w:rPr>
          <w:rFonts w:ascii="Cambria" w:hAnsi="Cambria"/>
          <w:color w:val="000000" w:themeColor="text1"/>
        </w:rPr>
        <w:t>seguinte</w:t>
      </w:r>
      <w:r w:rsidRPr="009A77ED">
        <w:rPr>
          <w:rFonts w:ascii="Cambria" w:hAnsi="Cambria"/>
          <w:color w:val="000000" w:themeColor="text1"/>
          <w:spacing w:val="-2"/>
        </w:rPr>
        <w:t xml:space="preserve"> </w:t>
      </w:r>
      <w:r w:rsidRPr="009A77ED">
        <w:rPr>
          <w:rFonts w:ascii="Cambria" w:hAnsi="Cambria"/>
          <w:color w:val="000000" w:themeColor="text1"/>
        </w:rPr>
        <w:t>forma:</w:t>
      </w:r>
    </w:p>
    <w:p w14:paraId="57B8AC82" w14:textId="77777777" w:rsidR="00B44B2E" w:rsidRPr="009A77ED" w:rsidRDefault="00B44B2E" w:rsidP="009C4D97">
      <w:pPr>
        <w:pStyle w:val="Corpodetexto"/>
        <w:tabs>
          <w:tab w:val="left" w:pos="7655"/>
        </w:tabs>
        <w:spacing w:before="160" w:after="160" w:line="360" w:lineRule="auto"/>
        <w:ind w:right="3" w:firstLine="567"/>
        <w:rPr>
          <w:rFonts w:ascii="Cambria" w:hAnsi="Cambria"/>
          <w:iCs/>
          <w:color w:val="000000" w:themeColor="text1"/>
        </w:rPr>
      </w:pPr>
      <w:r w:rsidRPr="009A77ED">
        <w:rPr>
          <w:rFonts w:ascii="Cambria" w:hAnsi="Cambria"/>
          <w:b/>
          <w:bCs/>
          <w:color w:val="000000" w:themeColor="text1"/>
        </w:rPr>
        <w:t>I.</w:t>
      </w:r>
      <w:r w:rsidRPr="009A77ED">
        <w:rPr>
          <w:rFonts w:ascii="Cambria" w:hAnsi="Cambria"/>
          <w:color w:val="000000" w:themeColor="text1"/>
        </w:rPr>
        <w:t xml:space="preserve"> Na hipótese de a Contratante verificar que o objeto desde contrato não foi</w:t>
      </w:r>
      <w:r w:rsidRPr="009A77ED">
        <w:rPr>
          <w:rFonts w:ascii="Cambria" w:hAnsi="Cambria"/>
          <w:color w:val="000000" w:themeColor="text1"/>
          <w:spacing w:val="1"/>
        </w:rPr>
        <w:t xml:space="preserve"> </w:t>
      </w:r>
      <w:r w:rsidRPr="009A77ED">
        <w:rPr>
          <w:rFonts w:ascii="Cambria" w:hAnsi="Cambria"/>
          <w:color w:val="000000" w:themeColor="text1"/>
        </w:rPr>
        <w:t>perfeitamente executado, mas que se mostra possível sua adequação aos termos</w:t>
      </w:r>
      <w:r w:rsidRPr="009A77ED">
        <w:rPr>
          <w:rFonts w:ascii="Cambria" w:hAnsi="Cambria"/>
          <w:color w:val="000000" w:themeColor="text1"/>
          <w:spacing w:val="1"/>
        </w:rPr>
        <w:t xml:space="preserve"> </w:t>
      </w:r>
      <w:r w:rsidRPr="009A77ED">
        <w:rPr>
          <w:rFonts w:ascii="Cambria" w:hAnsi="Cambria"/>
          <w:color w:val="000000" w:themeColor="text1"/>
          <w:spacing w:val="-1"/>
        </w:rPr>
        <w:t>pactuados,</w:t>
      </w:r>
      <w:r w:rsidRPr="009A77ED">
        <w:rPr>
          <w:rFonts w:ascii="Cambria" w:hAnsi="Cambria"/>
          <w:color w:val="000000" w:themeColor="text1"/>
          <w:spacing w:val="-15"/>
        </w:rPr>
        <w:t xml:space="preserve"> </w:t>
      </w:r>
      <w:r w:rsidRPr="009A77ED">
        <w:rPr>
          <w:rFonts w:ascii="Cambria" w:hAnsi="Cambria"/>
          <w:color w:val="000000" w:themeColor="text1"/>
        </w:rPr>
        <w:t>mediante</w:t>
      </w:r>
      <w:r w:rsidRPr="009A77ED">
        <w:rPr>
          <w:rFonts w:ascii="Cambria" w:hAnsi="Cambria"/>
          <w:color w:val="000000" w:themeColor="text1"/>
          <w:spacing w:val="-14"/>
        </w:rPr>
        <w:t xml:space="preserve"> </w:t>
      </w:r>
      <w:r w:rsidRPr="009A77ED">
        <w:rPr>
          <w:rFonts w:ascii="Cambria" w:hAnsi="Cambria"/>
          <w:color w:val="000000" w:themeColor="text1"/>
        </w:rPr>
        <w:t>ajustes,</w:t>
      </w:r>
      <w:r w:rsidRPr="009A77ED">
        <w:rPr>
          <w:rFonts w:ascii="Cambria" w:hAnsi="Cambria"/>
          <w:color w:val="000000" w:themeColor="text1"/>
          <w:spacing w:val="-15"/>
        </w:rPr>
        <w:t xml:space="preserve"> </w:t>
      </w:r>
      <w:r w:rsidRPr="009A77ED">
        <w:rPr>
          <w:rFonts w:ascii="Cambria" w:hAnsi="Cambria"/>
          <w:color w:val="000000" w:themeColor="text1"/>
        </w:rPr>
        <w:t>fixará</w:t>
      </w:r>
      <w:r w:rsidRPr="009A77ED">
        <w:rPr>
          <w:rFonts w:ascii="Cambria" w:hAnsi="Cambria"/>
          <w:color w:val="000000" w:themeColor="text1"/>
          <w:spacing w:val="-14"/>
        </w:rPr>
        <w:t xml:space="preserve"> </w:t>
      </w:r>
      <w:r w:rsidRPr="009A77ED">
        <w:rPr>
          <w:rFonts w:ascii="Cambria" w:hAnsi="Cambria"/>
          <w:color w:val="000000" w:themeColor="text1"/>
        </w:rPr>
        <w:t>prazo</w:t>
      </w:r>
      <w:r w:rsidRPr="009A77ED">
        <w:rPr>
          <w:rFonts w:ascii="Cambria" w:hAnsi="Cambria"/>
          <w:color w:val="000000" w:themeColor="text1"/>
          <w:spacing w:val="-15"/>
        </w:rPr>
        <w:t xml:space="preserve"> </w:t>
      </w:r>
      <w:r w:rsidRPr="009A77ED">
        <w:rPr>
          <w:rFonts w:ascii="Cambria" w:hAnsi="Cambria"/>
          <w:color w:val="000000" w:themeColor="text1"/>
        </w:rPr>
        <w:t>para</w:t>
      </w:r>
      <w:r w:rsidRPr="009A77ED">
        <w:rPr>
          <w:rFonts w:ascii="Cambria" w:hAnsi="Cambria"/>
          <w:color w:val="000000" w:themeColor="text1"/>
          <w:spacing w:val="-14"/>
        </w:rPr>
        <w:t xml:space="preserve"> </w:t>
      </w:r>
      <w:r w:rsidRPr="009A77ED">
        <w:rPr>
          <w:rFonts w:ascii="Cambria" w:hAnsi="Cambria"/>
          <w:color w:val="000000" w:themeColor="text1"/>
        </w:rPr>
        <w:t>que</w:t>
      </w:r>
      <w:r w:rsidRPr="009A77ED">
        <w:rPr>
          <w:rFonts w:ascii="Cambria" w:hAnsi="Cambria"/>
          <w:color w:val="000000" w:themeColor="text1"/>
          <w:spacing w:val="-14"/>
        </w:rPr>
        <w:t xml:space="preserve"> </w:t>
      </w:r>
      <w:r w:rsidRPr="009A77ED">
        <w:rPr>
          <w:rFonts w:ascii="Cambria" w:hAnsi="Cambria"/>
          <w:color w:val="000000" w:themeColor="text1"/>
        </w:rPr>
        <w:t>a</w:t>
      </w:r>
      <w:r w:rsidRPr="009A77ED">
        <w:rPr>
          <w:rFonts w:ascii="Cambria" w:hAnsi="Cambria"/>
          <w:color w:val="000000" w:themeColor="text1"/>
          <w:spacing w:val="-14"/>
        </w:rPr>
        <w:t xml:space="preserve"> </w:t>
      </w:r>
      <w:r w:rsidRPr="009A77ED">
        <w:rPr>
          <w:rFonts w:ascii="Cambria" w:hAnsi="Cambria"/>
          <w:color w:val="000000" w:themeColor="text1"/>
        </w:rPr>
        <w:t>Contratada,</w:t>
      </w:r>
      <w:r w:rsidRPr="009A77ED">
        <w:rPr>
          <w:rFonts w:ascii="Cambria" w:hAnsi="Cambria"/>
          <w:color w:val="000000" w:themeColor="text1"/>
          <w:spacing w:val="-14"/>
        </w:rPr>
        <w:t xml:space="preserve"> </w:t>
      </w:r>
      <w:r w:rsidRPr="009A77ED">
        <w:rPr>
          <w:rFonts w:ascii="Cambria" w:hAnsi="Cambria"/>
          <w:color w:val="000000" w:themeColor="text1"/>
        </w:rPr>
        <w:t>às</w:t>
      </w:r>
      <w:r w:rsidRPr="009A77ED">
        <w:rPr>
          <w:rFonts w:ascii="Cambria" w:hAnsi="Cambria"/>
          <w:color w:val="000000" w:themeColor="text1"/>
          <w:spacing w:val="-14"/>
        </w:rPr>
        <w:t xml:space="preserve"> </w:t>
      </w:r>
      <w:r w:rsidRPr="009A77ED">
        <w:rPr>
          <w:rFonts w:ascii="Cambria" w:hAnsi="Cambria"/>
          <w:color w:val="000000" w:themeColor="text1"/>
        </w:rPr>
        <w:t>expensas</w:t>
      </w:r>
      <w:r w:rsidRPr="009A77ED">
        <w:rPr>
          <w:rFonts w:ascii="Cambria" w:hAnsi="Cambria"/>
          <w:color w:val="000000" w:themeColor="text1"/>
          <w:spacing w:val="-14"/>
        </w:rPr>
        <w:t xml:space="preserve"> </w:t>
      </w:r>
      <w:r w:rsidRPr="009A77ED">
        <w:rPr>
          <w:rFonts w:ascii="Cambria" w:hAnsi="Cambria"/>
          <w:color w:val="000000" w:themeColor="text1"/>
        </w:rPr>
        <w:t>desta,</w:t>
      </w:r>
      <w:r w:rsidRPr="009A77ED">
        <w:rPr>
          <w:rFonts w:ascii="Cambria" w:hAnsi="Cambria"/>
          <w:color w:val="000000" w:themeColor="text1"/>
          <w:spacing w:val="-53"/>
        </w:rPr>
        <w:t xml:space="preserve"> </w:t>
      </w:r>
      <w:r w:rsidRPr="009A77ED">
        <w:rPr>
          <w:rFonts w:ascii="Cambria" w:hAnsi="Cambria"/>
          <w:color w:val="000000" w:themeColor="text1"/>
        </w:rPr>
        <w:t>venha</w:t>
      </w:r>
      <w:r w:rsidRPr="009A77ED">
        <w:rPr>
          <w:rFonts w:ascii="Cambria" w:hAnsi="Cambria"/>
          <w:color w:val="000000" w:themeColor="text1"/>
          <w:spacing w:val="-6"/>
        </w:rPr>
        <w:t xml:space="preserve"> </w:t>
      </w:r>
      <w:r w:rsidRPr="009A77ED">
        <w:rPr>
          <w:rFonts w:ascii="Cambria" w:hAnsi="Cambria"/>
          <w:color w:val="000000" w:themeColor="text1"/>
        </w:rPr>
        <w:t>a</w:t>
      </w:r>
      <w:r w:rsidRPr="009A77ED">
        <w:rPr>
          <w:rFonts w:ascii="Cambria" w:hAnsi="Cambria"/>
          <w:color w:val="000000" w:themeColor="text1"/>
          <w:spacing w:val="-6"/>
        </w:rPr>
        <w:t xml:space="preserve"> </w:t>
      </w:r>
      <w:r w:rsidRPr="009A77ED">
        <w:rPr>
          <w:rFonts w:ascii="Cambria" w:hAnsi="Cambria"/>
          <w:color w:val="000000" w:themeColor="text1"/>
        </w:rPr>
        <w:t>reparar</w:t>
      </w:r>
      <w:r w:rsidRPr="009A77ED">
        <w:rPr>
          <w:rFonts w:ascii="Cambria" w:hAnsi="Cambria"/>
          <w:color w:val="000000" w:themeColor="text1"/>
          <w:spacing w:val="-3"/>
        </w:rPr>
        <w:t xml:space="preserve"> </w:t>
      </w:r>
      <w:r w:rsidRPr="009A77ED">
        <w:rPr>
          <w:rFonts w:ascii="Cambria" w:hAnsi="Cambria"/>
          <w:color w:val="000000" w:themeColor="text1"/>
        </w:rPr>
        <w:t>as</w:t>
      </w:r>
      <w:r w:rsidRPr="009A77ED">
        <w:rPr>
          <w:rFonts w:ascii="Cambria" w:hAnsi="Cambria"/>
          <w:color w:val="000000" w:themeColor="text1"/>
          <w:spacing w:val="-3"/>
        </w:rPr>
        <w:t xml:space="preserve"> </w:t>
      </w:r>
      <w:r w:rsidRPr="009A77ED">
        <w:rPr>
          <w:rFonts w:ascii="Cambria" w:hAnsi="Cambria"/>
          <w:color w:val="000000" w:themeColor="text1"/>
        </w:rPr>
        <w:t>imperfeições</w:t>
      </w:r>
      <w:r w:rsidRPr="009A77ED">
        <w:rPr>
          <w:rFonts w:ascii="Cambria" w:hAnsi="Cambria"/>
          <w:color w:val="000000" w:themeColor="text1"/>
          <w:spacing w:val="-4"/>
        </w:rPr>
        <w:t xml:space="preserve"> </w:t>
      </w:r>
      <w:r w:rsidRPr="009A77ED">
        <w:rPr>
          <w:rFonts w:ascii="Cambria" w:hAnsi="Cambria"/>
          <w:color w:val="000000" w:themeColor="text1"/>
        </w:rPr>
        <w:t>verificadas,</w:t>
      </w:r>
      <w:r w:rsidRPr="009A77ED">
        <w:rPr>
          <w:rFonts w:ascii="Cambria" w:hAnsi="Cambria"/>
          <w:color w:val="000000" w:themeColor="text1"/>
          <w:spacing w:val="-6"/>
        </w:rPr>
        <w:t xml:space="preserve"> </w:t>
      </w:r>
      <w:r w:rsidRPr="009A77ED">
        <w:rPr>
          <w:rFonts w:ascii="Cambria" w:hAnsi="Cambria"/>
          <w:color w:val="000000" w:themeColor="text1"/>
        </w:rPr>
        <w:t>observando</w:t>
      </w:r>
      <w:r w:rsidRPr="009A77ED">
        <w:rPr>
          <w:rFonts w:ascii="Cambria" w:hAnsi="Cambria"/>
          <w:color w:val="000000" w:themeColor="text1"/>
          <w:spacing w:val="-4"/>
        </w:rPr>
        <w:t xml:space="preserve"> </w:t>
      </w:r>
      <w:r w:rsidRPr="009A77ED">
        <w:rPr>
          <w:rFonts w:ascii="Cambria" w:hAnsi="Cambria"/>
          <w:color w:val="000000" w:themeColor="text1"/>
        </w:rPr>
        <w:t>o</w:t>
      </w:r>
      <w:r w:rsidRPr="009A77ED">
        <w:rPr>
          <w:rFonts w:ascii="Cambria" w:hAnsi="Cambria"/>
          <w:color w:val="000000" w:themeColor="text1"/>
          <w:spacing w:val="-4"/>
        </w:rPr>
        <w:t xml:space="preserve"> </w:t>
      </w:r>
      <w:r w:rsidRPr="009A77ED">
        <w:rPr>
          <w:rFonts w:ascii="Cambria" w:hAnsi="Cambria"/>
          <w:color w:val="000000" w:themeColor="text1"/>
        </w:rPr>
        <w:t>disposto</w:t>
      </w:r>
      <w:r w:rsidRPr="009A77ED">
        <w:rPr>
          <w:rFonts w:ascii="Cambria" w:hAnsi="Cambria"/>
          <w:color w:val="000000" w:themeColor="text1"/>
          <w:spacing w:val="-5"/>
        </w:rPr>
        <w:t xml:space="preserve"> </w:t>
      </w:r>
      <w:r w:rsidRPr="009A77ED">
        <w:rPr>
          <w:rFonts w:ascii="Cambria" w:hAnsi="Cambria"/>
          <w:color w:val="000000" w:themeColor="text1"/>
        </w:rPr>
        <w:t>no</w:t>
      </w:r>
      <w:r w:rsidRPr="009A77ED">
        <w:rPr>
          <w:rFonts w:ascii="Cambria" w:hAnsi="Cambria"/>
          <w:color w:val="000000" w:themeColor="text1"/>
          <w:spacing w:val="4"/>
        </w:rPr>
        <w:t xml:space="preserve"> </w:t>
      </w:r>
      <w:r w:rsidRPr="009A77ED">
        <w:rPr>
          <w:rFonts w:ascii="Cambria" w:hAnsi="Cambria"/>
          <w:iCs/>
          <w:color w:val="000000" w:themeColor="text1"/>
        </w:rPr>
        <w:t>art.</w:t>
      </w:r>
      <w:r w:rsidRPr="009A77ED">
        <w:rPr>
          <w:rFonts w:ascii="Cambria" w:hAnsi="Cambria"/>
          <w:iCs/>
          <w:color w:val="000000" w:themeColor="text1"/>
          <w:spacing w:val="-6"/>
        </w:rPr>
        <w:t xml:space="preserve"> </w:t>
      </w:r>
      <w:r w:rsidRPr="009A77ED">
        <w:rPr>
          <w:rFonts w:ascii="Cambria" w:hAnsi="Cambria"/>
          <w:iCs/>
          <w:color w:val="000000" w:themeColor="text1"/>
        </w:rPr>
        <w:t>119,</w:t>
      </w:r>
      <w:r w:rsidRPr="009A77ED">
        <w:rPr>
          <w:rFonts w:ascii="Cambria" w:hAnsi="Cambria"/>
          <w:iCs/>
          <w:color w:val="000000" w:themeColor="text1"/>
          <w:spacing w:val="-6"/>
        </w:rPr>
        <w:t xml:space="preserve"> </w:t>
      </w:r>
      <w:r w:rsidRPr="009A77ED">
        <w:rPr>
          <w:rFonts w:ascii="Cambria" w:hAnsi="Cambria"/>
          <w:iCs/>
          <w:color w:val="000000" w:themeColor="text1"/>
        </w:rPr>
        <w:t xml:space="preserve">da </w:t>
      </w:r>
      <w:r w:rsidRPr="009A77ED">
        <w:rPr>
          <w:rFonts w:ascii="Cambria" w:hAnsi="Cambria"/>
          <w:iCs/>
          <w:color w:val="000000" w:themeColor="text1"/>
          <w:spacing w:val="-52"/>
        </w:rPr>
        <w:t xml:space="preserve"> </w:t>
      </w:r>
      <w:r w:rsidRPr="009A77ED">
        <w:rPr>
          <w:rFonts w:ascii="Cambria" w:hAnsi="Cambria"/>
          <w:iCs/>
          <w:color w:val="000000" w:themeColor="text1"/>
        </w:rPr>
        <w:t>Lei Federal nº</w:t>
      </w:r>
      <w:r w:rsidRPr="009A77ED">
        <w:rPr>
          <w:rFonts w:ascii="Cambria" w:hAnsi="Cambria"/>
          <w:iCs/>
          <w:color w:val="000000" w:themeColor="text1"/>
          <w:spacing w:val="-2"/>
        </w:rPr>
        <w:t xml:space="preserve"> </w:t>
      </w:r>
      <w:r w:rsidRPr="009A77ED">
        <w:rPr>
          <w:rFonts w:ascii="Cambria" w:hAnsi="Cambria"/>
          <w:iCs/>
          <w:color w:val="000000" w:themeColor="text1"/>
        </w:rPr>
        <w:t>14.133, de 2021.</w:t>
      </w:r>
    </w:p>
    <w:p w14:paraId="62BED496" w14:textId="77777777" w:rsidR="00B44B2E" w:rsidRPr="009A77ED" w:rsidRDefault="00B44B2E" w:rsidP="009C4D97">
      <w:pPr>
        <w:pStyle w:val="Corpodetexto"/>
        <w:tabs>
          <w:tab w:val="left" w:pos="7655"/>
        </w:tabs>
        <w:spacing w:before="160" w:after="160" w:line="360" w:lineRule="auto"/>
        <w:ind w:right="3" w:firstLine="567"/>
        <w:rPr>
          <w:rFonts w:ascii="Cambria" w:hAnsi="Cambria"/>
          <w:color w:val="000000" w:themeColor="text1"/>
        </w:rPr>
      </w:pPr>
      <w:r w:rsidRPr="009A77ED">
        <w:rPr>
          <w:rFonts w:ascii="Cambria" w:hAnsi="Cambria"/>
          <w:b/>
          <w:bCs/>
          <w:color w:val="000000" w:themeColor="text1"/>
        </w:rPr>
        <w:t>II.</w:t>
      </w:r>
      <w:r w:rsidRPr="009A77ED">
        <w:rPr>
          <w:rFonts w:ascii="Cambria" w:hAnsi="Cambria"/>
          <w:color w:val="000000" w:themeColor="text1"/>
        </w:rPr>
        <w:t xml:space="preserve"> Se</w:t>
      </w:r>
      <w:r w:rsidRPr="009A77ED">
        <w:rPr>
          <w:rFonts w:ascii="Cambria" w:hAnsi="Cambria"/>
          <w:color w:val="000000" w:themeColor="text1"/>
          <w:spacing w:val="1"/>
        </w:rPr>
        <w:t xml:space="preserve"> </w:t>
      </w:r>
      <w:r w:rsidRPr="009A77ED">
        <w:rPr>
          <w:rFonts w:ascii="Cambria" w:hAnsi="Cambria"/>
          <w:color w:val="000000" w:themeColor="text1"/>
        </w:rPr>
        <w:t>a</w:t>
      </w:r>
      <w:r w:rsidRPr="009A77ED">
        <w:rPr>
          <w:rFonts w:ascii="Cambria" w:hAnsi="Cambria"/>
          <w:color w:val="000000" w:themeColor="text1"/>
          <w:spacing w:val="1"/>
        </w:rPr>
        <w:t xml:space="preserve"> </w:t>
      </w:r>
      <w:r w:rsidRPr="009A77ED">
        <w:rPr>
          <w:rFonts w:ascii="Cambria" w:hAnsi="Cambria"/>
          <w:color w:val="000000" w:themeColor="text1"/>
        </w:rPr>
        <w:t>Contratada</w:t>
      </w:r>
      <w:r w:rsidRPr="009A77ED">
        <w:rPr>
          <w:rFonts w:ascii="Cambria" w:hAnsi="Cambria"/>
          <w:color w:val="000000" w:themeColor="text1"/>
          <w:spacing w:val="1"/>
        </w:rPr>
        <w:t xml:space="preserve"> </w:t>
      </w:r>
      <w:r w:rsidRPr="009A77ED">
        <w:rPr>
          <w:rFonts w:ascii="Cambria" w:hAnsi="Cambria"/>
          <w:color w:val="000000" w:themeColor="text1"/>
        </w:rPr>
        <w:t>realizar</w:t>
      </w:r>
      <w:r w:rsidRPr="009A77ED">
        <w:rPr>
          <w:rFonts w:ascii="Cambria" w:hAnsi="Cambria"/>
          <w:color w:val="000000" w:themeColor="text1"/>
          <w:spacing w:val="1"/>
        </w:rPr>
        <w:t xml:space="preserve"> </w:t>
      </w:r>
      <w:r w:rsidRPr="009A77ED">
        <w:rPr>
          <w:rFonts w:ascii="Cambria" w:hAnsi="Cambria"/>
          <w:color w:val="000000" w:themeColor="text1"/>
        </w:rPr>
        <w:t>os</w:t>
      </w:r>
      <w:r w:rsidRPr="009A77ED">
        <w:rPr>
          <w:rFonts w:ascii="Cambria" w:hAnsi="Cambria"/>
          <w:color w:val="000000" w:themeColor="text1"/>
          <w:spacing w:val="1"/>
        </w:rPr>
        <w:t xml:space="preserve"> </w:t>
      </w:r>
      <w:r w:rsidRPr="009A77ED">
        <w:rPr>
          <w:rFonts w:ascii="Cambria" w:hAnsi="Cambria"/>
          <w:color w:val="000000" w:themeColor="text1"/>
        </w:rPr>
        <w:t>reparos</w:t>
      </w:r>
      <w:r w:rsidRPr="009A77ED">
        <w:rPr>
          <w:rFonts w:ascii="Cambria" w:hAnsi="Cambria"/>
          <w:color w:val="000000" w:themeColor="text1"/>
          <w:spacing w:val="1"/>
        </w:rPr>
        <w:t xml:space="preserve"> </w:t>
      </w:r>
      <w:r w:rsidRPr="009A77ED">
        <w:rPr>
          <w:rFonts w:ascii="Cambria" w:hAnsi="Cambria"/>
          <w:color w:val="000000" w:themeColor="text1"/>
        </w:rPr>
        <w:t>necessários</w:t>
      </w:r>
      <w:r w:rsidRPr="009A77ED">
        <w:rPr>
          <w:rFonts w:ascii="Cambria" w:hAnsi="Cambria"/>
          <w:color w:val="000000" w:themeColor="text1"/>
          <w:spacing w:val="1"/>
        </w:rPr>
        <w:t xml:space="preserve"> </w:t>
      </w:r>
      <w:r w:rsidRPr="009A77ED">
        <w:rPr>
          <w:rFonts w:ascii="Cambria" w:hAnsi="Cambria"/>
          <w:color w:val="000000" w:themeColor="text1"/>
        </w:rPr>
        <w:t>dentro</w:t>
      </w:r>
      <w:r w:rsidRPr="009A77ED">
        <w:rPr>
          <w:rFonts w:ascii="Cambria" w:hAnsi="Cambria"/>
          <w:color w:val="000000" w:themeColor="text1"/>
          <w:spacing w:val="1"/>
        </w:rPr>
        <w:t xml:space="preserve"> </w:t>
      </w:r>
      <w:r w:rsidRPr="009A77ED">
        <w:rPr>
          <w:rFonts w:ascii="Cambria" w:hAnsi="Cambria"/>
          <w:color w:val="000000" w:themeColor="text1"/>
        </w:rPr>
        <w:t>do</w:t>
      </w:r>
      <w:r w:rsidRPr="009A77ED">
        <w:rPr>
          <w:rFonts w:ascii="Cambria" w:hAnsi="Cambria"/>
          <w:color w:val="000000" w:themeColor="text1"/>
          <w:spacing w:val="1"/>
        </w:rPr>
        <w:t xml:space="preserve"> </w:t>
      </w:r>
      <w:r w:rsidRPr="009A77ED">
        <w:rPr>
          <w:rFonts w:ascii="Cambria" w:hAnsi="Cambria"/>
          <w:color w:val="000000" w:themeColor="text1"/>
        </w:rPr>
        <w:t>prazo</w:t>
      </w:r>
      <w:r w:rsidRPr="009A77ED">
        <w:rPr>
          <w:rFonts w:ascii="Cambria" w:hAnsi="Cambria"/>
          <w:color w:val="000000" w:themeColor="text1"/>
          <w:spacing w:val="1"/>
        </w:rPr>
        <w:t xml:space="preserve"> </w:t>
      </w:r>
      <w:r w:rsidRPr="009A77ED">
        <w:rPr>
          <w:rFonts w:ascii="Cambria" w:hAnsi="Cambria"/>
          <w:color w:val="000000" w:themeColor="text1"/>
        </w:rPr>
        <w:t>estipulado, adequando o objeto deste contrato aos termos pactuados, o Gestor do</w:t>
      </w:r>
      <w:r w:rsidRPr="009A77ED">
        <w:rPr>
          <w:rFonts w:ascii="Cambria" w:hAnsi="Cambria"/>
          <w:color w:val="000000" w:themeColor="text1"/>
          <w:spacing w:val="1"/>
        </w:rPr>
        <w:t xml:space="preserve"> </w:t>
      </w:r>
      <w:r w:rsidRPr="009A77ED">
        <w:rPr>
          <w:rFonts w:ascii="Cambria" w:hAnsi="Cambria"/>
          <w:color w:val="000000" w:themeColor="text1"/>
        </w:rPr>
        <w:t>Contrato</w:t>
      </w:r>
      <w:r w:rsidRPr="009A77ED">
        <w:rPr>
          <w:rFonts w:ascii="Cambria" w:hAnsi="Cambria"/>
          <w:color w:val="000000" w:themeColor="text1"/>
          <w:spacing w:val="-4"/>
        </w:rPr>
        <w:t xml:space="preserve"> </w:t>
      </w:r>
      <w:r w:rsidRPr="009A77ED">
        <w:rPr>
          <w:rFonts w:ascii="Cambria" w:hAnsi="Cambria"/>
          <w:color w:val="000000" w:themeColor="text1"/>
        </w:rPr>
        <w:t>emitirá o</w:t>
      </w:r>
      <w:r w:rsidRPr="009A77ED">
        <w:rPr>
          <w:rFonts w:ascii="Cambria" w:hAnsi="Cambria"/>
          <w:color w:val="000000" w:themeColor="text1"/>
          <w:spacing w:val="-1"/>
        </w:rPr>
        <w:t xml:space="preserve"> </w:t>
      </w:r>
      <w:r w:rsidRPr="009A77ED">
        <w:rPr>
          <w:rFonts w:ascii="Cambria" w:hAnsi="Cambria"/>
          <w:color w:val="000000" w:themeColor="text1"/>
        </w:rPr>
        <w:t>Termo de Recebimento</w:t>
      </w:r>
      <w:r w:rsidRPr="009A77ED">
        <w:rPr>
          <w:rFonts w:ascii="Cambria" w:hAnsi="Cambria"/>
          <w:color w:val="000000" w:themeColor="text1"/>
          <w:spacing w:val="-1"/>
        </w:rPr>
        <w:t xml:space="preserve"> </w:t>
      </w:r>
      <w:r w:rsidRPr="009A77ED">
        <w:rPr>
          <w:rFonts w:ascii="Cambria" w:hAnsi="Cambria"/>
          <w:color w:val="000000" w:themeColor="text1"/>
        </w:rPr>
        <w:t>Definitivo;</w:t>
      </w:r>
      <w:r w:rsidRPr="009A77ED">
        <w:rPr>
          <w:rFonts w:ascii="Cambria" w:hAnsi="Cambria"/>
          <w:color w:val="000000" w:themeColor="text1"/>
          <w:spacing w:val="-2"/>
        </w:rPr>
        <w:t xml:space="preserve"> </w:t>
      </w:r>
      <w:r w:rsidRPr="009A77ED">
        <w:rPr>
          <w:rFonts w:ascii="Cambria" w:hAnsi="Cambria"/>
          <w:color w:val="000000" w:themeColor="text1"/>
        </w:rPr>
        <w:t>e</w:t>
      </w:r>
    </w:p>
    <w:p w14:paraId="4DEE64C5" w14:textId="77777777" w:rsidR="00B44B2E" w:rsidRPr="009A77ED" w:rsidRDefault="00B44B2E" w:rsidP="009C4D97">
      <w:pPr>
        <w:pStyle w:val="Corpodetexto"/>
        <w:tabs>
          <w:tab w:val="left" w:pos="7655"/>
        </w:tabs>
        <w:spacing w:before="160" w:after="160" w:line="360" w:lineRule="auto"/>
        <w:ind w:right="3" w:firstLine="567"/>
        <w:rPr>
          <w:rFonts w:ascii="Cambria" w:hAnsi="Cambria"/>
          <w:color w:val="000000" w:themeColor="text1"/>
        </w:rPr>
      </w:pPr>
      <w:r w:rsidRPr="009A77ED">
        <w:rPr>
          <w:rFonts w:ascii="Cambria" w:hAnsi="Cambria"/>
          <w:b/>
          <w:bCs/>
          <w:color w:val="000000" w:themeColor="text1"/>
        </w:rPr>
        <w:t>III.</w:t>
      </w:r>
      <w:r w:rsidRPr="009A77ED">
        <w:rPr>
          <w:rFonts w:ascii="Cambria" w:hAnsi="Cambria"/>
          <w:color w:val="000000" w:themeColor="text1"/>
        </w:rPr>
        <w:t xml:space="preserve"> Caso se verifique que não se mostra possível a adequação do objeto deste contrato</w:t>
      </w:r>
      <w:r w:rsidRPr="009A77ED">
        <w:rPr>
          <w:rFonts w:ascii="Cambria" w:hAnsi="Cambria"/>
          <w:color w:val="000000" w:themeColor="text1"/>
          <w:spacing w:val="1"/>
        </w:rPr>
        <w:t xml:space="preserve"> </w:t>
      </w:r>
      <w:r w:rsidRPr="009A77ED">
        <w:rPr>
          <w:rFonts w:ascii="Cambria" w:hAnsi="Cambria"/>
          <w:color w:val="000000" w:themeColor="text1"/>
        </w:rPr>
        <w:t>ou</w:t>
      </w:r>
      <w:r w:rsidRPr="009A77ED">
        <w:rPr>
          <w:rFonts w:ascii="Cambria" w:hAnsi="Cambria"/>
          <w:color w:val="000000" w:themeColor="text1"/>
          <w:spacing w:val="1"/>
        </w:rPr>
        <w:t xml:space="preserve"> </w:t>
      </w:r>
      <w:r w:rsidRPr="009A77ED">
        <w:rPr>
          <w:rFonts w:ascii="Cambria" w:hAnsi="Cambria"/>
          <w:color w:val="000000" w:themeColor="text1"/>
        </w:rPr>
        <w:t>que,</w:t>
      </w:r>
      <w:r w:rsidRPr="009A77ED">
        <w:rPr>
          <w:rFonts w:ascii="Cambria" w:hAnsi="Cambria"/>
          <w:color w:val="000000" w:themeColor="text1"/>
          <w:spacing w:val="1"/>
        </w:rPr>
        <w:t xml:space="preserve"> </w:t>
      </w:r>
      <w:r w:rsidRPr="009A77ED">
        <w:rPr>
          <w:rFonts w:ascii="Cambria" w:hAnsi="Cambria"/>
          <w:color w:val="000000" w:themeColor="text1"/>
        </w:rPr>
        <w:t>mesmo</w:t>
      </w:r>
      <w:r w:rsidRPr="009A77ED">
        <w:rPr>
          <w:rFonts w:ascii="Cambria" w:hAnsi="Cambria"/>
          <w:color w:val="000000" w:themeColor="text1"/>
          <w:spacing w:val="1"/>
        </w:rPr>
        <w:t xml:space="preserve"> </w:t>
      </w:r>
      <w:r w:rsidRPr="009A77ED">
        <w:rPr>
          <w:rFonts w:ascii="Cambria" w:hAnsi="Cambria"/>
          <w:color w:val="000000" w:themeColor="text1"/>
        </w:rPr>
        <w:t>depois</w:t>
      </w:r>
      <w:r w:rsidRPr="009A77ED">
        <w:rPr>
          <w:rFonts w:ascii="Cambria" w:hAnsi="Cambria"/>
          <w:color w:val="000000" w:themeColor="text1"/>
          <w:spacing w:val="1"/>
        </w:rPr>
        <w:t xml:space="preserve"> </w:t>
      </w:r>
      <w:r w:rsidRPr="009A77ED">
        <w:rPr>
          <w:rFonts w:ascii="Cambria" w:hAnsi="Cambria"/>
          <w:color w:val="000000" w:themeColor="text1"/>
        </w:rPr>
        <w:t>de</w:t>
      </w:r>
      <w:r w:rsidRPr="009A77ED">
        <w:rPr>
          <w:rFonts w:ascii="Cambria" w:hAnsi="Cambria"/>
          <w:color w:val="000000" w:themeColor="text1"/>
          <w:spacing w:val="1"/>
        </w:rPr>
        <w:t xml:space="preserve"> </w:t>
      </w:r>
      <w:r w:rsidRPr="009A77ED">
        <w:rPr>
          <w:rFonts w:ascii="Cambria" w:hAnsi="Cambria"/>
          <w:color w:val="000000" w:themeColor="text1"/>
        </w:rPr>
        <w:t>concedido</w:t>
      </w:r>
      <w:r w:rsidRPr="009A77ED">
        <w:rPr>
          <w:rFonts w:ascii="Cambria" w:hAnsi="Cambria"/>
          <w:color w:val="000000" w:themeColor="text1"/>
          <w:spacing w:val="1"/>
        </w:rPr>
        <w:t xml:space="preserve"> </w:t>
      </w:r>
      <w:r w:rsidRPr="009A77ED">
        <w:rPr>
          <w:rFonts w:ascii="Cambria" w:hAnsi="Cambria"/>
          <w:color w:val="000000" w:themeColor="text1"/>
        </w:rPr>
        <w:t>prazo</w:t>
      </w:r>
      <w:r w:rsidRPr="009A77ED">
        <w:rPr>
          <w:rFonts w:ascii="Cambria" w:hAnsi="Cambria"/>
          <w:color w:val="000000" w:themeColor="text1"/>
          <w:spacing w:val="1"/>
        </w:rPr>
        <w:t xml:space="preserve"> </w:t>
      </w:r>
      <w:r w:rsidRPr="009A77ED">
        <w:rPr>
          <w:rFonts w:ascii="Cambria" w:hAnsi="Cambria"/>
          <w:color w:val="000000" w:themeColor="text1"/>
        </w:rPr>
        <w:t>para</w:t>
      </w:r>
      <w:r w:rsidRPr="009A77ED">
        <w:rPr>
          <w:rFonts w:ascii="Cambria" w:hAnsi="Cambria"/>
          <w:color w:val="000000" w:themeColor="text1"/>
          <w:spacing w:val="1"/>
        </w:rPr>
        <w:t xml:space="preserve"> </w:t>
      </w:r>
      <w:r w:rsidRPr="009A77ED">
        <w:rPr>
          <w:rFonts w:ascii="Cambria" w:hAnsi="Cambria"/>
          <w:color w:val="000000" w:themeColor="text1"/>
        </w:rPr>
        <w:t>reparações,</w:t>
      </w:r>
      <w:r w:rsidRPr="009A77ED">
        <w:rPr>
          <w:rFonts w:ascii="Cambria" w:hAnsi="Cambria"/>
          <w:color w:val="000000" w:themeColor="text1"/>
          <w:spacing w:val="1"/>
        </w:rPr>
        <w:t xml:space="preserve"> </w:t>
      </w:r>
      <w:r w:rsidRPr="009A77ED">
        <w:rPr>
          <w:rFonts w:ascii="Cambria" w:hAnsi="Cambria"/>
          <w:color w:val="000000" w:themeColor="text1"/>
        </w:rPr>
        <w:t>não</w:t>
      </w:r>
      <w:r w:rsidRPr="009A77ED">
        <w:rPr>
          <w:rFonts w:ascii="Cambria" w:hAnsi="Cambria"/>
          <w:color w:val="000000" w:themeColor="text1"/>
          <w:spacing w:val="1"/>
        </w:rPr>
        <w:t xml:space="preserve"> </w:t>
      </w:r>
      <w:r w:rsidRPr="009A77ED">
        <w:rPr>
          <w:rFonts w:ascii="Cambria" w:hAnsi="Cambria"/>
          <w:color w:val="000000" w:themeColor="text1"/>
        </w:rPr>
        <w:t>foi alcançado</w:t>
      </w:r>
      <w:r w:rsidRPr="009A77ED">
        <w:rPr>
          <w:rFonts w:ascii="Cambria" w:hAnsi="Cambria"/>
          <w:color w:val="000000" w:themeColor="text1"/>
          <w:spacing w:val="-12"/>
        </w:rPr>
        <w:t xml:space="preserve"> </w:t>
      </w:r>
      <w:r w:rsidRPr="009A77ED">
        <w:rPr>
          <w:rFonts w:ascii="Cambria" w:hAnsi="Cambria"/>
          <w:color w:val="000000" w:themeColor="text1"/>
          <w:spacing w:val="-1"/>
        </w:rPr>
        <w:t>o</w:t>
      </w:r>
      <w:r w:rsidRPr="009A77ED">
        <w:rPr>
          <w:rFonts w:ascii="Cambria" w:hAnsi="Cambria"/>
          <w:color w:val="000000" w:themeColor="text1"/>
          <w:spacing w:val="-14"/>
        </w:rPr>
        <w:t xml:space="preserve"> </w:t>
      </w:r>
      <w:r w:rsidRPr="009A77ED">
        <w:rPr>
          <w:rFonts w:ascii="Cambria" w:hAnsi="Cambria"/>
          <w:color w:val="000000" w:themeColor="text1"/>
          <w:spacing w:val="-1"/>
        </w:rPr>
        <w:t>resultado</w:t>
      </w:r>
      <w:r w:rsidRPr="009A77ED">
        <w:rPr>
          <w:rFonts w:ascii="Cambria" w:hAnsi="Cambria"/>
          <w:color w:val="000000" w:themeColor="text1"/>
          <w:spacing w:val="-13"/>
        </w:rPr>
        <w:t xml:space="preserve"> </w:t>
      </w:r>
      <w:r w:rsidRPr="009A77ED">
        <w:rPr>
          <w:rFonts w:ascii="Cambria" w:hAnsi="Cambria"/>
          <w:color w:val="000000" w:themeColor="text1"/>
        </w:rPr>
        <w:t>esperado,</w:t>
      </w:r>
      <w:r w:rsidRPr="009A77ED">
        <w:rPr>
          <w:rFonts w:ascii="Cambria" w:hAnsi="Cambria"/>
          <w:color w:val="000000" w:themeColor="text1"/>
          <w:spacing w:val="-12"/>
        </w:rPr>
        <w:t xml:space="preserve"> </w:t>
      </w:r>
      <w:r w:rsidRPr="009A77ED">
        <w:rPr>
          <w:rFonts w:ascii="Cambria" w:hAnsi="Cambria"/>
          <w:color w:val="000000" w:themeColor="text1"/>
        </w:rPr>
        <w:t>será</w:t>
      </w:r>
      <w:r w:rsidRPr="009A77ED">
        <w:rPr>
          <w:rFonts w:ascii="Cambria" w:hAnsi="Cambria"/>
          <w:color w:val="000000" w:themeColor="text1"/>
          <w:spacing w:val="-13"/>
        </w:rPr>
        <w:t xml:space="preserve"> </w:t>
      </w:r>
      <w:r w:rsidRPr="009A77ED">
        <w:rPr>
          <w:rFonts w:ascii="Cambria" w:hAnsi="Cambria"/>
          <w:color w:val="000000" w:themeColor="text1"/>
        </w:rPr>
        <w:t>cabível</w:t>
      </w:r>
      <w:r w:rsidRPr="009A77ED">
        <w:rPr>
          <w:rFonts w:ascii="Cambria" w:hAnsi="Cambria"/>
          <w:color w:val="000000" w:themeColor="text1"/>
          <w:spacing w:val="-13"/>
        </w:rPr>
        <w:t xml:space="preserve"> </w:t>
      </w:r>
      <w:r w:rsidRPr="009A77ED">
        <w:rPr>
          <w:rFonts w:ascii="Cambria" w:hAnsi="Cambria"/>
          <w:color w:val="000000" w:themeColor="text1"/>
        </w:rPr>
        <w:t>a</w:t>
      </w:r>
      <w:r w:rsidRPr="009A77ED">
        <w:rPr>
          <w:rFonts w:ascii="Cambria" w:hAnsi="Cambria"/>
          <w:color w:val="000000" w:themeColor="text1"/>
          <w:spacing w:val="-12"/>
        </w:rPr>
        <w:t xml:space="preserve"> </w:t>
      </w:r>
      <w:r w:rsidRPr="009A77ED">
        <w:rPr>
          <w:rFonts w:ascii="Cambria" w:hAnsi="Cambria"/>
          <w:color w:val="000000" w:themeColor="text1"/>
        </w:rPr>
        <w:t>rescisão</w:t>
      </w:r>
      <w:r w:rsidRPr="009A77ED">
        <w:rPr>
          <w:rFonts w:ascii="Cambria" w:hAnsi="Cambria"/>
          <w:color w:val="000000" w:themeColor="text1"/>
          <w:spacing w:val="-14"/>
        </w:rPr>
        <w:t xml:space="preserve"> </w:t>
      </w:r>
      <w:r w:rsidRPr="009A77ED">
        <w:rPr>
          <w:rFonts w:ascii="Cambria" w:hAnsi="Cambria"/>
          <w:color w:val="000000" w:themeColor="text1"/>
        </w:rPr>
        <w:t>unilateral</w:t>
      </w:r>
      <w:r w:rsidRPr="009A77ED">
        <w:rPr>
          <w:rFonts w:ascii="Cambria" w:hAnsi="Cambria"/>
          <w:color w:val="000000" w:themeColor="text1"/>
          <w:spacing w:val="-10"/>
        </w:rPr>
        <w:t xml:space="preserve"> </w:t>
      </w:r>
      <w:r w:rsidRPr="009A77ED">
        <w:rPr>
          <w:rFonts w:ascii="Cambria" w:hAnsi="Cambria"/>
          <w:color w:val="000000" w:themeColor="text1"/>
        </w:rPr>
        <w:t>do</w:t>
      </w:r>
      <w:r w:rsidRPr="009A77ED">
        <w:rPr>
          <w:rFonts w:ascii="Cambria" w:hAnsi="Cambria"/>
          <w:color w:val="000000" w:themeColor="text1"/>
          <w:spacing w:val="-15"/>
        </w:rPr>
        <w:t xml:space="preserve"> </w:t>
      </w:r>
      <w:r w:rsidRPr="009A77ED">
        <w:rPr>
          <w:rFonts w:ascii="Cambria" w:hAnsi="Cambria"/>
          <w:color w:val="000000" w:themeColor="text1"/>
        </w:rPr>
        <w:t>Contrato,</w:t>
      </w:r>
      <w:r w:rsidRPr="009A77ED">
        <w:rPr>
          <w:rFonts w:ascii="Cambria" w:hAnsi="Cambria"/>
          <w:color w:val="000000" w:themeColor="text1"/>
          <w:spacing w:val="-14"/>
        </w:rPr>
        <w:t xml:space="preserve"> </w:t>
      </w:r>
      <w:r w:rsidRPr="009A77ED">
        <w:rPr>
          <w:rFonts w:ascii="Cambria" w:hAnsi="Cambria"/>
          <w:color w:val="000000" w:themeColor="text1"/>
        </w:rPr>
        <w:t>com base</w:t>
      </w:r>
      <w:r w:rsidRPr="009A77ED">
        <w:rPr>
          <w:rFonts w:ascii="Cambria" w:hAnsi="Cambria"/>
          <w:color w:val="000000" w:themeColor="text1"/>
          <w:spacing w:val="-3"/>
        </w:rPr>
        <w:t xml:space="preserve"> </w:t>
      </w:r>
      <w:r w:rsidRPr="009A77ED">
        <w:rPr>
          <w:rFonts w:ascii="Cambria" w:hAnsi="Cambria"/>
          <w:color w:val="000000" w:themeColor="text1"/>
        </w:rPr>
        <w:t>no</w:t>
      </w:r>
      <w:r w:rsidRPr="009A77ED">
        <w:rPr>
          <w:rFonts w:ascii="Cambria" w:hAnsi="Cambria"/>
          <w:color w:val="000000" w:themeColor="text1"/>
          <w:spacing w:val="-4"/>
        </w:rPr>
        <w:t xml:space="preserve"> </w:t>
      </w:r>
      <w:r w:rsidRPr="009A77ED">
        <w:rPr>
          <w:rFonts w:ascii="Cambria" w:hAnsi="Cambria"/>
          <w:color w:val="000000" w:themeColor="text1"/>
        </w:rPr>
        <w:t>que</w:t>
      </w:r>
      <w:r w:rsidRPr="009A77ED">
        <w:rPr>
          <w:rFonts w:ascii="Cambria" w:hAnsi="Cambria"/>
          <w:color w:val="000000" w:themeColor="text1"/>
          <w:spacing w:val="-5"/>
        </w:rPr>
        <w:t xml:space="preserve"> </w:t>
      </w:r>
      <w:r w:rsidRPr="009A77ED">
        <w:rPr>
          <w:rFonts w:ascii="Cambria" w:hAnsi="Cambria"/>
          <w:color w:val="000000" w:themeColor="text1"/>
        </w:rPr>
        <w:t>dispõe</w:t>
      </w:r>
      <w:r w:rsidRPr="009A77ED">
        <w:rPr>
          <w:rFonts w:ascii="Cambria" w:hAnsi="Cambria"/>
          <w:color w:val="000000" w:themeColor="text1"/>
          <w:spacing w:val="-5"/>
        </w:rPr>
        <w:t xml:space="preserve"> </w:t>
      </w:r>
      <w:r w:rsidRPr="009A77ED">
        <w:rPr>
          <w:rFonts w:ascii="Cambria" w:hAnsi="Cambria"/>
          <w:color w:val="000000" w:themeColor="text1"/>
        </w:rPr>
        <w:t>o A</w:t>
      </w:r>
      <w:r w:rsidRPr="009A77ED">
        <w:rPr>
          <w:rFonts w:ascii="Cambria" w:hAnsi="Cambria"/>
          <w:bCs/>
          <w:iCs/>
          <w:color w:val="000000" w:themeColor="text1"/>
        </w:rPr>
        <w:t>rt.</w:t>
      </w:r>
      <w:r w:rsidRPr="009A77ED">
        <w:rPr>
          <w:rFonts w:ascii="Cambria" w:hAnsi="Cambria"/>
          <w:bCs/>
          <w:iCs/>
          <w:color w:val="000000" w:themeColor="text1"/>
          <w:spacing w:val="-3"/>
        </w:rPr>
        <w:t xml:space="preserve"> </w:t>
      </w:r>
      <w:r w:rsidRPr="009A77ED">
        <w:rPr>
          <w:rFonts w:ascii="Cambria" w:hAnsi="Cambria"/>
          <w:bCs/>
          <w:iCs/>
          <w:color w:val="000000" w:themeColor="text1"/>
        </w:rPr>
        <w:t>104,</w:t>
      </w:r>
      <w:r w:rsidRPr="009A77ED">
        <w:rPr>
          <w:rFonts w:ascii="Cambria" w:hAnsi="Cambria"/>
          <w:bCs/>
          <w:iCs/>
          <w:color w:val="000000" w:themeColor="text1"/>
          <w:spacing w:val="-4"/>
        </w:rPr>
        <w:t xml:space="preserve"> Inciso II</w:t>
      </w:r>
      <w:r w:rsidRPr="009A77ED">
        <w:rPr>
          <w:rFonts w:ascii="Cambria" w:hAnsi="Cambria"/>
          <w:bCs/>
          <w:iCs/>
          <w:color w:val="000000" w:themeColor="text1"/>
        </w:rPr>
        <w:t>,</w:t>
      </w:r>
      <w:r w:rsidRPr="009A77ED">
        <w:rPr>
          <w:rFonts w:ascii="Cambria" w:hAnsi="Cambria"/>
          <w:bCs/>
          <w:iCs/>
          <w:color w:val="000000" w:themeColor="text1"/>
          <w:spacing w:val="-6"/>
        </w:rPr>
        <w:t xml:space="preserve"> </w:t>
      </w:r>
      <w:r w:rsidRPr="009A77ED">
        <w:rPr>
          <w:rFonts w:ascii="Cambria" w:hAnsi="Cambria"/>
          <w:bCs/>
          <w:iCs/>
          <w:color w:val="000000" w:themeColor="text1"/>
        </w:rPr>
        <w:t>da</w:t>
      </w:r>
      <w:r w:rsidRPr="009A77ED">
        <w:rPr>
          <w:rFonts w:ascii="Cambria" w:hAnsi="Cambria"/>
          <w:bCs/>
          <w:iCs/>
          <w:color w:val="000000" w:themeColor="text1"/>
          <w:spacing w:val="-4"/>
        </w:rPr>
        <w:t xml:space="preserve"> </w:t>
      </w:r>
      <w:r w:rsidRPr="009A77ED">
        <w:rPr>
          <w:rFonts w:ascii="Cambria" w:hAnsi="Cambria"/>
          <w:bCs/>
          <w:iCs/>
          <w:color w:val="000000" w:themeColor="text1"/>
        </w:rPr>
        <w:t>Lei</w:t>
      </w:r>
      <w:r w:rsidRPr="009A77ED">
        <w:rPr>
          <w:rFonts w:ascii="Cambria" w:hAnsi="Cambria"/>
          <w:bCs/>
          <w:iCs/>
          <w:color w:val="000000" w:themeColor="text1"/>
          <w:spacing w:val="-2"/>
        </w:rPr>
        <w:t xml:space="preserve"> Federal </w:t>
      </w:r>
      <w:r w:rsidRPr="009A77ED">
        <w:rPr>
          <w:rFonts w:ascii="Cambria" w:hAnsi="Cambria"/>
          <w:bCs/>
          <w:iCs/>
          <w:color w:val="000000" w:themeColor="text1"/>
        </w:rPr>
        <w:t>nº</w:t>
      </w:r>
      <w:r w:rsidRPr="009A77ED">
        <w:rPr>
          <w:rFonts w:ascii="Cambria" w:hAnsi="Cambria"/>
          <w:bCs/>
          <w:iCs/>
          <w:color w:val="000000" w:themeColor="text1"/>
          <w:spacing w:val="-3"/>
        </w:rPr>
        <w:t xml:space="preserve"> </w:t>
      </w:r>
      <w:r w:rsidRPr="009A77ED">
        <w:rPr>
          <w:rFonts w:ascii="Cambria" w:hAnsi="Cambria"/>
          <w:bCs/>
          <w:iCs/>
          <w:color w:val="000000" w:themeColor="text1"/>
        </w:rPr>
        <w:t>14.133, de 2021</w:t>
      </w:r>
      <w:r w:rsidRPr="009A77ED">
        <w:rPr>
          <w:rFonts w:ascii="Cambria" w:hAnsi="Cambria"/>
          <w:color w:val="000000" w:themeColor="text1"/>
        </w:rPr>
        <w:t>,</w:t>
      </w:r>
      <w:r w:rsidRPr="009A77ED">
        <w:rPr>
          <w:rFonts w:ascii="Cambria" w:hAnsi="Cambria"/>
          <w:color w:val="000000" w:themeColor="text1"/>
          <w:spacing w:val="-4"/>
        </w:rPr>
        <w:t xml:space="preserve"> </w:t>
      </w:r>
      <w:r w:rsidRPr="009A77ED">
        <w:rPr>
          <w:rFonts w:ascii="Cambria" w:hAnsi="Cambria"/>
          <w:color w:val="000000" w:themeColor="text1"/>
        </w:rPr>
        <w:t>bem</w:t>
      </w:r>
      <w:r w:rsidRPr="009A77ED">
        <w:rPr>
          <w:rFonts w:ascii="Cambria" w:hAnsi="Cambria"/>
          <w:color w:val="000000" w:themeColor="text1"/>
          <w:spacing w:val="-4"/>
        </w:rPr>
        <w:t xml:space="preserve"> </w:t>
      </w:r>
      <w:r w:rsidRPr="009A77ED">
        <w:rPr>
          <w:rFonts w:ascii="Cambria" w:hAnsi="Cambria"/>
          <w:color w:val="000000" w:themeColor="text1"/>
        </w:rPr>
        <w:t>como</w:t>
      </w:r>
      <w:r w:rsidRPr="009A77ED">
        <w:rPr>
          <w:rFonts w:ascii="Cambria" w:hAnsi="Cambria"/>
          <w:color w:val="000000" w:themeColor="text1"/>
          <w:spacing w:val="-4"/>
        </w:rPr>
        <w:t xml:space="preserve"> </w:t>
      </w:r>
      <w:r w:rsidRPr="009A77ED">
        <w:rPr>
          <w:rFonts w:ascii="Cambria" w:hAnsi="Cambria"/>
          <w:color w:val="000000" w:themeColor="text1"/>
        </w:rPr>
        <w:t>a</w:t>
      </w:r>
      <w:r w:rsidRPr="009A77ED">
        <w:rPr>
          <w:rFonts w:ascii="Cambria" w:hAnsi="Cambria"/>
          <w:color w:val="000000" w:themeColor="text1"/>
          <w:spacing w:val="-5"/>
        </w:rPr>
        <w:t xml:space="preserve"> </w:t>
      </w:r>
      <w:r w:rsidRPr="009A77ED">
        <w:rPr>
          <w:rFonts w:ascii="Cambria" w:hAnsi="Cambria"/>
          <w:color w:val="000000" w:themeColor="text1"/>
        </w:rPr>
        <w:t xml:space="preserve">aplicação de penalidades, conforme o disposto no </w:t>
      </w:r>
      <w:r w:rsidRPr="009A77ED">
        <w:rPr>
          <w:rFonts w:ascii="Cambria" w:hAnsi="Cambria"/>
          <w:iCs/>
          <w:color w:val="000000" w:themeColor="text1"/>
        </w:rPr>
        <w:t>Art. 156,</w:t>
      </w:r>
      <w:r w:rsidRPr="009A77ED">
        <w:rPr>
          <w:rFonts w:ascii="Cambria" w:hAnsi="Cambria"/>
          <w:b/>
          <w:iCs/>
          <w:color w:val="000000" w:themeColor="text1"/>
        </w:rPr>
        <w:t xml:space="preserve"> </w:t>
      </w:r>
      <w:r w:rsidRPr="009A77ED">
        <w:rPr>
          <w:rFonts w:ascii="Cambria" w:hAnsi="Cambria"/>
          <w:bCs/>
          <w:iCs/>
          <w:color w:val="000000" w:themeColor="text1"/>
        </w:rPr>
        <w:t>da</w:t>
      </w:r>
      <w:r w:rsidRPr="009A77ED">
        <w:rPr>
          <w:rFonts w:ascii="Cambria" w:hAnsi="Cambria"/>
          <w:bCs/>
          <w:iCs/>
          <w:color w:val="000000" w:themeColor="text1"/>
          <w:spacing w:val="-4"/>
        </w:rPr>
        <w:t xml:space="preserve"> </w:t>
      </w:r>
      <w:r w:rsidRPr="009A77ED">
        <w:rPr>
          <w:rFonts w:ascii="Cambria" w:hAnsi="Cambria"/>
          <w:bCs/>
          <w:iCs/>
          <w:color w:val="000000" w:themeColor="text1"/>
        </w:rPr>
        <w:t>Lei</w:t>
      </w:r>
      <w:r w:rsidRPr="009A77ED">
        <w:rPr>
          <w:rFonts w:ascii="Cambria" w:hAnsi="Cambria"/>
          <w:bCs/>
          <w:iCs/>
          <w:color w:val="000000" w:themeColor="text1"/>
          <w:spacing w:val="-2"/>
        </w:rPr>
        <w:t xml:space="preserve"> Federal </w:t>
      </w:r>
      <w:r w:rsidRPr="009A77ED">
        <w:rPr>
          <w:rFonts w:ascii="Cambria" w:hAnsi="Cambria"/>
          <w:bCs/>
          <w:iCs/>
          <w:color w:val="000000" w:themeColor="text1"/>
        </w:rPr>
        <w:t>nº</w:t>
      </w:r>
      <w:r w:rsidRPr="009A77ED">
        <w:rPr>
          <w:rFonts w:ascii="Cambria" w:hAnsi="Cambria"/>
          <w:bCs/>
          <w:iCs/>
          <w:color w:val="000000" w:themeColor="text1"/>
          <w:spacing w:val="-3"/>
        </w:rPr>
        <w:t xml:space="preserve"> </w:t>
      </w:r>
      <w:r w:rsidRPr="009A77ED">
        <w:rPr>
          <w:rFonts w:ascii="Cambria" w:hAnsi="Cambria"/>
          <w:bCs/>
          <w:iCs/>
          <w:color w:val="000000" w:themeColor="text1"/>
        </w:rPr>
        <w:t>14.133, de 2021</w:t>
      </w:r>
      <w:r w:rsidRPr="009A77ED">
        <w:rPr>
          <w:rFonts w:ascii="Cambria" w:hAnsi="Cambria"/>
          <w:color w:val="000000" w:themeColor="text1"/>
        </w:rPr>
        <w:t>, com abertura de processo</w:t>
      </w:r>
      <w:r w:rsidRPr="009A77ED">
        <w:rPr>
          <w:rFonts w:ascii="Cambria" w:hAnsi="Cambria"/>
          <w:color w:val="000000" w:themeColor="text1"/>
          <w:spacing w:val="-4"/>
        </w:rPr>
        <w:t xml:space="preserve"> </w:t>
      </w:r>
      <w:r w:rsidRPr="009A77ED">
        <w:rPr>
          <w:rFonts w:ascii="Cambria" w:hAnsi="Cambria"/>
          <w:color w:val="000000" w:themeColor="text1"/>
        </w:rPr>
        <w:t>administrativo</w:t>
      </w:r>
      <w:r w:rsidRPr="009A77ED">
        <w:rPr>
          <w:rFonts w:ascii="Cambria" w:hAnsi="Cambria"/>
          <w:color w:val="000000" w:themeColor="text1"/>
          <w:spacing w:val="-1"/>
        </w:rPr>
        <w:t xml:space="preserve"> </w:t>
      </w:r>
      <w:r w:rsidRPr="009A77ED">
        <w:rPr>
          <w:rFonts w:ascii="Cambria" w:hAnsi="Cambria"/>
          <w:color w:val="000000" w:themeColor="text1"/>
        </w:rPr>
        <w:t>em</w:t>
      </w:r>
      <w:r w:rsidRPr="009A77ED">
        <w:rPr>
          <w:rFonts w:ascii="Cambria" w:hAnsi="Cambria"/>
          <w:color w:val="000000" w:themeColor="text1"/>
          <w:spacing w:val="-3"/>
        </w:rPr>
        <w:t xml:space="preserve"> </w:t>
      </w:r>
      <w:r w:rsidRPr="009A77ED">
        <w:rPr>
          <w:rFonts w:ascii="Cambria" w:hAnsi="Cambria"/>
          <w:color w:val="000000" w:themeColor="text1"/>
        </w:rPr>
        <w:t>que se</w:t>
      </w:r>
      <w:r w:rsidRPr="009A77ED">
        <w:rPr>
          <w:rFonts w:ascii="Cambria" w:hAnsi="Cambria"/>
          <w:color w:val="000000" w:themeColor="text1"/>
          <w:spacing w:val="-3"/>
        </w:rPr>
        <w:t xml:space="preserve"> </w:t>
      </w:r>
      <w:r w:rsidRPr="009A77ED">
        <w:rPr>
          <w:rFonts w:ascii="Cambria" w:hAnsi="Cambria"/>
          <w:color w:val="000000" w:themeColor="text1"/>
        </w:rPr>
        <w:t>garantirá</w:t>
      </w:r>
      <w:r w:rsidRPr="009A77ED">
        <w:rPr>
          <w:rFonts w:ascii="Cambria" w:hAnsi="Cambria"/>
          <w:color w:val="000000" w:themeColor="text1"/>
          <w:spacing w:val="-1"/>
        </w:rPr>
        <w:t xml:space="preserve"> </w:t>
      </w:r>
      <w:r w:rsidRPr="009A77ED">
        <w:rPr>
          <w:rFonts w:ascii="Cambria" w:hAnsi="Cambria"/>
          <w:color w:val="000000" w:themeColor="text1"/>
        </w:rPr>
        <w:t>o contraditório</w:t>
      </w:r>
      <w:r w:rsidRPr="009A77ED">
        <w:rPr>
          <w:rFonts w:ascii="Cambria" w:hAnsi="Cambria"/>
          <w:color w:val="000000" w:themeColor="text1"/>
          <w:spacing w:val="-4"/>
        </w:rPr>
        <w:t xml:space="preserve"> </w:t>
      </w:r>
      <w:r w:rsidRPr="009A77ED">
        <w:rPr>
          <w:rFonts w:ascii="Cambria" w:hAnsi="Cambria"/>
          <w:color w:val="000000" w:themeColor="text1"/>
        </w:rPr>
        <w:t>e</w:t>
      </w:r>
      <w:r w:rsidRPr="009A77ED">
        <w:rPr>
          <w:rFonts w:ascii="Cambria" w:hAnsi="Cambria"/>
          <w:color w:val="000000" w:themeColor="text1"/>
          <w:spacing w:val="-1"/>
        </w:rPr>
        <w:t xml:space="preserve"> </w:t>
      </w:r>
      <w:r w:rsidRPr="009A77ED">
        <w:rPr>
          <w:rFonts w:ascii="Cambria" w:hAnsi="Cambria"/>
          <w:color w:val="000000" w:themeColor="text1"/>
        </w:rPr>
        <w:t>a</w:t>
      </w:r>
      <w:r w:rsidRPr="009A77ED">
        <w:rPr>
          <w:rFonts w:ascii="Cambria" w:hAnsi="Cambria"/>
          <w:color w:val="000000" w:themeColor="text1"/>
          <w:spacing w:val="-2"/>
        </w:rPr>
        <w:t xml:space="preserve"> </w:t>
      </w:r>
      <w:r w:rsidRPr="009A77ED">
        <w:rPr>
          <w:rFonts w:ascii="Cambria" w:hAnsi="Cambria"/>
          <w:color w:val="000000" w:themeColor="text1"/>
        </w:rPr>
        <w:t>ampla</w:t>
      </w:r>
      <w:r w:rsidRPr="009A77ED">
        <w:rPr>
          <w:rFonts w:ascii="Cambria" w:hAnsi="Cambria"/>
          <w:color w:val="000000" w:themeColor="text1"/>
          <w:spacing w:val="-1"/>
        </w:rPr>
        <w:t xml:space="preserve"> </w:t>
      </w:r>
      <w:r w:rsidRPr="009A77ED">
        <w:rPr>
          <w:rFonts w:ascii="Cambria" w:hAnsi="Cambria"/>
          <w:color w:val="000000" w:themeColor="text1"/>
        </w:rPr>
        <w:t>defesa.</w:t>
      </w:r>
    </w:p>
    <w:p w14:paraId="4D9CB115" w14:textId="4570C243" w:rsidR="00B44B2E" w:rsidRPr="009A77ED" w:rsidRDefault="00B44B2E"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spacing w:val="-1"/>
        </w:rPr>
        <w:t>13.4</w:t>
      </w:r>
      <w:r w:rsidRPr="009A77ED">
        <w:rPr>
          <w:rFonts w:ascii="Cambria" w:hAnsi="Cambria"/>
          <w:color w:val="000000" w:themeColor="text1"/>
          <w:spacing w:val="-1"/>
        </w:rPr>
        <w:t xml:space="preserve"> Após</w:t>
      </w:r>
      <w:r w:rsidRPr="009A77ED">
        <w:rPr>
          <w:rFonts w:ascii="Cambria" w:hAnsi="Cambria"/>
          <w:color w:val="000000" w:themeColor="text1"/>
          <w:spacing w:val="-9"/>
        </w:rPr>
        <w:t xml:space="preserve"> </w:t>
      </w:r>
      <w:r w:rsidRPr="009A77ED">
        <w:rPr>
          <w:rFonts w:ascii="Cambria" w:hAnsi="Cambria"/>
          <w:color w:val="000000" w:themeColor="text1"/>
          <w:spacing w:val="-1"/>
        </w:rPr>
        <w:t>o</w:t>
      </w:r>
      <w:r w:rsidRPr="009A77ED">
        <w:rPr>
          <w:rFonts w:ascii="Cambria" w:hAnsi="Cambria"/>
          <w:color w:val="000000" w:themeColor="text1"/>
          <w:spacing w:val="-11"/>
        </w:rPr>
        <w:t xml:space="preserve"> </w:t>
      </w:r>
      <w:r w:rsidRPr="009A77ED">
        <w:rPr>
          <w:rFonts w:ascii="Cambria" w:hAnsi="Cambria"/>
          <w:color w:val="000000" w:themeColor="text1"/>
          <w:spacing w:val="-1"/>
        </w:rPr>
        <w:t>recebimento</w:t>
      </w:r>
      <w:r w:rsidRPr="009A77ED">
        <w:rPr>
          <w:rFonts w:ascii="Cambria" w:hAnsi="Cambria"/>
          <w:color w:val="000000" w:themeColor="text1"/>
          <w:spacing w:val="-11"/>
        </w:rPr>
        <w:t xml:space="preserve"> </w:t>
      </w:r>
      <w:r w:rsidRPr="009A77ED">
        <w:rPr>
          <w:rFonts w:ascii="Cambria" w:hAnsi="Cambria"/>
          <w:color w:val="000000" w:themeColor="text1"/>
          <w:spacing w:val="-1"/>
        </w:rPr>
        <w:t>definitivo</w:t>
      </w:r>
      <w:r w:rsidRPr="009A77ED">
        <w:rPr>
          <w:rFonts w:ascii="Cambria" w:hAnsi="Cambria"/>
          <w:color w:val="000000" w:themeColor="text1"/>
          <w:spacing w:val="-9"/>
        </w:rPr>
        <w:t xml:space="preserve"> </w:t>
      </w:r>
      <w:r w:rsidRPr="009A77ED">
        <w:rPr>
          <w:rFonts w:ascii="Cambria" w:hAnsi="Cambria"/>
          <w:color w:val="000000" w:themeColor="text1"/>
        </w:rPr>
        <w:t>do</w:t>
      </w:r>
      <w:r w:rsidRPr="009A77ED">
        <w:rPr>
          <w:rFonts w:ascii="Cambria" w:hAnsi="Cambria"/>
          <w:color w:val="000000" w:themeColor="text1"/>
          <w:spacing w:val="-12"/>
        </w:rPr>
        <w:t xml:space="preserve"> </w:t>
      </w:r>
      <w:r w:rsidRPr="009A77ED">
        <w:rPr>
          <w:rFonts w:ascii="Cambria" w:hAnsi="Cambria"/>
          <w:color w:val="000000" w:themeColor="text1"/>
        </w:rPr>
        <w:t>objeto,</w:t>
      </w:r>
      <w:r w:rsidRPr="009A77ED">
        <w:rPr>
          <w:rFonts w:ascii="Cambria" w:hAnsi="Cambria"/>
          <w:color w:val="000000" w:themeColor="text1"/>
          <w:spacing w:val="-11"/>
        </w:rPr>
        <w:t xml:space="preserve"> </w:t>
      </w:r>
      <w:r w:rsidRPr="009A77ED">
        <w:rPr>
          <w:rFonts w:ascii="Cambria" w:hAnsi="Cambria"/>
          <w:color w:val="000000" w:themeColor="text1"/>
        </w:rPr>
        <w:t>não</w:t>
      </w:r>
      <w:r w:rsidRPr="009A77ED">
        <w:rPr>
          <w:rFonts w:ascii="Cambria" w:hAnsi="Cambria"/>
          <w:color w:val="000000" w:themeColor="text1"/>
          <w:spacing w:val="-9"/>
        </w:rPr>
        <w:t xml:space="preserve"> </w:t>
      </w:r>
      <w:r w:rsidRPr="009A77ED">
        <w:rPr>
          <w:rFonts w:ascii="Cambria" w:hAnsi="Cambria"/>
          <w:color w:val="000000" w:themeColor="text1"/>
        </w:rPr>
        <w:t>poderá</w:t>
      </w:r>
      <w:r w:rsidRPr="009A77ED">
        <w:rPr>
          <w:rFonts w:ascii="Cambria" w:hAnsi="Cambria"/>
          <w:color w:val="000000" w:themeColor="text1"/>
          <w:spacing w:val="-9"/>
        </w:rPr>
        <w:t xml:space="preserve"> </w:t>
      </w:r>
      <w:r w:rsidRPr="009A77ED">
        <w:rPr>
          <w:rFonts w:ascii="Cambria" w:hAnsi="Cambria"/>
          <w:color w:val="000000" w:themeColor="text1"/>
        </w:rPr>
        <w:t>a</w:t>
      </w:r>
      <w:r w:rsidRPr="009A77ED">
        <w:rPr>
          <w:rFonts w:ascii="Cambria" w:hAnsi="Cambria"/>
          <w:color w:val="000000" w:themeColor="text1"/>
          <w:spacing w:val="-13"/>
        </w:rPr>
        <w:t xml:space="preserve"> </w:t>
      </w:r>
      <w:r w:rsidRPr="009A77ED">
        <w:rPr>
          <w:rFonts w:ascii="Cambria" w:hAnsi="Cambria"/>
          <w:color w:val="000000" w:themeColor="text1"/>
        </w:rPr>
        <w:t>Contratante,</w:t>
      </w:r>
      <w:r w:rsidRPr="009A77ED">
        <w:rPr>
          <w:rFonts w:ascii="Cambria" w:hAnsi="Cambria"/>
          <w:color w:val="000000" w:themeColor="text1"/>
          <w:spacing w:val="-12"/>
        </w:rPr>
        <w:t xml:space="preserve"> </w:t>
      </w:r>
      <w:r w:rsidRPr="009A77ED">
        <w:rPr>
          <w:rFonts w:ascii="Cambria" w:hAnsi="Cambria"/>
          <w:color w:val="000000" w:themeColor="text1"/>
        </w:rPr>
        <w:t>impor</w:t>
      </w:r>
      <w:r w:rsidRPr="009A77ED">
        <w:rPr>
          <w:rFonts w:ascii="Cambria" w:hAnsi="Cambria"/>
          <w:color w:val="000000" w:themeColor="text1"/>
          <w:spacing w:val="-11"/>
        </w:rPr>
        <w:t xml:space="preserve"> </w:t>
      </w:r>
      <w:r w:rsidRPr="009A77ED">
        <w:rPr>
          <w:rFonts w:ascii="Cambria" w:hAnsi="Cambria"/>
          <w:color w:val="000000" w:themeColor="text1"/>
        </w:rPr>
        <w:t>a</w:t>
      </w:r>
      <w:r w:rsidRPr="009A77ED">
        <w:rPr>
          <w:rFonts w:ascii="Cambria" w:hAnsi="Cambria"/>
          <w:color w:val="000000" w:themeColor="text1"/>
          <w:spacing w:val="-9"/>
        </w:rPr>
        <w:t xml:space="preserve"> </w:t>
      </w:r>
      <w:r w:rsidRPr="009A77ED">
        <w:rPr>
          <w:rFonts w:ascii="Cambria" w:hAnsi="Cambria"/>
          <w:color w:val="000000" w:themeColor="text1"/>
        </w:rPr>
        <w:t>execução correta do objeto deste contrato à Contratada, a não ser que exista algum vício oculto que, no</w:t>
      </w:r>
      <w:r w:rsidRPr="009A77ED">
        <w:rPr>
          <w:rFonts w:ascii="Cambria" w:hAnsi="Cambria"/>
          <w:color w:val="000000" w:themeColor="text1"/>
          <w:spacing w:val="1"/>
        </w:rPr>
        <w:t xml:space="preserve"> </w:t>
      </w:r>
      <w:r w:rsidRPr="009A77ED">
        <w:rPr>
          <w:rFonts w:ascii="Cambria" w:hAnsi="Cambria"/>
          <w:color w:val="000000" w:themeColor="text1"/>
        </w:rPr>
        <w:t>momento</w:t>
      </w:r>
      <w:r w:rsidRPr="009A77ED">
        <w:rPr>
          <w:rFonts w:ascii="Cambria" w:hAnsi="Cambria"/>
          <w:color w:val="000000" w:themeColor="text1"/>
          <w:spacing w:val="-1"/>
        </w:rPr>
        <w:t xml:space="preserve"> </w:t>
      </w:r>
      <w:r w:rsidRPr="009A77ED">
        <w:rPr>
          <w:rFonts w:ascii="Cambria" w:hAnsi="Cambria"/>
          <w:color w:val="000000" w:themeColor="text1"/>
        </w:rPr>
        <w:t>da</w:t>
      </w:r>
      <w:r w:rsidRPr="009A77ED">
        <w:rPr>
          <w:rFonts w:ascii="Cambria" w:hAnsi="Cambria"/>
          <w:color w:val="000000" w:themeColor="text1"/>
          <w:spacing w:val="-2"/>
        </w:rPr>
        <w:t xml:space="preserve"> </w:t>
      </w:r>
      <w:r w:rsidRPr="009A77ED">
        <w:rPr>
          <w:rFonts w:ascii="Cambria" w:hAnsi="Cambria"/>
          <w:color w:val="000000" w:themeColor="text1"/>
        </w:rPr>
        <w:t>análise</w:t>
      </w:r>
      <w:r w:rsidRPr="009A77ED">
        <w:rPr>
          <w:rFonts w:ascii="Cambria" w:hAnsi="Cambria"/>
          <w:color w:val="000000" w:themeColor="text1"/>
          <w:spacing w:val="-1"/>
        </w:rPr>
        <w:t xml:space="preserve"> </w:t>
      </w:r>
      <w:r w:rsidRPr="009A77ED">
        <w:rPr>
          <w:rFonts w:ascii="Cambria" w:hAnsi="Cambria"/>
          <w:color w:val="000000" w:themeColor="text1"/>
        </w:rPr>
        <w:t>para o</w:t>
      </w:r>
      <w:r w:rsidRPr="009A77ED">
        <w:rPr>
          <w:rFonts w:ascii="Cambria" w:hAnsi="Cambria"/>
          <w:color w:val="000000" w:themeColor="text1"/>
          <w:spacing w:val="-2"/>
        </w:rPr>
        <w:t xml:space="preserve"> </w:t>
      </w:r>
      <w:r w:rsidRPr="009A77ED">
        <w:rPr>
          <w:rFonts w:ascii="Cambria" w:hAnsi="Cambria"/>
          <w:color w:val="000000" w:themeColor="text1"/>
        </w:rPr>
        <w:t>recebimento</w:t>
      </w:r>
      <w:r w:rsidRPr="009A77ED">
        <w:rPr>
          <w:rFonts w:ascii="Cambria" w:hAnsi="Cambria"/>
          <w:color w:val="000000" w:themeColor="text1"/>
          <w:spacing w:val="-1"/>
        </w:rPr>
        <w:t xml:space="preserve"> </w:t>
      </w:r>
      <w:r w:rsidRPr="009A77ED">
        <w:rPr>
          <w:rFonts w:ascii="Cambria" w:hAnsi="Cambria"/>
          <w:color w:val="000000" w:themeColor="text1"/>
        </w:rPr>
        <w:t>definitivo, não</w:t>
      </w:r>
      <w:r w:rsidRPr="009A77ED">
        <w:rPr>
          <w:rFonts w:ascii="Cambria" w:hAnsi="Cambria"/>
          <w:color w:val="000000" w:themeColor="text1"/>
          <w:spacing w:val="-2"/>
        </w:rPr>
        <w:t xml:space="preserve"> </w:t>
      </w:r>
      <w:r w:rsidRPr="009A77ED">
        <w:rPr>
          <w:rFonts w:ascii="Cambria" w:hAnsi="Cambria"/>
          <w:color w:val="000000" w:themeColor="text1"/>
        </w:rPr>
        <w:t>poderia</w:t>
      </w:r>
      <w:r w:rsidRPr="009A77ED">
        <w:rPr>
          <w:rFonts w:ascii="Cambria" w:hAnsi="Cambria"/>
          <w:color w:val="000000" w:themeColor="text1"/>
          <w:spacing w:val="-3"/>
        </w:rPr>
        <w:t xml:space="preserve"> </w:t>
      </w:r>
      <w:r w:rsidRPr="009A77ED">
        <w:rPr>
          <w:rFonts w:ascii="Cambria" w:hAnsi="Cambria"/>
          <w:color w:val="000000" w:themeColor="text1"/>
        </w:rPr>
        <w:t>ter sido</w:t>
      </w:r>
      <w:r w:rsidRPr="009A77ED">
        <w:rPr>
          <w:rFonts w:ascii="Cambria" w:hAnsi="Cambria"/>
          <w:color w:val="000000" w:themeColor="text1"/>
          <w:spacing w:val="-1"/>
        </w:rPr>
        <w:t xml:space="preserve"> </w:t>
      </w:r>
      <w:r w:rsidRPr="009A77ED">
        <w:rPr>
          <w:rFonts w:ascii="Cambria" w:hAnsi="Cambria"/>
          <w:color w:val="000000" w:themeColor="text1"/>
        </w:rPr>
        <w:t>verificado.</w:t>
      </w:r>
    </w:p>
    <w:p w14:paraId="0F425277" w14:textId="12E3EC59" w:rsidR="00B44B2E" w:rsidRPr="009A77ED" w:rsidRDefault="00B44B2E"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13.5</w:t>
      </w:r>
      <w:r w:rsidRPr="009A77ED">
        <w:rPr>
          <w:rFonts w:ascii="Cambria" w:hAnsi="Cambria"/>
          <w:color w:val="000000" w:themeColor="text1"/>
        </w:rPr>
        <w:t xml:space="preserve"> O</w:t>
      </w:r>
      <w:r w:rsidRPr="009A77ED">
        <w:rPr>
          <w:rFonts w:ascii="Cambria" w:hAnsi="Cambria"/>
          <w:color w:val="000000" w:themeColor="text1"/>
          <w:spacing w:val="41"/>
        </w:rPr>
        <w:t xml:space="preserve"> </w:t>
      </w:r>
      <w:r w:rsidRPr="009A77ED">
        <w:rPr>
          <w:rFonts w:ascii="Cambria" w:hAnsi="Cambria"/>
          <w:color w:val="000000" w:themeColor="text1"/>
        </w:rPr>
        <w:t>objeto</w:t>
      </w:r>
      <w:r w:rsidRPr="009A77ED">
        <w:rPr>
          <w:rFonts w:ascii="Cambria" w:hAnsi="Cambria"/>
          <w:color w:val="000000" w:themeColor="text1"/>
          <w:spacing w:val="42"/>
        </w:rPr>
        <w:t xml:space="preserve"> </w:t>
      </w:r>
      <w:r w:rsidRPr="009A77ED">
        <w:rPr>
          <w:rFonts w:ascii="Cambria" w:hAnsi="Cambria"/>
          <w:color w:val="000000" w:themeColor="text1"/>
        </w:rPr>
        <w:t>será</w:t>
      </w:r>
      <w:r w:rsidRPr="009A77ED">
        <w:rPr>
          <w:rFonts w:ascii="Cambria" w:hAnsi="Cambria"/>
          <w:color w:val="000000" w:themeColor="text1"/>
          <w:spacing w:val="41"/>
        </w:rPr>
        <w:t xml:space="preserve"> </w:t>
      </w:r>
      <w:r w:rsidRPr="009A77ED">
        <w:rPr>
          <w:rFonts w:ascii="Cambria" w:hAnsi="Cambria"/>
          <w:color w:val="000000" w:themeColor="text1"/>
        </w:rPr>
        <w:t>reputado</w:t>
      </w:r>
      <w:r w:rsidRPr="009A77ED">
        <w:rPr>
          <w:rFonts w:ascii="Cambria" w:hAnsi="Cambria"/>
          <w:color w:val="000000" w:themeColor="text1"/>
          <w:spacing w:val="42"/>
        </w:rPr>
        <w:t xml:space="preserve"> </w:t>
      </w:r>
      <w:r w:rsidRPr="009A77ED">
        <w:rPr>
          <w:rFonts w:ascii="Cambria" w:hAnsi="Cambria"/>
          <w:color w:val="000000" w:themeColor="text1"/>
        </w:rPr>
        <w:t>como</w:t>
      </w:r>
      <w:r w:rsidRPr="009A77ED">
        <w:rPr>
          <w:rFonts w:ascii="Cambria" w:hAnsi="Cambria"/>
          <w:color w:val="000000" w:themeColor="text1"/>
          <w:spacing w:val="42"/>
        </w:rPr>
        <w:t xml:space="preserve"> </w:t>
      </w:r>
      <w:r w:rsidRPr="009A77ED">
        <w:rPr>
          <w:rFonts w:ascii="Cambria" w:hAnsi="Cambria"/>
          <w:color w:val="000000" w:themeColor="text1"/>
        </w:rPr>
        <w:t>recebido, se o referido termo</w:t>
      </w:r>
      <w:r w:rsidRPr="009A77ED">
        <w:rPr>
          <w:rFonts w:ascii="Cambria" w:hAnsi="Cambria"/>
          <w:color w:val="000000" w:themeColor="text1"/>
          <w:spacing w:val="39"/>
        </w:rPr>
        <w:t xml:space="preserve"> </w:t>
      </w:r>
      <w:r w:rsidRPr="009A77ED">
        <w:rPr>
          <w:rFonts w:ascii="Cambria" w:hAnsi="Cambria"/>
          <w:color w:val="000000" w:themeColor="text1"/>
        </w:rPr>
        <w:t>circunstanciado,</w:t>
      </w:r>
      <w:r w:rsidRPr="009A77ED">
        <w:rPr>
          <w:rFonts w:ascii="Cambria" w:hAnsi="Cambria"/>
          <w:color w:val="000000" w:themeColor="text1"/>
          <w:spacing w:val="1"/>
        </w:rPr>
        <w:t xml:space="preserve"> </w:t>
      </w:r>
      <w:r w:rsidRPr="009A77ED">
        <w:rPr>
          <w:rFonts w:ascii="Cambria" w:hAnsi="Cambria"/>
          <w:color w:val="000000" w:themeColor="text1"/>
        </w:rPr>
        <w:t>não</w:t>
      </w:r>
      <w:r w:rsidRPr="009A77ED">
        <w:rPr>
          <w:rFonts w:ascii="Cambria" w:hAnsi="Cambria"/>
          <w:color w:val="000000" w:themeColor="text1"/>
          <w:spacing w:val="1"/>
        </w:rPr>
        <w:t xml:space="preserve"> </w:t>
      </w:r>
      <w:r w:rsidRPr="009A77ED">
        <w:rPr>
          <w:rFonts w:ascii="Cambria" w:hAnsi="Cambria"/>
          <w:color w:val="000000" w:themeColor="text1"/>
        </w:rPr>
        <w:t>tenha sido</w:t>
      </w:r>
      <w:r w:rsidRPr="009A77ED">
        <w:rPr>
          <w:rFonts w:ascii="Cambria" w:hAnsi="Cambria"/>
          <w:color w:val="000000" w:themeColor="text1"/>
          <w:spacing w:val="1"/>
        </w:rPr>
        <w:t xml:space="preserve"> </w:t>
      </w:r>
      <w:r w:rsidRPr="009A77ED">
        <w:rPr>
          <w:rFonts w:ascii="Cambria" w:hAnsi="Cambria"/>
          <w:color w:val="000000" w:themeColor="text1"/>
        </w:rPr>
        <w:t>lavrado</w:t>
      </w:r>
      <w:r w:rsidRPr="009A77ED">
        <w:rPr>
          <w:rFonts w:ascii="Cambria" w:hAnsi="Cambria"/>
          <w:color w:val="000000" w:themeColor="text1"/>
          <w:spacing w:val="1"/>
        </w:rPr>
        <w:t xml:space="preserve"> </w:t>
      </w:r>
      <w:r w:rsidRPr="009A77ED">
        <w:rPr>
          <w:rFonts w:ascii="Cambria" w:hAnsi="Cambria"/>
          <w:color w:val="000000" w:themeColor="text1"/>
        </w:rPr>
        <w:t>dentro</w:t>
      </w:r>
      <w:r w:rsidRPr="009A77ED">
        <w:rPr>
          <w:rFonts w:ascii="Cambria" w:hAnsi="Cambria"/>
          <w:color w:val="000000" w:themeColor="text1"/>
          <w:spacing w:val="1"/>
        </w:rPr>
        <w:t xml:space="preserve"> </w:t>
      </w:r>
      <w:r w:rsidRPr="009A77ED">
        <w:rPr>
          <w:rFonts w:ascii="Cambria" w:hAnsi="Cambria"/>
          <w:color w:val="000000" w:themeColor="text1"/>
        </w:rPr>
        <w:t>do</w:t>
      </w:r>
      <w:r w:rsidRPr="009A77ED">
        <w:rPr>
          <w:rFonts w:ascii="Cambria" w:hAnsi="Cambria"/>
          <w:color w:val="000000" w:themeColor="text1"/>
          <w:spacing w:val="1"/>
        </w:rPr>
        <w:t xml:space="preserve"> </w:t>
      </w:r>
      <w:r w:rsidRPr="009A77ED">
        <w:rPr>
          <w:rFonts w:ascii="Cambria" w:hAnsi="Cambria"/>
          <w:color w:val="000000" w:themeColor="text1"/>
        </w:rPr>
        <w:t>prazo</w:t>
      </w:r>
      <w:r w:rsidRPr="009A77ED">
        <w:rPr>
          <w:rFonts w:ascii="Cambria" w:hAnsi="Cambria"/>
          <w:color w:val="000000" w:themeColor="text1"/>
          <w:spacing w:val="1"/>
        </w:rPr>
        <w:t xml:space="preserve"> </w:t>
      </w:r>
      <w:r w:rsidRPr="009A77ED">
        <w:rPr>
          <w:rFonts w:ascii="Cambria" w:hAnsi="Cambria"/>
          <w:color w:val="000000" w:themeColor="text1"/>
        </w:rPr>
        <w:t>fixado,</w:t>
      </w:r>
      <w:r w:rsidRPr="009A77ED">
        <w:rPr>
          <w:rFonts w:ascii="Cambria" w:hAnsi="Cambria"/>
          <w:color w:val="000000" w:themeColor="text1"/>
          <w:spacing w:val="1"/>
        </w:rPr>
        <w:t xml:space="preserve"> </w:t>
      </w:r>
      <w:r w:rsidRPr="009A77ED">
        <w:rPr>
          <w:rFonts w:ascii="Cambria" w:hAnsi="Cambria"/>
          <w:color w:val="000000" w:themeColor="text1"/>
        </w:rPr>
        <w:t>desde</w:t>
      </w:r>
      <w:r w:rsidRPr="009A77ED">
        <w:rPr>
          <w:rFonts w:ascii="Cambria" w:hAnsi="Cambria"/>
          <w:color w:val="000000" w:themeColor="text1"/>
          <w:spacing w:val="1"/>
        </w:rPr>
        <w:t xml:space="preserve"> </w:t>
      </w:r>
      <w:r w:rsidRPr="009A77ED">
        <w:rPr>
          <w:rFonts w:ascii="Cambria" w:hAnsi="Cambria"/>
          <w:color w:val="000000" w:themeColor="text1"/>
        </w:rPr>
        <w:t>que</w:t>
      </w:r>
      <w:r w:rsidRPr="009A77ED">
        <w:rPr>
          <w:rFonts w:ascii="Cambria" w:hAnsi="Cambria"/>
          <w:color w:val="000000" w:themeColor="text1"/>
          <w:spacing w:val="1"/>
        </w:rPr>
        <w:t xml:space="preserve"> </w:t>
      </w:r>
      <w:r w:rsidRPr="009A77ED">
        <w:rPr>
          <w:rFonts w:ascii="Cambria" w:hAnsi="Cambria"/>
          <w:color w:val="000000" w:themeColor="text1"/>
        </w:rPr>
        <w:t>a</w:t>
      </w:r>
      <w:r w:rsidRPr="009A77ED">
        <w:rPr>
          <w:rFonts w:ascii="Cambria" w:hAnsi="Cambria"/>
          <w:color w:val="000000" w:themeColor="text1"/>
          <w:spacing w:val="1"/>
        </w:rPr>
        <w:t xml:space="preserve"> </w:t>
      </w:r>
      <w:r w:rsidRPr="009A77ED">
        <w:rPr>
          <w:rFonts w:ascii="Cambria" w:hAnsi="Cambria"/>
          <w:color w:val="000000" w:themeColor="text1"/>
        </w:rPr>
        <w:t xml:space="preserve">Contratante seja comunicado dessa situação no prazo de </w:t>
      </w:r>
      <w:r w:rsidRPr="009A77ED">
        <w:rPr>
          <w:rFonts w:ascii="Cambria" w:hAnsi="Cambria"/>
          <w:bCs/>
          <w:iCs/>
          <w:color w:val="000000" w:themeColor="text1"/>
        </w:rPr>
        <w:t>15 (quinze) dias</w:t>
      </w:r>
      <w:r w:rsidRPr="009A77ED">
        <w:rPr>
          <w:rFonts w:ascii="Cambria" w:hAnsi="Cambria"/>
          <w:b/>
          <w:i/>
          <w:color w:val="000000" w:themeColor="text1"/>
        </w:rPr>
        <w:t xml:space="preserve"> </w:t>
      </w:r>
      <w:r w:rsidRPr="009A77ED">
        <w:rPr>
          <w:rFonts w:ascii="Cambria" w:hAnsi="Cambria"/>
          <w:color w:val="000000" w:themeColor="text1"/>
        </w:rPr>
        <w:t>do término do referido</w:t>
      </w:r>
      <w:r w:rsidRPr="009A77ED">
        <w:rPr>
          <w:rFonts w:ascii="Cambria" w:hAnsi="Cambria"/>
          <w:color w:val="000000" w:themeColor="text1"/>
          <w:spacing w:val="1"/>
        </w:rPr>
        <w:t xml:space="preserve"> </w:t>
      </w:r>
      <w:r w:rsidRPr="009A77ED">
        <w:rPr>
          <w:rFonts w:ascii="Cambria" w:hAnsi="Cambria"/>
          <w:color w:val="000000" w:themeColor="text1"/>
        </w:rPr>
        <w:t>prazo.</w:t>
      </w:r>
    </w:p>
    <w:p w14:paraId="7E625EEB" w14:textId="725B93A1" w:rsidR="00B44B2E" w:rsidRPr="009A77ED" w:rsidRDefault="00B44B2E"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13.6</w:t>
      </w:r>
      <w:r w:rsidRPr="009A77ED">
        <w:rPr>
          <w:rFonts w:ascii="Cambria" w:hAnsi="Cambria"/>
          <w:color w:val="000000" w:themeColor="text1"/>
        </w:rPr>
        <w:t xml:space="preserve"> O</w:t>
      </w:r>
      <w:r w:rsidRPr="009A77ED">
        <w:rPr>
          <w:rFonts w:ascii="Cambria" w:hAnsi="Cambria"/>
          <w:color w:val="000000" w:themeColor="text1"/>
          <w:spacing w:val="1"/>
        </w:rPr>
        <w:t xml:space="preserve"> </w:t>
      </w:r>
      <w:r w:rsidRPr="009A77ED">
        <w:rPr>
          <w:rFonts w:ascii="Cambria" w:hAnsi="Cambria"/>
          <w:color w:val="000000" w:themeColor="text1"/>
        </w:rPr>
        <w:t>recebimento</w:t>
      </w:r>
      <w:r w:rsidRPr="009A77ED">
        <w:rPr>
          <w:rFonts w:ascii="Cambria" w:hAnsi="Cambria"/>
          <w:color w:val="000000" w:themeColor="text1"/>
          <w:spacing w:val="1"/>
        </w:rPr>
        <w:t xml:space="preserve"> </w:t>
      </w:r>
      <w:r w:rsidRPr="009A77ED">
        <w:rPr>
          <w:rFonts w:ascii="Cambria" w:hAnsi="Cambria"/>
          <w:color w:val="000000" w:themeColor="text1"/>
        </w:rPr>
        <w:t>provisório ou</w:t>
      </w:r>
      <w:r w:rsidRPr="009A77ED">
        <w:rPr>
          <w:rFonts w:ascii="Cambria" w:hAnsi="Cambria"/>
          <w:color w:val="000000" w:themeColor="text1"/>
          <w:spacing w:val="1"/>
        </w:rPr>
        <w:t xml:space="preserve"> </w:t>
      </w:r>
      <w:r w:rsidRPr="009A77ED">
        <w:rPr>
          <w:rFonts w:ascii="Cambria" w:hAnsi="Cambria"/>
          <w:color w:val="000000" w:themeColor="text1"/>
        </w:rPr>
        <w:t>definitivo,</w:t>
      </w:r>
      <w:r w:rsidRPr="009A77ED">
        <w:rPr>
          <w:rFonts w:ascii="Cambria" w:hAnsi="Cambria"/>
          <w:color w:val="000000" w:themeColor="text1"/>
          <w:spacing w:val="1"/>
        </w:rPr>
        <w:t xml:space="preserve"> </w:t>
      </w:r>
      <w:r w:rsidRPr="009A77ED">
        <w:rPr>
          <w:rFonts w:ascii="Cambria" w:hAnsi="Cambria"/>
          <w:color w:val="000000" w:themeColor="text1"/>
        </w:rPr>
        <w:t>não</w:t>
      </w:r>
      <w:r w:rsidRPr="009A77ED">
        <w:rPr>
          <w:rFonts w:ascii="Cambria" w:hAnsi="Cambria"/>
          <w:color w:val="000000" w:themeColor="text1"/>
          <w:spacing w:val="1"/>
        </w:rPr>
        <w:t xml:space="preserve"> </w:t>
      </w:r>
      <w:r w:rsidRPr="009A77ED">
        <w:rPr>
          <w:rFonts w:ascii="Cambria" w:hAnsi="Cambria"/>
          <w:color w:val="000000" w:themeColor="text1"/>
        </w:rPr>
        <w:t>exclui</w:t>
      </w:r>
      <w:r w:rsidRPr="009A77ED">
        <w:rPr>
          <w:rFonts w:ascii="Cambria" w:hAnsi="Cambria"/>
          <w:color w:val="000000" w:themeColor="text1"/>
          <w:spacing w:val="1"/>
        </w:rPr>
        <w:t xml:space="preserve"> </w:t>
      </w:r>
      <w:r w:rsidRPr="009A77ED">
        <w:rPr>
          <w:rFonts w:ascii="Cambria" w:hAnsi="Cambria"/>
          <w:color w:val="000000" w:themeColor="text1"/>
        </w:rPr>
        <w:t>a</w:t>
      </w:r>
      <w:r w:rsidRPr="009A77ED">
        <w:rPr>
          <w:rFonts w:ascii="Cambria" w:hAnsi="Cambria"/>
          <w:color w:val="000000" w:themeColor="text1"/>
          <w:spacing w:val="1"/>
        </w:rPr>
        <w:t xml:space="preserve"> </w:t>
      </w:r>
      <w:r w:rsidRPr="009A77ED">
        <w:rPr>
          <w:rFonts w:ascii="Cambria" w:hAnsi="Cambria"/>
          <w:color w:val="000000" w:themeColor="text1"/>
        </w:rPr>
        <w:t>responsabilidade</w:t>
      </w:r>
      <w:r w:rsidRPr="009A77ED">
        <w:rPr>
          <w:rFonts w:ascii="Cambria" w:hAnsi="Cambria"/>
          <w:color w:val="000000" w:themeColor="text1"/>
          <w:spacing w:val="1"/>
        </w:rPr>
        <w:t xml:space="preserve"> </w:t>
      </w:r>
      <w:r w:rsidRPr="009A77ED">
        <w:rPr>
          <w:rFonts w:ascii="Cambria" w:hAnsi="Cambria"/>
          <w:color w:val="000000" w:themeColor="text1"/>
        </w:rPr>
        <w:t>civil</w:t>
      </w:r>
      <w:r w:rsidRPr="009A77ED">
        <w:rPr>
          <w:rFonts w:ascii="Cambria" w:hAnsi="Cambria"/>
          <w:color w:val="000000" w:themeColor="text1"/>
          <w:spacing w:val="1"/>
        </w:rPr>
        <w:t xml:space="preserve"> </w:t>
      </w:r>
      <w:r w:rsidRPr="009A77ED">
        <w:rPr>
          <w:rFonts w:ascii="Cambria" w:hAnsi="Cambria"/>
          <w:color w:val="000000" w:themeColor="text1"/>
        </w:rPr>
        <w:t>da</w:t>
      </w:r>
      <w:r w:rsidRPr="009A77ED">
        <w:rPr>
          <w:rFonts w:ascii="Cambria" w:hAnsi="Cambria"/>
          <w:color w:val="000000" w:themeColor="text1"/>
          <w:spacing w:val="1"/>
        </w:rPr>
        <w:t xml:space="preserve"> </w:t>
      </w:r>
      <w:r w:rsidRPr="009A77ED">
        <w:rPr>
          <w:rFonts w:ascii="Cambria" w:hAnsi="Cambria"/>
          <w:color w:val="000000" w:themeColor="text1"/>
        </w:rPr>
        <w:t>contratada pela solidez e segurança dos serviços executados, nem a ética profissional pela execução</w:t>
      </w:r>
      <w:r w:rsidRPr="009A77ED">
        <w:rPr>
          <w:rFonts w:ascii="Cambria" w:hAnsi="Cambria"/>
          <w:color w:val="000000" w:themeColor="text1"/>
          <w:spacing w:val="1"/>
        </w:rPr>
        <w:t xml:space="preserve"> </w:t>
      </w:r>
      <w:r w:rsidRPr="009A77ED">
        <w:rPr>
          <w:rFonts w:ascii="Cambria" w:hAnsi="Cambria"/>
          <w:color w:val="000000" w:themeColor="text1"/>
        </w:rPr>
        <w:t>do</w:t>
      </w:r>
      <w:r w:rsidRPr="009A77ED">
        <w:rPr>
          <w:rFonts w:ascii="Cambria" w:hAnsi="Cambria"/>
          <w:color w:val="000000" w:themeColor="text1"/>
          <w:spacing w:val="-1"/>
        </w:rPr>
        <w:t xml:space="preserve"> </w:t>
      </w:r>
      <w:r w:rsidRPr="009A77ED">
        <w:rPr>
          <w:rFonts w:ascii="Cambria" w:hAnsi="Cambria"/>
          <w:color w:val="000000" w:themeColor="text1"/>
        </w:rPr>
        <w:t>objeto</w:t>
      </w:r>
      <w:r w:rsidRPr="009A77ED">
        <w:rPr>
          <w:rFonts w:ascii="Cambria" w:hAnsi="Cambria"/>
          <w:color w:val="000000" w:themeColor="text1"/>
          <w:spacing w:val="-3"/>
        </w:rPr>
        <w:t xml:space="preserve"> </w:t>
      </w:r>
      <w:r w:rsidRPr="009A77ED">
        <w:rPr>
          <w:rFonts w:ascii="Cambria" w:hAnsi="Cambria"/>
          <w:color w:val="000000" w:themeColor="text1"/>
        </w:rPr>
        <w:t xml:space="preserve">deste </w:t>
      </w:r>
      <w:r w:rsidRPr="009A77ED">
        <w:rPr>
          <w:rFonts w:ascii="Cambria" w:hAnsi="Cambria"/>
          <w:color w:val="000000" w:themeColor="text1"/>
        </w:rPr>
        <w:lastRenderedPageBreak/>
        <w:t>contrato.</w:t>
      </w:r>
    </w:p>
    <w:p w14:paraId="067FFB48" w14:textId="076D0398" w:rsidR="002C7798" w:rsidRPr="009A77ED" w:rsidRDefault="000F6543"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14 CLÁUSULA</w:t>
      </w:r>
      <w:r w:rsidR="002C7798" w:rsidRPr="009A77ED">
        <w:rPr>
          <w:rFonts w:ascii="Cambria" w:hAnsi="Cambria" w:cs="Times New Roman"/>
          <w:b/>
          <w:bCs/>
          <w:color w:val="000000" w:themeColor="text1"/>
        </w:rPr>
        <w:t xml:space="preserve"> </w:t>
      </w:r>
      <w:r w:rsidR="005E22D8" w:rsidRPr="009A77ED">
        <w:rPr>
          <w:rFonts w:ascii="Cambria" w:hAnsi="Cambria" w:cs="Times New Roman"/>
          <w:b/>
          <w:bCs/>
          <w:color w:val="000000" w:themeColor="text1"/>
        </w:rPr>
        <w:t>DÉCIMA QUARTA</w:t>
      </w:r>
      <w:r w:rsidR="002C7798" w:rsidRPr="009A77ED">
        <w:rPr>
          <w:rFonts w:ascii="Cambria" w:hAnsi="Cambria" w:cs="Times New Roman"/>
          <w:b/>
          <w:bCs/>
          <w:color w:val="000000" w:themeColor="text1"/>
        </w:rPr>
        <w:t xml:space="preserve"> – </w:t>
      </w:r>
      <w:r w:rsidR="005E22D8" w:rsidRPr="009A77ED">
        <w:rPr>
          <w:rFonts w:ascii="Cambria" w:hAnsi="Cambria" w:cs="Times New Roman"/>
          <w:b/>
          <w:bCs/>
          <w:color w:val="000000" w:themeColor="text1"/>
        </w:rPr>
        <w:t>DAS SANÇÕES ADMINISTRATIVAS</w:t>
      </w:r>
    </w:p>
    <w:p w14:paraId="05BDE91A" w14:textId="17431326" w:rsidR="00F57D12" w:rsidRPr="009A77ED" w:rsidRDefault="00F57D12"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spacing w:val="-1"/>
        </w:rPr>
        <w:t>14.1</w:t>
      </w:r>
      <w:r w:rsidRPr="009A77ED">
        <w:rPr>
          <w:rFonts w:ascii="Cambria" w:hAnsi="Cambria"/>
          <w:color w:val="000000" w:themeColor="text1"/>
          <w:spacing w:val="-1"/>
        </w:rPr>
        <w:t xml:space="preserve"> No</w:t>
      </w:r>
      <w:r w:rsidRPr="009A77ED">
        <w:rPr>
          <w:rFonts w:ascii="Cambria" w:hAnsi="Cambria"/>
          <w:color w:val="000000" w:themeColor="text1"/>
          <w:spacing w:val="-12"/>
        </w:rPr>
        <w:t xml:space="preserve"> </w:t>
      </w:r>
      <w:r w:rsidRPr="009A77ED">
        <w:rPr>
          <w:rFonts w:ascii="Cambria" w:hAnsi="Cambria"/>
          <w:color w:val="000000" w:themeColor="text1"/>
          <w:spacing w:val="-1"/>
        </w:rPr>
        <w:t>processo</w:t>
      </w:r>
      <w:r w:rsidRPr="009A77ED">
        <w:rPr>
          <w:rFonts w:ascii="Cambria" w:hAnsi="Cambria"/>
          <w:color w:val="000000" w:themeColor="text1"/>
          <w:spacing w:val="-12"/>
        </w:rPr>
        <w:t xml:space="preserve"> </w:t>
      </w:r>
      <w:r w:rsidRPr="009A77ED">
        <w:rPr>
          <w:rFonts w:ascii="Cambria" w:hAnsi="Cambria"/>
          <w:color w:val="000000" w:themeColor="text1"/>
          <w:spacing w:val="-1"/>
        </w:rPr>
        <w:t>de</w:t>
      </w:r>
      <w:r w:rsidRPr="009A77ED">
        <w:rPr>
          <w:rFonts w:ascii="Cambria" w:hAnsi="Cambria"/>
          <w:color w:val="000000" w:themeColor="text1"/>
          <w:spacing w:val="-14"/>
        </w:rPr>
        <w:t xml:space="preserve"> </w:t>
      </w:r>
      <w:r w:rsidRPr="009A77ED">
        <w:rPr>
          <w:rFonts w:ascii="Cambria" w:hAnsi="Cambria"/>
          <w:color w:val="000000" w:themeColor="text1"/>
        </w:rPr>
        <w:t>aplicação</w:t>
      </w:r>
      <w:r w:rsidRPr="009A77ED">
        <w:rPr>
          <w:rFonts w:ascii="Cambria" w:hAnsi="Cambria"/>
          <w:color w:val="000000" w:themeColor="text1"/>
          <w:spacing w:val="-12"/>
        </w:rPr>
        <w:t xml:space="preserve"> </w:t>
      </w:r>
      <w:r w:rsidRPr="009A77ED">
        <w:rPr>
          <w:rFonts w:ascii="Cambria" w:hAnsi="Cambria"/>
          <w:color w:val="000000" w:themeColor="text1"/>
        </w:rPr>
        <w:t>de</w:t>
      </w:r>
      <w:r w:rsidRPr="009A77ED">
        <w:rPr>
          <w:rFonts w:ascii="Cambria" w:hAnsi="Cambria"/>
          <w:color w:val="000000" w:themeColor="text1"/>
          <w:spacing w:val="-12"/>
        </w:rPr>
        <w:t xml:space="preserve"> </w:t>
      </w:r>
      <w:r w:rsidRPr="009A77ED">
        <w:rPr>
          <w:rFonts w:ascii="Cambria" w:hAnsi="Cambria"/>
          <w:color w:val="000000" w:themeColor="text1"/>
        </w:rPr>
        <w:t>sanções</w:t>
      </w:r>
      <w:r w:rsidRPr="009A77ED">
        <w:rPr>
          <w:rFonts w:ascii="Cambria" w:hAnsi="Cambria"/>
          <w:color w:val="000000" w:themeColor="text1"/>
          <w:spacing w:val="-12"/>
        </w:rPr>
        <w:t xml:space="preserve"> </w:t>
      </w:r>
      <w:r w:rsidRPr="009A77ED">
        <w:rPr>
          <w:rFonts w:ascii="Cambria" w:hAnsi="Cambria"/>
          <w:color w:val="000000" w:themeColor="text1"/>
        </w:rPr>
        <w:t>é</w:t>
      </w:r>
      <w:r w:rsidRPr="009A77ED">
        <w:rPr>
          <w:rFonts w:ascii="Cambria" w:hAnsi="Cambria"/>
          <w:color w:val="000000" w:themeColor="text1"/>
          <w:spacing w:val="-14"/>
        </w:rPr>
        <w:t xml:space="preserve"> </w:t>
      </w:r>
      <w:r w:rsidRPr="009A77ED">
        <w:rPr>
          <w:rFonts w:ascii="Cambria" w:hAnsi="Cambria"/>
          <w:color w:val="000000" w:themeColor="text1"/>
        </w:rPr>
        <w:t>assegurado</w:t>
      </w:r>
      <w:r w:rsidRPr="009A77ED">
        <w:rPr>
          <w:rFonts w:ascii="Cambria" w:hAnsi="Cambria"/>
          <w:color w:val="000000" w:themeColor="text1"/>
          <w:spacing w:val="-12"/>
        </w:rPr>
        <w:t xml:space="preserve"> </w:t>
      </w:r>
      <w:r w:rsidRPr="009A77ED">
        <w:rPr>
          <w:rFonts w:ascii="Cambria" w:hAnsi="Cambria"/>
          <w:color w:val="000000" w:themeColor="text1"/>
        </w:rPr>
        <w:t>o</w:t>
      </w:r>
      <w:r w:rsidRPr="009A77ED">
        <w:rPr>
          <w:rFonts w:ascii="Cambria" w:hAnsi="Cambria"/>
          <w:color w:val="000000" w:themeColor="text1"/>
          <w:spacing w:val="-12"/>
        </w:rPr>
        <w:t xml:space="preserve"> </w:t>
      </w:r>
      <w:r w:rsidRPr="009A77ED">
        <w:rPr>
          <w:rFonts w:ascii="Cambria" w:hAnsi="Cambria"/>
          <w:color w:val="000000" w:themeColor="text1"/>
        </w:rPr>
        <w:t>direito</w:t>
      </w:r>
      <w:r w:rsidRPr="009A77ED">
        <w:rPr>
          <w:rFonts w:ascii="Cambria" w:hAnsi="Cambria"/>
          <w:color w:val="000000" w:themeColor="text1"/>
          <w:spacing w:val="-12"/>
        </w:rPr>
        <w:t xml:space="preserve"> </w:t>
      </w:r>
      <w:r w:rsidRPr="009A77ED">
        <w:rPr>
          <w:rFonts w:ascii="Cambria" w:hAnsi="Cambria"/>
          <w:color w:val="000000" w:themeColor="text1"/>
        </w:rPr>
        <w:t>ao</w:t>
      </w:r>
      <w:r w:rsidRPr="009A77ED">
        <w:rPr>
          <w:rFonts w:ascii="Cambria" w:hAnsi="Cambria"/>
          <w:color w:val="000000" w:themeColor="text1"/>
          <w:spacing w:val="-12"/>
        </w:rPr>
        <w:t xml:space="preserve"> </w:t>
      </w:r>
      <w:r w:rsidRPr="009A77ED">
        <w:rPr>
          <w:rFonts w:ascii="Cambria" w:hAnsi="Cambria"/>
          <w:color w:val="000000" w:themeColor="text1"/>
        </w:rPr>
        <w:t>contraditório</w:t>
      </w:r>
      <w:r w:rsidRPr="009A77ED">
        <w:rPr>
          <w:rFonts w:ascii="Cambria" w:hAnsi="Cambria"/>
          <w:color w:val="000000" w:themeColor="text1"/>
          <w:spacing w:val="-15"/>
        </w:rPr>
        <w:t xml:space="preserve"> </w:t>
      </w:r>
      <w:r w:rsidRPr="009A77ED">
        <w:rPr>
          <w:rFonts w:ascii="Cambria" w:hAnsi="Cambria"/>
          <w:color w:val="000000" w:themeColor="text1"/>
        </w:rPr>
        <w:t>e</w:t>
      </w:r>
      <w:r w:rsidRPr="009A77ED">
        <w:rPr>
          <w:rFonts w:ascii="Cambria" w:hAnsi="Cambria"/>
          <w:color w:val="000000" w:themeColor="text1"/>
          <w:spacing w:val="-12"/>
        </w:rPr>
        <w:t xml:space="preserve"> </w:t>
      </w:r>
      <w:r w:rsidRPr="009A77ED">
        <w:rPr>
          <w:rFonts w:ascii="Cambria" w:hAnsi="Cambria"/>
          <w:color w:val="000000" w:themeColor="text1"/>
        </w:rPr>
        <w:t>à</w:t>
      </w:r>
      <w:r w:rsidRPr="009A77ED">
        <w:rPr>
          <w:rFonts w:ascii="Cambria" w:hAnsi="Cambria"/>
          <w:color w:val="000000" w:themeColor="text1"/>
          <w:spacing w:val="-12"/>
        </w:rPr>
        <w:t xml:space="preserve"> </w:t>
      </w:r>
      <w:r w:rsidR="00114649" w:rsidRPr="009A77ED">
        <w:rPr>
          <w:rFonts w:ascii="Cambria" w:hAnsi="Cambria"/>
          <w:color w:val="000000" w:themeColor="text1"/>
        </w:rPr>
        <w:t>ampla defesa</w:t>
      </w:r>
      <w:r w:rsidRPr="009A77ED">
        <w:rPr>
          <w:rFonts w:ascii="Cambria" w:hAnsi="Cambria"/>
          <w:color w:val="000000" w:themeColor="text1"/>
        </w:rPr>
        <w:t>,</w:t>
      </w:r>
      <w:r w:rsidRPr="009A77ED">
        <w:rPr>
          <w:rFonts w:ascii="Cambria" w:hAnsi="Cambria"/>
          <w:color w:val="000000" w:themeColor="text1"/>
          <w:spacing w:val="-6"/>
        </w:rPr>
        <w:t xml:space="preserve"> </w:t>
      </w:r>
      <w:r w:rsidRPr="009A77ED">
        <w:rPr>
          <w:rFonts w:ascii="Cambria" w:hAnsi="Cambria"/>
          <w:color w:val="000000" w:themeColor="text1"/>
        </w:rPr>
        <w:t>facultada</w:t>
      </w:r>
      <w:r w:rsidRPr="009A77ED">
        <w:rPr>
          <w:rFonts w:ascii="Cambria" w:hAnsi="Cambria"/>
          <w:color w:val="000000" w:themeColor="text1"/>
          <w:spacing w:val="-6"/>
        </w:rPr>
        <w:t xml:space="preserve"> </w:t>
      </w:r>
      <w:r w:rsidRPr="009A77ED">
        <w:rPr>
          <w:rFonts w:ascii="Cambria" w:hAnsi="Cambria"/>
          <w:color w:val="000000" w:themeColor="text1"/>
        </w:rPr>
        <w:t>defesa</w:t>
      </w:r>
      <w:r w:rsidRPr="009A77ED">
        <w:rPr>
          <w:rFonts w:ascii="Cambria" w:hAnsi="Cambria"/>
          <w:color w:val="000000" w:themeColor="text1"/>
          <w:spacing w:val="-6"/>
        </w:rPr>
        <w:t xml:space="preserve"> </w:t>
      </w:r>
      <w:r w:rsidRPr="009A77ED">
        <w:rPr>
          <w:rFonts w:ascii="Cambria" w:hAnsi="Cambria"/>
          <w:color w:val="000000" w:themeColor="text1"/>
        </w:rPr>
        <w:t>prévia</w:t>
      </w:r>
      <w:r w:rsidRPr="009A77ED">
        <w:rPr>
          <w:rFonts w:ascii="Cambria" w:hAnsi="Cambria"/>
          <w:color w:val="000000" w:themeColor="text1"/>
          <w:spacing w:val="-3"/>
        </w:rPr>
        <w:t xml:space="preserve"> </w:t>
      </w:r>
      <w:r w:rsidRPr="009A77ED">
        <w:rPr>
          <w:rFonts w:ascii="Cambria" w:hAnsi="Cambria"/>
          <w:color w:val="000000" w:themeColor="text1"/>
        </w:rPr>
        <w:t>do</w:t>
      </w:r>
      <w:r w:rsidRPr="009A77ED">
        <w:rPr>
          <w:rFonts w:ascii="Cambria" w:hAnsi="Cambria"/>
          <w:color w:val="000000" w:themeColor="text1"/>
          <w:spacing w:val="-6"/>
        </w:rPr>
        <w:t xml:space="preserve"> </w:t>
      </w:r>
      <w:r w:rsidRPr="009A77ED">
        <w:rPr>
          <w:rFonts w:ascii="Cambria" w:hAnsi="Cambria"/>
          <w:color w:val="000000" w:themeColor="text1"/>
        </w:rPr>
        <w:t>interessado</w:t>
      </w:r>
      <w:r w:rsidRPr="009A77ED">
        <w:rPr>
          <w:rFonts w:ascii="Cambria" w:hAnsi="Cambria"/>
          <w:color w:val="000000" w:themeColor="text1"/>
          <w:spacing w:val="-6"/>
        </w:rPr>
        <w:t xml:space="preserve"> </w:t>
      </w:r>
      <w:r w:rsidRPr="009A77ED">
        <w:rPr>
          <w:rFonts w:ascii="Cambria" w:hAnsi="Cambria"/>
          <w:color w:val="000000" w:themeColor="text1"/>
        </w:rPr>
        <w:t>no</w:t>
      </w:r>
      <w:r w:rsidRPr="009A77ED">
        <w:rPr>
          <w:rFonts w:ascii="Cambria" w:hAnsi="Cambria"/>
          <w:color w:val="000000" w:themeColor="text1"/>
          <w:spacing w:val="-4"/>
        </w:rPr>
        <w:t xml:space="preserve"> </w:t>
      </w:r>
      <w:r w:rsidRPr="009A77ED">
        <w:rPr>
          <w:rFonts w:ascii="Cambria" w:hAnsi="Cambria"/>
          <w:color w:val="000000" w:themeColor="text1"/>
        </w:rPr>
        <w:t>prazo</w:t>
      </w:r>
      <w:r w:rsidRPr="009A77ED">
        <w:rPr>
          <w:rFonts w:ascii="Cambria" w:hAnsi="Cambria"/>
          <w:color w:val="000000" w:themeColor="text1"/>
          <w:spacing w:val="-6"/>
        </w:rPr>
        <w:t xml:space="preserve"> </w:t>
      </w:r>
      <w:r w:rsidRPr="009A77ED">
        <w:rPr>
          <w:rFonts w:ascii="Cambria" w:hAnsi="Cambria"/>
          <w:color w:val="000000" w:themeColor="text1"/>
        </w:rPr>
        <w:t>de</w:t>
      </w:r>
      <w:r w:rsidRPr="009A77ED">
        <w:rPr>
          <w:rFonts w:ascii="Cambria" w:hAnsi="Cambria"/>
          <w:color w:val="000000" w:themeColor="text1"/>
          <w:spacing w:val="-2"/>
        </w:rPr>
        <w:t xml:space="preserve"> </w:t>
      </w:r>
      <w:r w:rsidR="00114649" w:rsidRPr="009A77ED">
        <w:rPr>
          <w:rFonts w:ascii="Cambria" w:hAnsi="Cambria"/>
          <w:color w:val="000000" w:themeColor="text1"/>
          <w:spacing w:val="-2"/>
        </w:rPr>
        <w:t>0</w:t>
      </w:r>
      <w:r w:rsidRPr="009A77ED">
        <w:rPr>
          <w:rFonts w:ascii="Cambria" w:hAnsi="Cambria"/>
          <w:color w:val="000000" w:themeColor="text1"/>
        </w:rPr>
        <w:t>5</w:t>
      </w:r>
      <w:r w:rsidRPr="009A77ED">
        <w:rPr>
          <w:rFonts w:ascii="Cambria" w:hAnsi="Cambria"/>
          <w:color w:val="000000" w:themeColor="text1"/>
          <w:spacing w:val="-4"/>
        </w:rPr>
        <w:t xml:space="preserve"> </w:t>
      </w:r>
      <w:r w:rsidRPr="009A77ED">
        <w:rPr>
          <w:rFonts w:ascii="Cambria" w:hAnsi="Cambria"/>
          <w:color w:val="000000" w:themeColor="text1"/>
        </w:rPr>
        <w:t>(cinco)</w:t>
      </w:r>
      <w:r w:rsidRPr="009A77ED">
        <w:rPr>
          <w:rFonts w:ascii="Cambria" w:hAnsi="Cambria"/>
          <w:color w:val="000000" w:themeColor="text1"/>
          <w:spacing w:val="-5"/>
        </w:rPr>
        <w:t xml:space="preserve"> </w:t>
      </w:r>
      <w:r w:rsidRPr="009A77ED">
        <w:rPr>
          <w:rFonts w:ascii="Cambria" w:hAnsi="Cambria"/>
          <w:color w:val="000000" w:themeColor="text1"/>
        </w:rPr>
        <w:t>dias</w:t>
      </w:r>
      <w:r w:rsidRPr="009A77ED">
        <w:rPr>
          <w:rFonts w:ascii="Cambria" w:hAnsi="Cambria"/>
          <w:color w:val="000000" w:themeColor="text1"/>
          <w:spacing w:val="-3"/>
        </w:rPr>
        <w:t xml:space="preserve"> </w:t>
      </w:r>
      <w:r w:rsidRPr="009A77ED">
        <w:rPr>
          <w:rFonts w:ascii="Cambria" w:hAnsi="Cambria"/>
          <w:color w:val="000000" w:themeColor="text1"/>
        </w:rPr>
        <w:t>contados</w:t>
      </w:r>
      <w:r w:rsidRPr="009A77ED">
        <w:rPr>
          <w:rFonts w:ascii="Cambria" w:hAnsi="Cambria"/>
          <w:color w:val="000000" w:themeColor="text1"/>
          <w:spacing w:val="-3"/>
        </w:rPr>
        <w:t xml:space="preserve"> </w:t>
      </w:r>
      <w:r w:rsidRPr="009A77ED">
        <w:rPr>
          <w:rFonts w:ascii="Cambria" w:hAnsi="Cambria"/>
          <w:color w:val="000000" w:themeColor="text1"/>
        </w:rPr>
        <w:t>da</w:t>
      </w:r>
      <w:r w:rsidRPr="009A77ED">
        <w:rPr>
          <w:rFonts w:ascii="Cambria" w:hAnsi="Cambria"/>
          <w:color w:val="000000" w:themeColor="text1"/>
          <w:spacing w:val="-6"/>
        </w:rPr>
        <w:t xml:space="preserve"> </w:t>
      </w:r>
      <w:r w:rsidRPr="009A77ED">
        <w:rPr>
          <w:rFonts w:ascii="Cambria" w:hAnsi="Cambria"/>
          <w:color w:val="000000" w:themeColor="text1"/>
        </w:rPr>
        <w:t>respectiva</w:t>
      </w:r>
      <w:r w:rsidR="00114649" w:rsidRPr="009A77ED">
        <w:rPr>
          <w:rFonts w:ascii="Cambria" w:hAnsi="Cambria"/>
          <w:color w:val="000000" w:themeColor="text1"/>
        </w:rPr>
        <w:t xml:space="preserve"> </w:t>
      </w:r>
      <w:r w:rsidRPr="009A77ED">
        <w:rPr>
          <w:rFonts w:ascii="Cambria" w:hAnsi="Cambria"/>
          <w:color w:val="000000" w:themeColor="text1"/>
          <w:spacing w:val="-53"/>
        </w:rPr>
        <w:t xml:space="preserve"> </w:t>
      </w:r>
      <w:r w:rsidRPr="009A77ED">
        <w:rPr>
          <w:rFonts w:ascii="Cambria" w:hAnsi="Cambria"/>
          <w:color w:val="000000" w:themeColor="text1"/>
        </w:rPr>
        <w:t>intimação/notificação.</w:t>
      </w:r>
    </w:p>
    <w:p w14:paraId="61A44DF4" w14:textId="36B96195" w:rsidR="00F57D12" w:rsidRPr="009A77ED" w:rsidRDefault="00114649"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14.2</w:t>
      </w:r>
      <w:r w:rsidR="00F57D12" w:rsidRPr="009A77ED">
        <w:rPr>
          <w:rFonts w:ascii="Cambria" w:hAnsi="Cambria"/>
          <w:color w:val="000000" w:themeColor="text1"/>
        </w:rPr>
        <w:t xml:space="preserve"> A</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licitante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que,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convocada</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dentro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prazo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validade</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sua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proposta,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não</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retirar</w:t>
      </w:r>
      <w:r w:rsidR="00F57D12" w:rsidRPr="009A77ED">
        <w:rPr>
          <w:rFonts w:ascii="Cambria" w:hAnsi="Cambria"/>
          <w:color w:val="000000" w:themeColor="text1"/>
          <w:spacing w:val="-5"/>
        </w:rPr>
        <w:t xml:space="preserve"> </w:t>
      </w:r>
      <w:r w:rsidRPr="009A77ED">
        <w:rPr>
          <w:rFonts w:ascii="Cambria" w:hAnsi="Cambria"/>
          <w:color w:val="000000" w:themeColor="text1"/>
        </w:rPr>
        <w:t>a Ordem</w:t>
      </w:r>
      <w:r w:rsidR="00F57D12" w:rsidRPr="009A77ED">
        <w:rPr>
          <w:rFonts w:ascii="Cambria" w:hAnsi="Cambria"/>
          <w:color w:val="000000" w:themeColor="text1"/>
        </w:rPr>
        <w:t xml:space="preserve"> de Serviço, deixar de entregar documentação ou apresentá-la com conteúdo falso, ensejar 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retardamento da realização da contratação, não mantiver a proposta, falhar ou fraudar na execução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do ajuste, comportar-se de modo inidôneo ou cometer fraude fiscal, ficará impedida de licitar 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contratar</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com</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Administração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pelo</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prazo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2"/>
        </w:rPr>
        <w:t xml:space="preserve"> </w:t>
      </w:r>
      <w:r w:rsidR="006558A0" w:rsidRPr="009A77ED">
        <w:rPr>
          <w:rFonts w:ascii="Cambria" w:hAnsi="Cambria"/>
          <w:color w:val="000000" w:themeColor="text1"/>
          <w:spacing w:val="-2"/>
        </w:rPr>
        <w:t>0</w:t>
      </w:r>
      <w:r w:rsidR="00F57D12" w:rsidRPr="009A77ED">
        <w:rPr>
          <w:rFonts w:ascii="Cambria" w:hAnsi="Cambria"/>
          <w:color w:val="000000" w:themeColor="text1"/>
        </w:rPr>
        <w:t>3</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(três)</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anos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e</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máximo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4"/>
        </w:rPr>
        <w:t xml:space="preserve"> </w:t>
      </w:r>
      <w:r w:rsidR="006558A0" w:rsidRPr="009A77ED">
        <w:rPr>
          <w:rFonts w:ascii="Cambria" w:hAnsi="Cambria"/>
          <w:color w:val="000000" w:themeColor="text1"/>
          <w:spacing w:val="4"/>
        </w:rPr>
        <w:t>0</w:t>
      </w:r>
      <w:r w:rsidR="00F57D12" w:rsidRPr="009A77ED">
        <w:rPr>
          <w:rFonts w:ascii="Cambria" w:hAnsi="Cambria"/>
          <w:color w:val="000000" w:themeColor="text1"/>
        </w:rPr>
        <w:t>6</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(seis)</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anos</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se</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for</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caso,</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será descredenciada do SICAF, sem prejuízo das demais penalidades previstas no Projeto Básico 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demais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cominações legais aplicáveis.</w:t>
      </w:r>
    </w:p>
    <w:p w14:paraId="774F7CBA" w14:textId="218D4EF5" w:rsidR="00F57D12" w:rsidRPr="009A77ED" w:rsidRDefault="006558A0"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.3</w:t>
      </w:r>
      <w:r w:rsidR="00F57D12" w:rsidRPr="009A77ED">
        <w:rPr>
          <w:rFonts w:ascii="Cambria" w:hAnsi="Cambria"/>
          <w:color w:val="000000" w:themeColor="text1"/>
        </w:rPr>
        <w:t xml:space="preserve"> O atraso injustificado na execução do objeto ou o descumprimento das obrigações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estabelecidas</w:t>
      </w:r>
      <w:r w:rsidR="00F57D12" w:rsidRPr="009A77ED">
        <w:rPr>
          <w:rFonts w:ascii="Cambria" w:hAnsi="Cambria"/>
          <w:color w:val="000000" w:themeColor="text1"/>
          <w:spacing w:val="38"/>
        </w:rPr>
        <w:t xml:space="preserve"> </w:t>
      </w:r>
      <w:r w:rsidR="00F57D12" w:rsidRPr="009A77ED">
        <w:rPr>
          <w:rFonts w:ascii="Cambria" w:hAnsi="Cambria"/>
          <w:color w:val="000000" w:themeColor="text1"/>
        </w:rPr>
        <w:t>sujeitarão</w:t>
      </w:r>
      <w:r w:rsidR="00F57D12" w:rsidRPr="009A77ED">
        <w:rPr>
          <w:rFonts w:ascii="Cambria" w:hAnsi="Cambria"/>
          <w:color w:val="000000" w:themeColor="text1"/>
          <w:spacing w:val="37"/>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37"/>
        </w:rPr>
        <w:t xml:space="preserve"> </w:t>
      </w:r>
      <w:r w:rsidR="00F57D12" w:rsidRPr="009A77ED">
        <w:rPr>
          <w:rFonts w:ascii="Cambria" w:hAnsi="Cambria"/>
          <w:color w:val="000000" w:themeColor="text1"/>
        </w:rPr>
        <w:t>contratada</w:t>
      </w:r>
      <w:r w:rsidR="00F57D12" w:rsidRPr="009A77ED">
        <w:rPr>
          <w:rFonts w:ascii="Cambria" w:hAnsi="Cambria"/>
          <w:color w:val="000000" w:themeColor="text1"/>
          <w:spacing w:val="37"/>
        </w:rPr>
        <w:t xml:space="preserve"> </w:t>
      </w:r>
      <w:r w:rsidR="00F57D12" w:rsidRPr="009A77ED">
        <w:rPr>
          <w:rFonts w:ascii="Cambria" w:hAnsi="Cambria"/>
          <w:color w:val="000000" w:themeColor="text1"/>
        </w:rPr>
        <w:t>à</w:t>
      </w:r>
      <w:r w:rsidR="00F57D12" w:rsidRPr="009A77ED">
        <w:rPr>
          <w:rFonts w:ascii="Cambria" w:hAnsi="Cambria"/>
          <w:color w:val="000000" w:themeColor="text1"/>
          <w:spacing w:val="36"/>
        </w:rPr>
        <w:t xml:space="preserve"> </w:t>
      </w:r>
      <w:r w:rsidR="00F57D12" w:rsidRPr="009A77ED">
        <w:rPr>
          <w:rFonts w:ascii="Cambria" w:hAnsi="Cambria"/>
          <w:color w:val="000000" w:themeColor="text1"/>
        </w:rPr>
        <w:t>multa</w:t>
      </w:r>
      <w:r w:rsidR="00F57D12" w:rsidRPr="009A77ED">
        <w:rPr>
          <w:rFonts w:ascii="Cambria" w:hAnsi="Cambria"/>
          <w:color w:val="000000" w:themeColor="text1"/>
          <w:spacing w:val="37"/>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35"/>
        </w:rPr>
        <w:t xml:space="preserve"> </w:t>
      </w:r>
      <w:r w:rsidR="00F57D12" w:rsidRPr="009A77ED">
        <w:rPr>
          <w:rFonts w:ascii="Cambria" w:hAnsi="Cambria"/>
          <w:color w:val="000000" w:themeColor="text1"/>
        </w:rPr>
        <w:t>mora,</w:t>
      </w:r>
      <w:r w:rsidR="00F57D12" w:rsidRPr="009A77ED">
        <w:rPr>
          <w:rFonts w:ascii="Cambria" w:hAnsi="Cambria"/>
          <w:color w:val="000000" w:themeColor="text1"/>
          <w:spacing w:val="37"/>
        </w:rPr>
        <w:t xml:space="preserve"> </w:t>
      </w:r>
      <w:r w:rsidR="00F57D12" w:rsidRPr="009A77ED">
        <w:rPr>
          <w:rFonts w:ascii="Cambria" w:hAnsi="Cambria"/>
          <w:color w:val="000000" w:themeColor="text1"/>
        </w:rPr>
        <w:t>conforme</w:t>
      </w:r>
      <w:r w:rsidR="00F57D12" w:rsidRPr="009A77ED">
        <w:rPr>
          <w:rFonts w:ascii="Cambria" w:hAnsi="Cambria"/>
          <w:color w:val="000000" w:themeColor="text1"/>
          <w:spacing w:val="37"/>
        </w:rPr>
        <w:t xml:space="preserve"> </w:t>
      </w:r>
      <w:r w:rsidR="00F57D12" w:rsidRPr="009A77ED">
        <w:rPr>
          <w:rFonts w:ascii="Cambria" w:hAnsi="Cambria"/>
          <w:color w:val="000000" w:themeColor="text1"/>
        </w:rPr>
        <w:t xml:space="preserve">estabelecidos no item </w:t>
      </w:r>
      <w:r w:rsidR="00F57D12" w:rsidRPr="009A77ED">
        <w:rPr>
          <w:rFonts w:ascii="Cambria" w:hAnsi="Cambria"/>
          <w:b/>
          <w:color w:val="000000" w:themeColor="text1"/>
        </w:rPr>
        <w:t xml:space="preserve">DAS SANÇÕES ADMINISTRATIVAS, </w:t>
      </w:r>
      <w:r w:rsidR="00F57D12" w:rsidRPr="009A77ED">
        <w:rPr>
          <w:rFonts w:ascii="Cambria" w:hAnsi="Cambria"/>
          <w:color w:val="000000" w:themeColor="text1"/>
        </w:rPr>
        <w:t>a qual será recolhida no prazo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máximo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 quinze dias,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uma vez</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comunicada</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oficialmente.</w:t>
      </w:r>
    </w:p>
    <w:p w14:paraId="3F70EBC6" w14:textId="24CE0B7B" w:rsidR="00F57D12" w:rsidRPr="009A77ED" w:rsidRDefault="006558A0"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.4</w:t>
      </w:r>
      <w:r w:rsidR="00F57D12" w:rsidRPr="009A77ED">
        <w:rPr>
          <w:rFonts w:ascii="Cambria" w:hAnsi="Cambria"/>
          <w:color w:val="000000" w:themeColor="text1"/>
        </w:rPr>
        <w:t xml:space="preserve"> Transcorrido o prazo máximo de 10 (dez) dias de inexecução total ou parcial do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contrato,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 Administração</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poderá</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rescindi-lo.</w:t>
      </w:r>
    </w:p>
    <w:p w14:paraId="6A11DCAD" w14:textId="3011311C" w:rsidR="00F57D12" w:rsidRPr="009A77ED" w:rsidRDefault="006558A0"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.5</w:t>
      </w:r>
      <w:r w:rsidR="00F57D12" w:rsidRPr="009A77ED">
        <w:rPr>
          <w:rFonts w:ascii="Cambria" w:hAnsi="Cambria"/>
          <w:color w:val="000000" w:themeColor="text1"/>
        </w:rPr>
        <w:t xml:space="preserve"> Pela inexecução total ou parcial do objeto do contrato, a Administração poderá,</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garantida</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prévia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defesa,</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prazo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cinco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dias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úteis</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contar</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notificação,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aplicar</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à</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contratada</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as</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seguintes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penalidades:</w:t>
      </w:r>
    </w:p>
    <w:p w14:paraId="4A4BB935" w14:textId="3D2A4CE6" w:rsidR="00F57D12" w:rsidRPr="009A77ED" w:rsidRDefault="006558A0"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w:t>
      </w:r>
      <w:r w:rsidRPr="009A77ED">
        <w:rPr>
          <w:rFonts w:ascii="Cambria" w:hAnsi="Cambria"/>
          <w:color w:val="000000" w:themeColor="text1"/>
        </w:rPr>
        <w:t xml:space="preserve"> </w:t>
      </w:r>
      <w:r w:rsidR="00F57D12" w:rsidRPr="009A77ED">
        <w:rPr>
          <w:rFonts w:ascii="Cambria" w:hAnsi="Cambria"/>
          <w:color w:val="000000" w:themeColor="text1"/>
        </w:rPr>
        <w:t>Advertência;</w:t>
      </w:r>
    </w:p>
    <w:p w14:paraId="560CF05B" w14:textId="6A1E145C" w:rsidR="00F57D12" w:rsidRPr="009A77ED" w:rsidRDefault="006558A0"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II.</w:t>
      </w:r>
      <w:r w:rsidRPr="009A77ED">
        <w:rPr>
          <w:rFonts w:ascii="Cambria" w:hAnsi="Cambria"/>
          <w:color w:val="000000" w:themeColor="text1"/>
        </w:rPr>
        <w:t xml:space="preserve"> </w:t>
      </w:r>
      <w:r w:rsidR="00F57D12" w:rsidRPr="009A77ED">
        <w:rPr>
          <w:rFonts w:ascii="Cambria" w:hAnsi="Cambria"/>
          <w:color w:val="000000" w:themeColor="text1"/>
        </w:rPr>
        <w:t>Multa de 5% (cinco por cento) sobre o valor total do contrato, no caso 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inexecução total, ou sobre o valor correspondente a parte não executada, no caso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54"/>
        </w:rPr>
        <w:t xml:space="preserve"> </w:t>
      </w:r>
      <w:r w:rsidR="00F57D12" w:rsidRPr="009A77ED">
        <w:rPr>
          <w:rFonts w:ascii="Cambria" w:hAnsi="Cambria"/>
          <w:color w:val="000000" w:themeColor="text1"/>
        </w:rPr>
        <w:t>inexecução</w:t>
      </w:r>
      <w:r w:rsidR="00F57D12" w:rsidRPr="009A77ED">
        <w:rPr>
          <w:rFonts w:ascii="Cambria" w:hAnsi="Cambria"/>
          <w:color w:val="000000" w:themeColor="text1"/>
          <w:spacing w:val="54"/>
        </w:rPr>
        <w:t xml:space="preserve"> </w:t>
      </w:r>
      <w:r w:rsidR="00F57D12" w:rsidRPr="009A77ED">
        <w:rPr>
          <w:rFonts w:ascii="Cambria" w:hAnsi="Cambria"/>
          <w:color w:val="000000" w:themeColor="text1"/>
        </w:rPr>
        <w:t>parcial,</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ser</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recolhida</w:t>
      </w:r>
      <w:r w:rsidR="00F57D12" w:rsidRPr="009A77ED">
        <w:rPr>
          <w:rFonts w:ascii="Cambria" w:hAnsi="Cambria"/>
          <w:color w:val="000000" w:themeColor="text1"/>
          <w:spacing w:val="54"/>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prazo</w:t>
      </w:r>
      <w:r w:rsidR="00F57D12" w:rsidRPr="009A77ED">
        <w:rPr>
          <w:rFonts w:ascii="Cambria" w:hAnsi="Cambria"/>
          <w:color w:val="000000" w:themeColor="text1"/>
          <w:spacing w:val="5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quinze</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dias,</w:t>
      </w:r>
      <w:r w:rsidR="00F57D12" w:rsidRPr="009A77ED">
        <w:rPr>
          <w:rFonts w:ascii="Cambria" w:hAnsi="Cambria"/>
          <w:color w:val="000000" w:themeColor="text1"/>
          <w:spacing w:val="51"/>
        </w:rPr>
        <w:t xml:space="preserve"> </w:t>
      </w:r>
      <w:r w:rsidR="00F57D12" w:rsidRPr="009A77ED">
        <w:rPr>
          <w:rFonts w:ascii="Cambria" w:hAnsi="Cambria"/>
          <w:color w:val="000000" w:themeColor="text1"/>
        </w:rPr>
        <w:t>contado</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comunicação</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oficial;</w:t>
      </w:r>
    </w:p>
    <w:p w14:paraId="496DC58C" w14:textId="67C5EDFD" w:rsidR="00F57D12" w:rsidRPr="009A77ED" w:rsidRDefault="006558A0"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III.</w:t>
      </w:r>
      <w:r w:rsidRPr="009A77ED">
        <w:rPr>
          <w:rFonts w:ascii="Cambria" w:hAnsi="Cambria"/>
          <w:color w:val="000000" w:themeColor="text1"/>
        </w:rPr>
        <w:t xml:space="preserve"> </w:t>
      </w:r>
      <w:r w:rsidR="00F57D12" w:rsidRPr="009A77ED">
        <w:rPr>
          <w:rFonts w:ascii="Cambria" w:hAnsi="Cambria"/>
          <w:color w:val="000000" w:themeColor="text1"/>
        </w:rPr>
        <w:t>Suspensão temporária do direito de participar de licitações e impedimento 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 xml:space="preserve">contratar com o Município de Piracanjuba - GO, pelo prazo </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de até 2</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(dois)</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anos;</w:t>
      </w:r>
    </w:p>
    <w:p w14:paraId="13407AAE" w14:textId="5FF9BD60" w:rsidR="00F57D12" w:rsidRPr="009A77ED" w:rsidRDefault="006558A0"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spacing w:val="-1"/>
        </w:rPr>
        <w:t>IV.</w:t>
      </w:r>
      <w:r w:rsidRPr="009A77ED">
        <w:rPr>
          <w:rFonts w:ascii="Cambria" w:hAnsi="Cambria"/>
          <w:color w:val="000000" w:themeColor="text1"/>
          <w:spacing w:val="-1"/>
        </w:rPr>
        <w:t xml:space="preserve"> </w:t>
      </w:r>
      <w:r w:rsidR="00F57D12" w:rsidRPr="009A77ED">
        <w:rPr>
          <w:rFonts w:ascii="Cambria" w:hAnsi="Cambria"/>
          <w:color w:val="000000" w:themeColor="text1"/>
          <w:spacing w:val="-1"/>
        </w:rPr>
        <w:t>Declaração</w:t>
      </w:r>
      <w:r w:rsidR="00F57D12" w:rsidRPr="009A77ED">
        <w:rPr>
          <w:rFonts w:ascii="Cambria" w:hAnsi="Cambria"/>
          <w:color w:val="000000" w:themeColor="text1"/>
          <w:spacing w:val="-12"/>
        </w:rPr>
        <w:t xml:space="preserve"> </w:t>
      </w:r>
      <w:r w:rsidR="00F57D12" w:rsidRPr="009A77ED">
        <w:rPr>
          <w:rFonts w:ascii="Cambria" w:hAnsi="Cambria"/>
          <w:color w:val="000000" w:themeColor="text1"/>
          <w:spacing w:val="-1"/>
        </w:rPr>
        <w:t>de</w:t>
      </w:r>
      <w:r w:rsidR="00F57D12" w:rsidRPr="009A77ED">
        <w:rPr>
          <w:rFonts w:ascii="Cambria" w:hAnsi="Cambria"/>
          <w:color w:val="000000" w:themeColor="text1"/>
          <w:spacing w:val="-11"/>
        </w:rPr>
        <w:t xml:space="preserve"> </w:t>
      </w:r>
      <w:r w:rsidR="00F57D12" w:rsidRPr="009A77ED">
        <w:rPr>
          <w:rFonts w:ascii="Cambria" w:hAnsi="Cambria"/>
          <w:color w:val="000000" w:themeColor="text1"/>
          <w:spacing w:val="-1"/>
        </w:rPr>
        <w:t>inidoneidade</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para</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licitar</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contratar</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com</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Administração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Pública,</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enquanto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perdurarem</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motivos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determinantes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punição, ou</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até</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que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seja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promovida a reabilitação perante a própria autoridade que aplicou a penalidade,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que será concedida sempre que o contratado ressarcir a Administração pelos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 xml:space="preserve">prejuízos resultantes e após decorrido o prazo da sanção aplicada com base </w:t>
      </w:r>
      <w:r w:rsidR="00F57D12" w:rsidRPr="009A77ED">
        <w:rPr>
          <w:rFonts w:ascii="Cambria" w:hAnsi="Cambria"/>
          <w:color w:val="000000" w:themeColor="text1"/>
        </w:rPr>
        <w:lastRenderedPageBreak/>
        <w:t>no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inciso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anterior.</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w:t>
      </w:r>
      <w:r w:rsidR="00AB71A1" w:rsidRPr="009A77ED">
        <w:rPr>
          <w:rFonts w:ascii="Cambria" w:hAnsi="Cambria"/>
          <w:color w:val="000000" w:themeColor="text1"/>
        </w:rPr>
        <w:t>I</w:t>
      </w:r>
      <w:r w:rsidR="00F57D12" w:rsidRPr="009A77ED">
        <w:rPr>
          <w:rFonts w:ascii="Cambria" w:hAnsi="Cambria"/>
          <w:color w:val="000000" w:themeColor="text1"/>
        </w:rPr>
        <w:t>nciso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IV,</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do art.</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156,</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Lei</w:t>
      </w:r>
      <w:r w:rsidR="00F57D12" w:rsidRPr="009A77ED">
        <w:rPr>
          <w:rFonts w:ascii="Cambria" w:hAnsi="Cambria"/>
          <w:color w:val="000000" w:themeColor="text1"/>
          <w:spacing w:val="1"/>
        </w:rPr>
        <w:t xml:space="preserve"> </w:t>
      </w:r>
      <w:r w:rsidR="001431BD" w:rsidRPr="009A77ED">
        <w:rPr>
          <w:rFonts w:ascii="Cambria" w:hAnsi="Cambria"/>
          <w:color w:val="000000" w:themeColor="text1"/>
          <w:spacing w:val="1"/>
        </w:rPr>
        <w:t xml:space="preserve">Federal </w:t>
      </w:r>
      <w:r w:rsidR="00F57D12" w:rsidRPr="009A77ED">
        <w:rPr>
          <w:rFonts w:ascii="Cambria" w:hAnsi="Cambria"/>
          <w:color w:val="000000" w:themeColor="text1"/>
        </w:rPr>
        <w:t>nº</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14.133</w:t>
      </w:r>
      <w:r w:rsidR="001431BD" w:rsidRPr="009A77ED">
        <w:rPr>
          <w:rFonts w:ascii="Cambria" w:hAnsi="Cambria"/>
          <w:color w:val="000000" w:themeColor="text1"/>
        </w:rPr>
        <w:t>, de 2021</w:t>
      </w:r>
      <w:r w:rsidR="00F57D12" w:rsidRPr="009A77ED">
        <w:rPr>
          <w:rFonts w:ascii="Cambria" w:hAnsi="Cambria"/>
          <w:color w:val="000000" w:themeColor="text1"/>
        </w:rPr>
        <w:t>).</w:t>
      </w:r>
    </w:p>
    <w:p w14:paraId="2BAF317D" w14:textId="39EA7941" w:rsidR="00F57D12" w:rsidRPr="009A77ED" w:rsidRDefault="00AB3B6F" w:rsidP="009C4D97">
      <w:pPr>
        <w:pStyle w:val="Corpodetexto"/>
        <w:tabs>
          <w:tab w:val="left" w:pos="7655"/>
        </w:tabs>
        <w:spacing w:before="160" w:after="160" w:line="360" w:lineRule="auto"/>
        <w:ind w:right="3"/>
        <w:rPr>
          <w:rFonts w:ascii="Cambria" w:hAnsi="Cambria"/>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.6</w:t>
      </w:r>
      <w:r w:rsidR="00F57D12" w:rsidRPr="009A77ED">
        <w:rPr>
          <w:rFonts w:ascii="Cambria" w:hAnsi="Cambria"/>
          <w:color w:val="000000" w:themeColor="text1"/>
        </w:rPr>
        <w:t xml:space="preserve"> A</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declaração</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inidoneidade</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será</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aplicada</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quando</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constatada</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má-fé,</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ação</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maliciosa</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 xml:space="preserve">e premeditada em prejuízo do </w:t>
      </w:r>
      <w:r w:rsidR="001431BD" w:rsidRPr="009A77ED">
        <w:rPr>
          <w:rFonts w:ascii="Cambria" w:hAnsi="Cambria"/>
          <w:color w:val="000000" w:themeColor="text1"/>
        </w:rPr>
        <w:t>contratante</w:t>
      </w:r>
      <w:r w:rsidR="00F57D12" w:rsidRPr="009A77ED">
        <w:rPr>
          <w:rFonts w:ascii="Cambria" w:hAnsi="Cambria"/>
          <w:color w:val="000000" w:themeColor="text1"/>
        </w:rPr>
        <w:t>, atuação com interesses escusos, reincidência em</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 xml:space="preserve">faltas que acarretem prejuízo ao </w:t>
      </w:r>
      <w:r w:rsidR="001431BD" w:rsidRPr="009A77ED">
        <w:rPr>
          <w:rFonts w:ascii="Cambria" w:hAnsi="Cambria"/>
          <w:color w:val="000000" w:themeColor="text1"/>
        </w:rPr>
        <w:t>contratante</w:t>
      </w:r>
      <w:r w:rsidR="00F57D12" w:rsidRPr="009A77ED">
        <w:rPr>
          <w:rFonts w:ascii="Cambria" w:hAnsi="Cambria"/>
          <w:color w:val="000000" w:themeColor="text1"/>
        </w:rPr>
        <w:t xml:space="preserve"> ou aplicações anteriores de sucessivas outras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 xml:space="preserve">sanções, implicando proibição da </w:t>
      </w:r>
      <w:r w:rsidR="001431BD" w:rsidRPr="009A77ED">
        <w:rPr>
          <w:rFonts w:ascii="Cambria" w:hAnsi="Cambria"/>
          <w:color w:val="000000" w:themeColor="text1"/>
        </w:rPr>
        <w:t>contratada</w:t>
      </w:r>
      <w:r w:rsidR="00F57D12" w:rsidRPr="009A77ED">
        <w:rPr>
          <w:rFonts w:ascii="Cambria" w:hAnsi="Cambria"/>
          <w:color w:val="000000" w:themeColor="text1"/>
        </w:rPr>
        <w:t xml:space="preserve"> de transacionar com a Administração Pública,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enquanto perdurarem os motivos determinantes da punição ou até que seja promovida a reabilitação</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perante a própria autoridade que aplicou a penalidade, podendo ser aplicada, dentre outros casos,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quando:</w:t>
      </w:r>
    </w:p>
    <w:p w14:paraId="7B0A5ECD" w14:textId="47CBA851" w:rsidR="00F57D12" w:rsidRPr="009A77ED" w:rsidRDefault="00AB3B6F"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w:t>
      </w:r>
      <w:r w:rsidRPr="009A77ED">
        <w:rPr>
          <w:rFonts w:ascii="Cambria" w:hAnsi="Cambria"/>
          <w:color w:val="000000" w:themeColor="text1"/>
        </w:rPr>
        <w:t xml:space="preserve"> </w:t>
      </w:r>
      <w:r w:rsidR="00F57D12" w:rsidRPr="009A77ED">
        <w:rPr>
          <w:rFonts w:ascii="Cambria" w:hAnsi="Cambria"/>
          <w:color w:val="000000" w:themeColor="text1"/>
        </w:rPr>
        <w:t>Tiver sofrido condenação definitiva por ter praticado, por meios dolosos, fraude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fiscal</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no recolhimento</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de quaisquer</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tributos;</w:t>
      </w:r>
    </w:p>
    <w:p w14:paraId="57E3C8DF" w14:textId="1926C107" w:rsidR="00F57D12" w:rsidRPr="009A77ED" w:rsidRDefault="00AB3B6F"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II.</w:t>
      </w:r>
      <w:r w:rsidRPr="009A77ED">
        <w:rPr>
          <w:rFonts w:ascii="Cambria" w:hAnsi="Cambria"/>
          <w:color w:val="000000" w:themeColor="text1"/>
        </w:rPr>
        <w:t xml:space="preserve"> </w:t>
      </w:r>
      <w:r w:rsidR="00F57D12" w:rsidRPr="009A77ED">
        <w:rPr>
          <w:rFonts w:ascii="Cambria" w:hAnsi="Cambria"/>
          <w:color w:val="000000" w:themeColor="text1"/>
        </w:rPr>
        <w:t>Praticar</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atos</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ilícitos,</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visando</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frustrar</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os</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objetivos</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licitação;</w:t>
      </w:r>
    </w:p>
    <w:p w14:paraId="589DEA27" w14:textId="3D92BBD9" w:rsidR="00F57D12" w:rsidRPr="009A77ED" w:rsidRDefault="00AB3B6F"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III.</w:t>
      </w:r>
      <w:r w:rsidRPr="009A77ED">
        <w:rPr>
          <w:rFonts w:ascii="Cambria" w:hAnsi="Cambria"/>
          <w:color w:val="000000" w:themeColor="text1"/>
        </w:rPr>
        <w:t xml:space="preserve"> </w:t>
      </w:r>
      <w:r w:rsidR="00F57D12" w:rsidRPr="009A77ED">
        <w:rPr>
          <w:rFonts w:ascii="Cambria" w:hAnsi="Cambria"/>
          <w:color w:val="000000" w:themeColor="text1"/>
        </w:rPr>
        <w:t>Demonstrar, a qualquer tempo, não possuir idoneidade para licitar ou contratar</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com o Município de Piracanjuba, em virtude de atos ilícitos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praticados;</w:t>
      </w:r>
    </w:p>
    <w:p w14:paraId="3D2CBD86" w14:textId="72E329D5" w:rsidR="00F57D12" w:rsidRPr="009A77ED" w:rsidRDefault="00AB3B6F"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IV.</w:t>
      </w:r>
      <w:r w:rsidRPr="009A77ED">
        <w:rPr>
          <w:rFonts w:ascii="Cambria" w:hAnsi="Cambria"/>
          <w:color w:val="000000" w:themeColor="text1"/>
        </w:rPr>
        <w:t xml:space="preserve"> </w:t>
      </w:r>
      <w:r w:rsidR="00F57D12" w:rsidRPr="009A77ED">
        <w:rPr>
          <w:rFonts w:ascii="Cambria" w:hAnsi="Cambria"/>
          <w:color w:val="000000" w:themeColor="text1"/>
        </w:rPr>
        <w:t>Reproduzir, divulgar ou utilizar, em benefício próprio ou de terceiros, quaisquer</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informações de que seus empregados tenham tido conhecimento em razão da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execução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Contrato,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sem</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consentimento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prévio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1"/>
        </w:rPr>
        <w:t xml:space="preserve"> </w:t>
      </w:r>
      <w:r w:rsidR="00524EBF" w:rsidRPr="009A77ED">
        <w:rPr>
          <w:rFonts w:ascii="Cambria" w:hAnsi="Cambria"/>
          <w:color w:val="000000" w:themeColor="text1"/>
        </w:rPr>
        <w:t>contatante</w:t>
      </w:r>
      <w:r w:rsidR="00F57D12" w:rsidRPr="009A77ED">
        <w:rPr>
          <w:rFonts w:ascii="Cambria" w:hAnsi="Cambria"/>
          <w:color w:val="000000" w:themeColor="text1"/>
        </w:rPr>
        <w:t>;</w:t>
      </w:r>
    </w:p>
    <w:p w14:paraId="786F91F9" w14:textId="6E0CC798" w:rsidR="00F57D12" w:rsidRPr="009A77ED" w:rsidRDefault="00AB3B6F"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V.</w:t>
      </w:r>
      <w:r w:rsidRPr="009A77ED">
        <w:rPr>
          <w:rFonts w:ascii="Cambria" w:hAnsi="Cambria"/>
          <w:color w:val="000000" w:themeColor="text1"/>
        </w:rPr>
        <w:t xml:space="preserve"> </w:t>
      </w:r>
      <w:r w:rsidR="00F57D12" w:rsidRPr="009A77ED">
        <w:rPr>
          <w:rFonts w:ascii="Cambria" w:hAnsi="Cambria"/>
          <w:color w:val="000000" w:themeColor="text1"/>
        </w:rPr>
        <w:t>Ocorrência</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ato</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capitulado</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como</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crime</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pela</w:t>
      </w:r>
      <w:r w:rsidR="00F57D12" w:rsidRPr="009A77ED">
        <w:rPr>
          <w:rFonts w:ascii="Cambria" w:hAnsi="Cambria"/>
          <w:color w:val="000000" w:themeColor="text1"/>
          <w:spacing w:val="-1"/>
        </w:rPr>
        <w:t xml:space="preserve"> </w:t>
      </w:r>
      <w:r w:rsidR="00524EBF" w:rsidRPr="009A77ED">
        <w:rPr>
          <w:rFonts w:ascii="Cambria" w:hAnsi="Cambria"/>
          <w:bCs/>
          <w:iCs/>
          <w:color w:val="000000" w:themeColor="text1"/>
        </w:rPr>
        <w:t>Lei Federal nº 14.133, de 2021</w:t>
      </w:r>
      <w:r w:rsidR="00F57D12" w:rsidRPr="009A77ED">
        <w:rPr>
          <w:rFonts w:ascii="Cambria" w:hAnsi="Cambria"/>
          <w:color w:val="000000" w:themeColor="text1"/>
        </w:rPr>
        <w:t>,</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praticado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durante</w:t>
      </w:r>
      <w:r w:rsidR="00F57D12" w:rsidRPr="009A77ED">
        <w:rPr>
          <w:rFonts w:ascii="Cambria" w:hAnsi="Cambria"/>
          <w:color w:val="000000" w:themeColor="text1"/>
          <w:spacing w:val="-53"/>
        </w:rPr>
        <w:t xml:space="preserve"> </w:t>
      </w:r>
      <w:r w:rsidR="00F57D12" w:rsidRPr="009A77ED">
        <w:rPr>
          <w:rFonts w:ascii="Cambria" w:hAnsi="Cambria"/>
          <w:color w:val="000000" w:themeColor="text1"/>
          <w:spacing w:val="-1"/>
        </w:rPr>
        <w:t>o</w:t>
      </w:r>
      <w:r w:rsidR="00F57D12" w:rsidRPr="009A77ED">
        <w:rPr>
          <w:rFonts w:ascii="Cambria" w:hAnsi="Cambria"/>
          <w:color w:val="000000" w:themeColor="text1"/>
          <w:spacing w:val="-12"/>
        </w:rPr>
        <w:t xml:space="preserve"> </w:t>
      </w:r>
      <w:r w:rsidR="00F57D12" w:rsidRPr="009A77ED">
        <w:rPr>
          <w:rFonts w:ascii="Cambria" w:hAnsi="Cambria"/>
          <w:color w:val="000000" w:themeColor="text1"/>
          <w:spacing w:val="-1"/>
        </w:rPr>
        <w:t>procedimento</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licitatório,</w:t>
      </w:r>
      <w:r w:rsidR="00F57D12" w:rsidRPr="009A77ED">
        <w:rPr>
          <w:rFonts w:ascii="Cambria" w:hAnsi="Cambria"/>
          <w:color w:val="000000" w:themeColor="text1"/>
          <w:spacing w:val="-15"/>
        </w:rPr>
        <w:t xml:space="preserve"> </w:t>
      </w:r>
      <w:r w:rsidR="00F57D12" w:rsidRPr="009A77ED">
        <w:rPr>
          <w:rFonts w:ascii="Cambria" w:hAnsi="Cambria"/>
          <w:color w:val="000000" w:themeColor="text1"/>
        </w:rPr>
        <w:t>que</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venha</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ao</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conhecimento</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11"/>
        </w:rPr>
        <w:t xml:space="preserve"> </w:t>
      </w:r>
      <w:r w:rsidR="00524EBF" w:rsidRPr="009A77ED">
        <w:rPr>
          <w:rFonts w:ascii="Cambria" w:hAnsi="Cambria"/>
          <w:color w:val="000000" w:themeColor="text1"/>
        </w:rPr>
        <w:t>contratante</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após</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assinatura do Contrato;</w:t>
      </w:r>
    </w:p>
    <w:p w14:paraId="6B3FE48E" w14:textId="117CC60D" w:rsidR="00F57D12" w:rsidRPr="009A77ED" w:rsidRDefault="00AB3B6F"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VI.</w:t>
      </w:r>
      <w:r w:rsidRPr="009A77ED">
        <w:rPr>
          <w:rFonts w:ascii="Cambria" w:hAnsi="Cambria"/>
          <w:color w:val="000000" w:themeColor="text1"/>
        </w:rPr>
        <w:t xml:space="preserve"> </w:t>
      </w:r>
      <w:r w:rsidR="00F57D12" w:rsidRPr="009A77ED">
        <w:rPr>
          <w:rFonts w:ascii="Cambria" w:hAnsi="Cambria"/>
          <w:color w:val="000000" w:themeColor="text1"/>
        </w:rPr>
        <w:t>Apresentação,</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ao</w:t>
      </w:r>
      <w:r w:rsidR="00F57D12" w:rsidRPr="009A77ED">
        <w:rPr>
          <w:rFonts w:ascii="Cambria" w:hAnsi="Cambria"/>
          <w:color w:val="000000" w:themeColor="text1"/>
          <w:spacing w:val="-5"/>
        </w:rPr>
        <w:t xml:space="preserve"> </w:t>
      </w:r>
      <w:r w:rsidR="00524EBF" w:rsidRPr="009A77ED">
        <w:rPr>
          <w:rFonts w:ascii="Cambria" w:hAnsi="Cambria"/>
          <w:color w:val="000000" w:themeColor="text1"/>
        </w:rPr>
        <w:t>contratante</w:t>
      </w:r>
      <w:r w:rsidR="00F57D12" w:rsidRPr="009A77ED">
        <w:rPr>
          <w:rFonts w:ascii="Cambria" w:hAnsi="Cambria"/>
          <w:color w:val="000000" w:themeColor="text1"/>
        </w:rPr>
        <w:t>,</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qualquer</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documento</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falso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falsificado,</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todo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em</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parte,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com</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objetivo</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participar</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licitação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para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comprovar,</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durante a execução do Contrato, a manutenção das condições apresentadas na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habilitação.</w:t>
      </w:r>
    </w:p>
    <w:p w14:paraId="0D301965" w14:textId="2286B48C" w:rsidR="00F57D12" w:rsidRPr="009A77ED" w:rsidRDefault="00AB3B6F"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.7</w:t>
      </w:r>
      <w:r w:rsidR="00F57D12" w:rsidRPr="009A77ED">
        <w:rPr>
          <w:rFonts w:ascii="Cambria" w:hAnsi="Cambria"/>
          <w:color w:val="000000" w:themeColor="text1"/>
        </w:rPr>
        <w:t xml:space="preserve"> Se</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valor</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multa</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não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for</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pago,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será</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cobrado</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administrativamente,</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podendo,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ainda,</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ser</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cobrado</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judicialmente.</w:t>
      </w:r>
    </w:p>
    <w:p w14:paraId="094AEA46" w14:textId="4C8977D8" w:rsidR="00F57D12" w:rsidRPr="009A77ED" w:rsidRDefault="00F57D12"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w:t>
      </w:r>
      <w:r w:rsidR="00AB3B6F" w:rsidRPr="009A77ED">
        <w:rPr>
          <w:rFonts w:ascii="Cambria" w:hAnsi="Cambria"/>
          <w:b/>
          <w:bCs/>
          <w:color w:val="000000" w:themeColor="text1"/>
        </w:rPr>
        <w:t>4</w:t>
      </w:r>
      <w:r w:rsidRPr="009A77ED">
        <w:rPr>
          <w:rFonts w:ascii="Cambria" w:hAnsi="Cambria"/>
          <w:b/>
          <w:bCs/>
          <w:color w:val="000000" w:themeColor="text1"/>
        </w:rPr>
        <w:t>.8</w:t>
      </w:r>
      <w:r w:rsidRPr="009A77ED">
        <w:rPr>
          <w:rFonts w:ascii="Cambria" w:hAnsi="Cambria"/>
          <w:color w:val="000000" w:themeColor="text1"/>
        </w:rPr>
        <w:t xml:space="preserve"> Em</w:t>
      </w:r>
      <w:r w:rsidRPr="009A77ED">
        <w:rPr>
          <w:rFonts w:ascii="Cambria" w:hAnsi="Cambria"/>
          <w:color w:val="000000" w:themeColor="text1"/>
          <w:spacing w:val="1"/>
        </w:rPr>
        <w:t xml:space="preserve"> </w:t>
      </w:r>
      <w:r w:rsidRPr="009A77ED">
        <w:rPr>
          <w:rFonts w:ascii="Cambria" w:hAnsi="Cambria"/>
          <w:color w:val="000000" w:themeColor="text1"/>
        </w:rPr>
        <w:t>caso</w:t>
      </w:r>
      <w:r w:rsidRPr="009A77ED">
        <w:rPr>
          <w:rFonts w:ascii="Cambria" w:hAnsi="Cambria"/>
          <w:color w:val="000000" w:themeColor="text1"/>
          <w:spacing w:val="1"/>
        </w:rPr>
        <w:t xml:space="preserve"> </w:t>
      </w:r>
      <w:r w:rsidRPr="009A77ED">
        <w:rPr>
          <w:rFonts w:ascii="Cambria" w:hAnsi="Cambria"/>
          <w:color w:val="000000" w:themeColor="text1"/>
        </w:rPr>
        <w:t>de</w:t>
      </w:r>
      <w:r w:rsidRPr="009A77ED">
        <w:rPr>
          <w:rFonts w:ascii="Cambria" w:hAnsi="Cambria"/>
          <w:color w:val="000000" w:themeColor="text1"/>
          <w:spacing w:val="1"/>
        </w:rPr>
        <w:t xml:space="preserve"> </w:t>
      </w:r>
      <w:r w:rsidRPr="009A77ED">
        <w:rPr>
          <w:rFonts w:ascii="Cambria" w:hAnsi="Cambria"/>
          <w:color w:val="000000" w:themeColor="text1"/>
        </w:rPr>
        <w:t>negativa</w:t>
      </w:r>
      <w:r w:rsidRPr="009A77ED">
        <w:rPr>
          <w:rFonts w:ascii="Cambria" w:hAnsi="Cambria"/>
          <w:color w:val="000000" w:themeColor="text1"/>
          <w:spacing w:val="1"/>
        </w:rPr>
        <w:t xml:space="preserve"> </w:t>
      </w:r>
      <w:r w:rsidRPr="009A77ED">
        <w:rPr>
          <w:rFonts w:ascii="Cambria" w:hAnsi="Cambria"/>
          <w:color w:val="000000" w:themeColor="text1"/>
        </w:rPr>
        <w:t>de</w:t>
      </w:r>
      <w:r w:rsidRPr="009A77ED">
        <w:rPr>
          <w:rFonts w:ascii="Cambria" w:hAnsi="Cambria"/>
          <w:color w:val="000000" w:themeColor="text1"/>
          <w:spacing w:val="1"/>
        </w:rPr>
        <w:t xml:space="preserve"> </w:t>
      </w:r>
      <w:r w:rsidRPr="009A77ED">
        <w:rPr>
          <w:rFonts w:ascii="Cambria" w:hAnsi="Cambria"/>
          <w:color w:val="000000" w:themeColor="text1"/>
        </w:rPr>
        <w:t>assinatura</w:t>
      </w:r>
      <w:r w:rsidRPr="009A77ED">
        <w:rPr>
          <w:rFonts w:ascii="Cambria" w:hAnsi="Cambria"/>
          <w:color w:val="000000" w:themeColor="text1"/>
          <w:spacing w:val="1"/>
        </w:rPr>
        <w:t xml:space="preserve"> </w:t>
      </w:r>
      <w:r w:rsidRPr="009A77ED">
        <w:rPr>
          <w:rFonts w:ascii="Cambria" w:hAnsi="Cambria"/>
          <w:color w:val="000000" w:themeColor="text1"/>
        </w:rPr>
        <w:t>do</w:t>
      </w:r>
      <w:r w:rsidRPr="009A77ED">
        <w:rPr>
          <w:rFonts w:ascii="Cambria" w:hAnsi="Cambria"/>
          <w:color w:val="000000" w:themeColor="text1"/>
          <w:spacing w:val="1"/>
        </w:rPr>
        <w:t xml:space="preserve"> </w:t>
      </w:r>
      <w:r w:rsidRPr="009A77ED">
        <w:rPr>
          <w:rFonts w:ascii="Cambria" w:hAnsi="Cambria"/>
          <w:color w:val="000000" w:themeColor="text1"/>
        </w:rPr>
        <w:t>termo</w:t>
      </w:r>
      <w:r w:rsidRPr="009A77ED">
        <w:rPr>
          <w:rFonts w:ascii="Cambria" w:hAnsi="Cambria"/>
          <w:color w:val="000000" w:themeColor="text1"/>
          <w:spacing w:val="1"/>
        </w:rPr>
        <w:t xml:space="preserve"> </w:t>
      </w:r>
      <w:r w:rsidRPr="009A77ED">
        <w:rPr>
          <w:rFonts w:ascii="Cambria" w:hAnsi="Cambria"/>
          <w:color w:val="000000" w:themeColor="text1"/>
        </w:rPr>
        <w:t>contratual</w:t>
      </w:r>
      <w:r w:rsidRPr="009A77ED">
        <w:rPr>
          <w:rFonts w:ascii="Cambria" w:hAnsi="Cambria"/>
          <w:color w:val="000000" w:themeColor="text1"/>
          <w:spacing w:val="1"/>
        </w:rPr>
        <w:t xml:space="preserve"> </w:t>
      </w:r>
      <w:r w:rsidRPr="009A77ED">
        <w:rPr>
          <w:rFonts w:ascii="Cambria" w:hAnsi="Cambria"/>
          <w:color w:val="000000" w:themeColor="text1"/>
        </w:rPr>
        <w:t>por</w:t>
      </w:r>
      <w:r w:rsidRPr="009A77ED">
        <w:rPr>
          <w:rFonts w:ascii="Cambria" w:hAnsi="Cambria"/>
          <w:color w:val="000000" w:themeColor="text1"/>
          <w:spacing w:val="1"/>
        </w:rPr>
        <w:t xml:space="preserve"> </w:t>
      </w:r>
      <w:r w:rsidRPr="009A77ED">
        <w:rPr>
          <w:rFonts w:ascii="Cambria" w:hAnsi="Cambria"/>
          <w:color w:val="000000" w:themeColor="text1"/>
        </w:rPr>
        <w:t>parte</w:t>
      </w:r>
      <w:r w:rsidRPr="009A77ED">
        <w:rPr>
          <w:rFonts w:ascii="Cambria" w:hAnsi="Cambria"/>
          <w:color w:val="000000" w:themeColor="text1"/>
          <w:spacing w:val="1"/>
        </w:rPr>
        <w:t xml:space="preserve"> </w:t>
      </w:r>
      <w:r w:rsidRPr="009A77ED">
        <w:rPr>
          <w:rFonts w:ascii="Cambria" w:hAnsi="Cambria"/>
          <w:color w:val="000000" w:themeColor="text1"/>
        </w:rPr>
        <w:t>da</w:t>
      </w:r>
      <w:r w:rsidRPr="009A77ED">
        <w:rPr>
          <w:rFonts w:ascii="Cambria" w:hAnsi="Cambria"/>
          <w:color w:val="000000" w:themeColor="text1"/>
          <w:spacing w:val="1"/>
        </w:rPr>
        <w:t xml:space="preserve"> </w:t>
      </w:r>
      <w:r w:rsidRPr="009A77ED">
        <w:rPr>
          <w:rFonts w:ascii="Cambria" w:hAnsi="Cambria"/>
          <w:color w:val="000000" w:themeColor="text1"/>
        </w:rPr>
        <w:t>licitante</w:t>
      </w:r>
      <w:r w:rsidRPr="009A77ED">
        <w:rPr>
          <w:rFonts w:ascii="Cambria" w:hAnsi="Cambria"/>
          <w:color w:val="000000" w:themeColor="text1"/>
          <w:spacing w:val="1"/>
        </w:rPr>
        <w:t xml:space="preserve"> </w:t>
      </w:r>
      <w:r w:rsidRPr="009A77ED">
        <w:rPr>
          <w:rFonts w:ascii="Cambria" w:hAnsi="Cambria"/>
          <w:color w:val="000000" w:themeColor="text1"/>
        </w:rPr>
        <w:t>vencedora</w:t>
      </w:r>
      <w:r w:rsidRPr="009A77ED">
        <w:rPr>
          <w:rFonts w:ascii="Cambria" w:hAnsi="Cambria"/>
          <w:color w:val="000000" w:themeColor="text1"/>
          <w:spacing w:val="13"/>
        </w:rPr>
        <w:t xml:space="preserve"> </w:t>
      </w:r>
      <w:r w:rsidRPr="009A77ED">
        <w:rPr>
          <w:rFonts w:ascii="Cambria" w:hAnsi="Cambria"/>
          <w:color w:val="000000" w:themeColor="text1"/>
        </w:rPr>
        <w:t>será</w:t>
      </w:r>
      <w:r w:rsidRPr="009A77ED">
        <w:rPr>
          <w:rFonts w:ascii="Cambria" w:hAnsi="Cambria"/>
          <w:color w:val="000000" w:themeColor="text1"/>
          <w:spacing w:val="16"/>
        </w:rPr>
        <w:t xml:space="preserve"> </w:t>
      </w:r>
      <w:r w:rsidRPr="009A77ED">
        <w:rPr>
          <w:rFonts w:ascii="Cambria" w:hAnsi="Cambria"/>
          <w:color w:val="000000" w:themeColor="text1"/>
        </w:rPr>
        <w:t>ela</w:t>
      </w:r>
      <w:r w:rsidRPr="009A77ED">
        <w:rPr>
          <w:rFonts w:ascii="Cambria" w:hAnsi="Cambria"/>
          <w:color w:val="000000" w:themeColor="text1"/>
          <w:spacing w:val="13"/>
        </w:rPr>
        <w:t xml:space="preserve"> </w:t>
      </w:r>
      <w:r w:rsidRPr="009A77ED">
        <w:rPr>
          <w:rFonts w:ascii="Cambria" w:hAnsi="Cambria"/>
          <w:color w:val="000000" w:themeColor="text1"/>
        </w:rPr>
        <w:t>penalizada</w:t>
      </w:r>
      <w:r w:rsidRPr="009A77ED">
        <w:rPr>
          <w:rFonts w:ascii="Cambria" w:hAnsi="Cambria"/>
          <w:color w:val="000000" w:themeColor="text1"/>
          <w:spacing w:val="16"/>
        </w:rPr>
        <w:t xml:space="preserve"> </w:t>
      </w:r>
      <w:r w:rsidRPr="009A77ED">
        <w:rPr>
          <w:rFonts w:ascii="Cambria" w:hAnsi="Cambria"/>
          <w:color w:val="000000" w:themeColor="text1"/>
        </w:rPr>
        <w:t>com</w:t>
      </w:r>
      <w:r w:rsidRPr="009A77ED">
        <w:rPr>
          <w:rFonts w:ascii="Cambria" w:hAnsi="Cambria"/>
          <w:color w:val="000000" w:themeColor="text1"/>
          <w:spacing w:val="14"/>
        </w:rPr>
        <w:t xml:space="preserve"> </w:t>
      </w:r>
      <w:r w:rsidRPr="009A77ED">
        <w:rPr>
          <w:rFonts w:ascii="Cambria" w:hAnsi="Cambria"/>
          <w:color w:val="000000" w:themeColor="text1"/>
        </w:rPr>
        <w:t>multa</w:t>
      </w:r>
      <w:r w:rsidRPr="009A77ED">
        <w:rPr>
          <w:rFonts w:ascii="Cambria" w:hAnsi="Cambria"/>
          <w:color w:val="000000" w:themeColor="text1"/>
          <w:spacing w:val="16"/>
        </w:rPr>
        <w:t xml:space="preserve"> </w:t>
      </w:r>
      <w:r w:rsidRPr="009A77ED">
        <w:rPr>
          <w:rFonts w:ascii="Cambria" w:hAnsi="Cambria"/>
          <w:color w:val="000000" w:themeColor="text1"/>
        </w:rPr>
        <w:t>compensatória</w:t>
      </w:r>
      <w:r w:rsidRPr="009A77ED">
        <w:rPr>
          <w:rFonts w:ascii="Cambria" w:hAnsi="Cambria"/>
          <w:color w:val="000000" w:themeColor="text1"/>
          <w:spacing w:val="13"/>
        </w:rPr>
        <w:t xml:space="preserve"> </w:t>
      </w:r>
      <w:r w:rsidRPr="009A77ED">
        <w:rPr>
          <w:rFonts w:ascii="Cambria" w:hAnsi="Cambria"/>
          <w:color w:val="000000" w:themeColor="text1"/>
        </w:rPr>
        <w:t>de</w:t>
      </w:r>
      <w:r w:rsidRPr="009A77ED">
        <w:rPr>
          <w:rFonts w:ascii="Cambria" w:hAnsi="Cambria"/>
          <w:color w:val="000000" w:themeColor="text1"/>
          <w:spacing w:val="16"/>
        </w:rPr>
        <w:t xml:space="preserve"> </w:t>
      </w:r>
      <w:r w:rsidRPr="009A77ED">
        <w:rPr>
          <w:rFonts w:ascii="Cambria" w:hAnsi="Cambria"/>
          <w:color w:val="000000" w:themeColor="text1"/>
        </w:rPr>
        <w:t>5%</w:t>
      </w:r>
      <w:r w:rsidRPr="009A77ED">
        <w:rPr>
          <w:rFonts w:ascii="Cambria" w:hAnsi="Cambria"/>
          <w:color w:val="000000" w:themeColor="text1"/>
          <w:spacing w:val="14"/>
        </w:rPr>
        <w:t xml:space="preserve"> </w:t>
      </w:r>
      <w:r w:rsidRPr="009A77ED">
        <w:rPr>
          <w:rFonts w:ascii="Cambria" w:hAnsi="Cambria"/>
          <w:color w:val="000000" w:themeColor="text1"/>
        </w:rPr>
        <w:t>(cinco</w:t>
      </w:r>
      <w:r w:rsidRPr="009A77ED">
        <w:rPr>
          <w:rFonts w:ascii="Cambria" w:hAnsi="Cambria"/>
          <w:color w:val="000000" w:themeColor="text1"/>
          <w:spacing w:val="16"/>
        </w:rPr>
        <w:t xml:space="preserve"> </w:t>
      </w:r>
      <w:r w:rsidRPr="009A77ED">
        <w:rPr>
          <w:rFonts w:ascii="Cambria" w:hAnsi="Cambria"/>
          <w:color w:val="000000" w:themeColor="text1"/>
        </w:rPr>
        <w:t>por</w:t>
      </w:r>
      <w:r w:rsidRPr="009A77ED">
        <w:rPr>
          <w:rFonts w:ascii="Cambria" w:hAnsi="Cambria"/>
          <w:color w:val="000000" w:themeColor="text1"/>
          <w:spacing w:val="15"/>
        </w:rPr>
        <w:t xml:space="preserve"> </w:t>
      </w:r>
      <w:r w:rsidRPr="009A77ED">
        <w:rPr>
          <w:rFonts w:ascii="Cambria" w:hAnsi="Cambria"/>
          <w:color w:val="000000" w:themeColor="text1"/>
        </w:rPr>
        <w:t>cento)</w:t>
      </w:r>
      <w:r w:rsidRPr="009A77ED">
        <w:rPr>
          <w:rFonts w:ascii="Cambria" w:hAnsi="Cambria"/>
          <w:color w:val="000000" w:themeColor="text1"/>
          <w:spacing w:val="16"/>
        </w:rPr>
        <w:t xml:space="preserve"> </w:t>
      </w:r>
      <w:r w:rsidRPr="009A77ED">
        <w:rPr>
          <w:rFonts w:ascii="Cambria" w:hAnsi="Cambria"/>
          <w:color w:val="000000" w:themeColor="text1"/>
        </w:rPr>
        <w:t>sobre</w:t>
      </w:r>
      <w:r w:rsidRPr="009A77ED">
        <w:rPr>
          <w:rFonts w:ascii="Cambria" w:hAnsi="Cambria"/>
          <w:color w:val="000000" w:themeColor="text1"/>
          <w:spacing w:val="16"/>
        </w:rPr>
        <w:t xml:space="preserve"> </w:t>
      </w:r>
      <w:r w:rsidRPr="009A77ED">
        <w:rPr>
          <w:rFonts w:ascii="Cambria" w:hAnsi="Cambria"/>
          <w:color w:val="000000" w:themeColor="text1"/>
        </w:rPr>
        <w:t>o</w:t>
      </w:r>
      <w:r w:rsidRPr="009A77ED">
        <w:rPr>
          <w:rFonts w:ascii="Cambria" w:hAnsi="Cambria"/>
          <w:color w:val="000000" w:themeColor="text1"/>
          <w:spacing w:val="13"/>
        </w:rPr>
        <w:t xml:space="preserve"> </w:t>
      </w:r>
      <w:r w:rsidRPr="009A77ED">
        <w:rPr>
          <w:rFonts w:ascii="Cambria" w:hAnsi="Cambria"/>
          <w:color w:val="000000" w:themeColor="text1"/>
        </w:rPr>
        <w:t>valor</w:t>
      </w:r>
      <w:r w:rsidRPr="009A77ED">
        <w:rPr>
          <w:rFonts w:ascii="Cambria" w:hAnsi="Cambria"/>
          <w:color w:val="000000" w:themeColor="text1"/>
          <w:spacing w:val="14"/>
        </w:rPr>
        <w:t xml:space="preserve"> </w:t>
      </w:r>
      <w:r w:rsidRPr="009A77ED">
        <w:rPr>
          <w:rFonts w:ascii="Cambria" w:hAnsi="Cambria"/>
          <w:color w:val="000000" w:themeColor="text1"/>
        </w:rPr>
        <w:t>da proposta, a ser recolhida no prazo de quinze dias, contado da comunicação oficial, assegurados o</w:t>
      </w:r>
      <w:r w:rsidRPr="009A77ED">
        <w:rPr>
          <w:rFonts w:ascii="Cambria" w:hAnsi="Cambria"/>
          <w:color w:val="000000" w:themeColor="text1"/>
          <w:spacing w:val="1"/>
        </w:rPr>
        <w:t xml:space="preserve"> </w:t>
      </w:r>
      <w:r w:rsidRPr="009A77ED">
        <w:rPr>
          <w:rFonts w:ascii="Cambria" w:hAnsi="Cambria"/>
          <w:color w:val="000000" w:themeColor="text1"/>
        </w:rPr>
        <w:t>contraditório</w:t>
      </w:r>
      <w:r w:rsidRPr="009A77ED">
        <w:rPr>
          <w:rFonts w:ascii="Cambria" w:hAnsi="Cambria"/>
          <w:color w:val="000000" w:themeColor="text1"/>
          <w:spacing w:val="-1"/>
        </w:rPr>
        <w:t xml:space="preserve"> </w:t>
      </w:r>
      <w:r w:rsidRPr="009A77ED">
        <w:rPr>
          <w:rFonts w:ascii="Cambria" w:hAnsi="Cambria"/>
          <w:color w:val="000000" w:themeColor="text1"/>
        </w:rPr>
        <w:t>e a</w:t>
      </w:r>
      <w:r w:rsidRPr="009A77ED">
        <w:rPr>
          <w:rFonts w:ascii="Cambria" w:hAnsi="Cambria"/>
          <w:color w:val="000000" w:themeColor="text1"/>
          <w:spacing w:val="-2"/>
        </w:rPr>
        <w:t xml:space="preserve"> </w:t>
      </w:r>
      <w:r w:rsidRPr="009A77ED">
        <w:rPr>
          <w:rFonts w:ascii="Cambria" w:hAnsi="Cambria"/>
          <w:color w:val="000000" w:themeColor="text1"/>
        </w:rPr>
        <w:t>ampla</w:t>
      </w:r>
      <w:r w:rsidRPr="009A77ED">
        <w:rPr>
          <w:rFonts w:ascii="Cambria" w:hAnsi="Cambria"/>
          <w:color w:val="000000" w:themeColor="text1"/>
          <w:spacing w:val="-2"/>
        </w:rPr>
        <w:t xml:space="preserve"> </w:t>
      </w:r>
      <w:r w:rsidRPr="009A77ED">
        <w:rPr>
          <w:rFonts w:ascii="Cambria" w:hAnsi="Cambria"/>
          <w:color w:val="000000" w:themeColor="text1"/>
        </w:rPr>
        <w:t>defesa.</w:t>
      </w:r>
    </w:p>
    <w:p w14:paraId="1A0A23D9" w14:textId="4FB0AF14" w:rsidR="00F57D12" w:rsidRPr="009A77ED" w:rsidRDefault="00F57D12"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w:t>
      </w:r>
      <w:r w:rsidR="00AB3B6F" w:rsidRPr="009A77ED">
        <w:rPr>
          <w:rFonts w:ascii="Cambria" w:hAnsi="Cambria"/>
          <w:b/>
          <w:bCs/>
          <w:color w:val="000000" w:themeColor="text1"/>
        </w:rPr>
        <w:t>4</w:t>
      </w:r>
      <w:r w:rsidRPr="009A77ED">
        <w:rPr>
          <w:rFonts w:ascii="Cambria" w:hAnsi="Cambria"/>
          <w:b/>
          <w:bCs/>
          <w:color w:val="000000" w:themeColor="text1"/>
        </w:rPr>
        <w:t>.9</w:t>
      </w:r>
      <w:r w:rsidRPr="009A77ED">
        <w:rPr>
          <w:rFonts w:ascii="Cambria" w:hAnsi="Cambria"/>
          <w:color w:val="000000" w:themeColor="text1"/>
        </w:rPr>
        <w:t xml:space="preserve"> As sanções de multa podem ser aplicadas à </w:t>
      </w:r>
      <w:r w:rsidR="00B17C4C" w:rsidRPr="009A77ED">
        <w:rPr>
          <w:rFonts w:ascii="Cambria" w:hAnsi="Cambria"/>
          <w:color w:val="000000" w:themeColor="text1"/>
        </w:rPr>
        <w:t>contratada</w:t>
      </w:r>
      <w:r w:rsidRPr="009A77ED">
        <w:rPr>
          <w:rFonts w:ascii="Cambria" w:hAnsi="Cambria"/>
          <w:color w:val="000000" w:themeColor="text1"/>
        </w:rPr>
        <w:t xml:space="preserve"> juntamente com a de</w:t>
      </w:r>
      <w:r w:rsidRPr="009A77ED">
        <w:rPr>
          <w:rFonts w:ascii="Cambria" w:hAnsi="Cambria"/>
          <w:color w:val="000000" w:themeColor="text1"/>
          <w:spacing w:val="1"/>
        </w:rPr>
        <w:t xml:space="preserve"> </w:t>
      </w:r>
      <w:r w:rsidRPr="009A77ED">
        <w:rPr>
          <w:rFonts w:ascii="Cambria" w:hAnsi="Cambria"/>
          <w:color w:val="000000" w:themeColor="text1"/>
        </w:rPr>
        <w:t>advertência, suspensão temporária do direito de participar de licitação e impedimento de contratar</w:t>
      </w:r>
      <w:r w:rsidRPr="009A77ED">
        <w:rPr>
          <w:rFonts w:ascii="Cambria" w:hAnsi="Cambria"/>
          <w:color w:val="000000" w:themeColor="text1"/>
          <w:spacing w:val="1"/>
        </w:rPr>
        <w:t xml:space="preserve"> </w:t>
      </w:r>
      <w:r w:rsidRPr="009A77ED">
        <w:rPr>
          <w:rFonts w:ascii="Cambria" w:hAnsi="Cambria"/>
          <w:color w:val="000000" w:themeColor="text1"/>
        </w:rPr>
        <w:t>com</w:t>
      </w:r>
      <w:r w:rsidRPr="009A77ED">
        <w:rPr>
          <w:rFonts w:ascii="Cambria" w:hAnsi="Cambria"/>
          <w:color w:val="000000" w:themeColor="text1"/>
          <w:spacing w:val="-3"/>
        </w:rPr>
        <w:t xml:space="preserve"> </w:t>
      </w:r>
      <w:r w:rsidRPr="009A77ED">
        <w:rPr>
          <w:rFonts w:ascii="Cambria" w:hAnsi="Cambria"/>
          <w:color w:val="000000" w:themeColor="text1"/>
        </w:rPr>
        <w:t>o</w:t>
      </w:r>
      <w:r w:rsidRPr="009A77ED">
        <w:rPr>
          <w:rFonts w:ascii="Cambria" w:hAnsi="Cambria"/>
          <w:color w:val="000000" w:themeColor="text1"/>
          <w:spacing w:val="-4"/>
        </w:rPr>
        <w:t xml:space="preserve"> </w:t>
      </w:r>
      <w:r w:rsidRPr="009A77ED">
        <w:rPr>
          <w:rFonts w:ascii="Cambria" w:hAnsi="Cambria"/>
          <w:color w:val="000000" w:themeColor="text1"/>
        </w:rPr>
        <w:t>Município de Piracanjuba</w:t>
      </w:r>
      <w:r w:rsidRPr="009A77ED">
        <w:rPr>
          <w:rFonts w:ascii="Cambria" w:hAnsi="Cambria"/>
          <w:color w:val="000000" w:themeColor="text1"/>
          <w:spacing w:val="-5"/>
        </w:rPr>
        <w:t xml:space="preserve"> </w:t>
      </w:r>
      <w:r w:rsidRPr="009A77ED">
        <w:rPr>
          <w:rFonts w:ascii="Cambria" w:hAnsi="Cambria"/>
          <w:color w:val="000000" w:themeColor="text1"/>
        </w:rPr>
        <w:t>e</w:t>
      </w:r>
      <w:r w:rsidRPr="009A77ED">
        <w:rPr>
          <w:rFonts w:ascii="Cambria" w:hAnsi="Cambria"/>
          <w:color w:val="000000" w:themeColor="text1"/>
          <w:spacing w:val="-2"/>
        </w:rPr>
        <w:t xml:space="preserve"> </w:t>
      </w:r>
      <w:r w:rsidRPr="009A77ED">
        <w:rPr>
          <w:rFonts w:ascii="Cambria" w:hAnsi="Cambria"/>
          <w:color w:val="000000" w:themeColor="text1"/>
        </w:rPr>
        <w:t>declaração</w:t>
      </w:r>
      <w:r w:rsidRPr="009A77ED">
        <w:rPr>
          <w:rFonts w:ascii="Cambria" w:hAnsi="Cambria"/>
          <w:color w:val="000000" w:themeColor="text1"/>
          <w:spacing w:val="-4"/>
        </w:rPr>
        <w:t xml:space="preserve"> </w:t>
      </w:r>
      <w:r w:rsidRPr="009A77ED">
        <w:rPr>
          <w:rFonts w:ascii="Cambria" w:hAnsi="Cambria"/>
          <w:color w:val="000000" w:themeColor="text1"/>
        </w:rPr>
        <w:t>de</w:t>
      </w:r>
      <w:r w:rsidRPr="009A77ED">
        <w:rPr>
          <w:rFonts w:ascii="Cambria" w:hAnsi="Cambria"/>
          <w:color w:val="000000" w:themeColor="text1"/>
          <w:spacing w:val="-2"/>
        </w:rPr>
        <w:t xml:space="preserve"> </w:t>
      </w:r>
      <w:r w:rsidRPr="009A77ED">
        <w:rPr>
          <w:rFonts w:ascii="Cambria" w:hAnsi="Cambria"/>
          <w:color w:val="000000" w:themeColor="text1"/>
        </w:rPr>
        <w:t>inidoneidade</w:t>
      </w:r>
      <w:r w:rsidRPr="009A77ED">
        <w:rPr>
          <w:rFonts w:ascii="Cambria" w:hAnsi="Cambria"/>
          <w:color w:val="000000" w:themeColor="text1"/>
          <w:spacing w:val="-3"/>
        </w:rPr>
        <w:t xml:space="preserve"> </w:t>
      </w:r>
      <w:r w:rsidRPr="009A77ED">
        <w:rPr>
          <w:rFonts w:ascii="Cambria" w:hAnsi="Cambria"/>
          <w:color w:val="000000" w:themeColor="text1"/>
        </w:rPr>
        <w:t>para</w:t>
      </w:r>
      <w:r w:rsidRPr="009A77ED">
        <w:rPr>
          <w:rFonts w:ascii="Cambria" w:hAnsi="Cambria"/>
          <w:color w:val="000000" w:themeColor="text1"/>
          <w:spacing w:val="-2"/>
        </w:rPr>
        <w:t xml:space="preserve"> </w:t>
      </w:r>
      <w:r w:rsidRPr="009A77ED">
        <w:rPr>
          <w:rFonts w:ascii="Cambria" w:hAnsi="Cambria"/>
          <w:color w:val="000000" w:themeColor="text1"/>
        </w:rPr>
        <w:t>licitar</w:t>
      </w:r>
      <w:r w:rsidRPr="009A77ED">
        <w:rPr>
          <w:rFonts w:ascii="Cambria" w:hAnsi="Cambria"/>
          <w:color w:val="000000" w:themeColor="text1"/>
          <w:spacing w:val="-53"/>
        </w:rPr>
        <w:t xml:space="preserve"> </w:t>
      </w:r>
      <w:r w:rsidRPr="009A77ED">
        <w:rPr>
          <w:rFonts w:ascii="Cambria" w:hAnsi="Cambria"/>
          <w:color w:val="000000" w:themeColor="text1"/>
        </w:rPr>
        <w:t>ou</w:t>
      </w:r>
      <w:r w:rsidRPr="009A77ED">
        <w:rPr>
          <w:rFonts w:ascii="Cambria" w:hAnsi="Cambria"/>
          <w:color w:val="000000" w:themeColor="text1"/>
          <w:spacing w:val="-1"/>
        </w:rPr>
        <w:t xml:space="preserve"> </w:t>
      </w:r>
      <w:r w:rsidRPr="009A77ED">
        <w:rPr>
          <w:rFonts w:ascii="Cambria" w:hAnsi="Cambria"/>
          <w:color w:val="000000" w:themeColor="text1"/>
        </w:rPr>
        <w:t>contratar com a Administração</w:t>
      </w:r>
      <w:r w:rsidRPr="009A77ED">
        <w:rPr>
          <w:rFonts w:ascii="Cambria" w:hAnsi="Cambria"/>
          <w:color w:val="000000" w:themeColor="text1"/>
          <w:spacing w:val="-1"/>
        </w:rPr>
        <w:t xml:space="preserve"> </w:t>
      </w:r>
      <w:r w:rsidRPr="009A77ED">
        <w:rPr>
          <w:rFonts w:ascii="Cambria" w:hAnsi="Cambria"/>
          <w:color w:val="000000" w:themeColor="text1"/>
        </w:rPr>
        <w:t>Pública,</w:t>
      </w:r>
      <w:r w:rsidRPr="009A77ED">
        <w:rPr>
          <w:rFonts w:ascii="Cambria" w:hAnsi="Cambria"/>
          <w:color w:val="000000" w:themeColor="text1"/>
          <w:spacing w:val="-3"/>
        </w:rPr>
        <w:t xml:space="preserve"> </w:t>
      </w:r>
      <w:r w:rsidRPr="009A77ED">
        <w:rPr>
          <w:rFonts w:ascii="Cambria" w:hAnsi="Cambria"/>
          <w:color w:val="000000" w:themeColor="text1"/>
        </w:rPr>
        <w:t>descontando-a</w:t>
      </w:r>
      <w:r w:rsidRPr="009A77ED">
        <w:rPr>
          <w:rFonts w:ascii="Cambria" w:hAnsi="Cambria"/>
          <w:color w:val="000000" w:themeColor="text1"/>
          <w:spacing w:val="-1"/>
        </w:rPr>
        <w:t xml:space="preserve"> </w:t>
      </w:r>
      <w:r w:rsidRPr="009A77ED">
        <w:rPr>
          <w:rFonts w:ascii="Cambria" w:hAnsi="Cambria"/>
          <w:color w:val="000000" w:themeColor="text1"/>
        </w:rPr>
        <w:t>do pagamento</w:t>
      </w:r>
      <w:r w:rsidRPr="009A77ED">
        <w:rPr>
          <w:rFonts w:ascii="Cambria" w:hAnsi="Cambria"/>
          <w:color w:val="000000" w:themeColor="text1"/>
          <w:spacing w:val="-4"/>
        </w:rPr>
        <w:t xml:space="preserve"> </w:t>
      </w:r>
      <w:r w:rsidRPr="009A77ED">
        <w:rPr>
          <w:rFonts w:ascii="Cambria" w:hAnsi="Cambria"/>
          <w:color w:val="000000" w:themeColor="text1"/>
        </w:rPr>
        <w:t>a ser</w:t>
      </w:r>
      <w:r w:rsidRPr="009A77ED">
        <w:rPr>
          <w:rFonts w:ascii="Cambria" w:hAnsi="Cambria"/>
          <w:color w:val="000000" w:themeColor="text1"/>
          <w:spacing w:val="-1"/>
        </w:rPr>
        <w:t xml:space="preserve"> </w:t>
      </w:r>
      <w:r w:rsidRPr="009A77ED">
        <w:rPr>
          <w:rFonts w:ascii="Cambria" w:hAnsi="Cambria"/>
          <w:color w:val="000000" w:themeColor="text1"/>
        </w:rPr>
        <w:t>efetuado.</w:t>
      </w:r>
    </w:p>
    <w:p w14:paraId="120DF9F3" w14:textId="1CBA3ECC" w:rsidR="00F57D12" w:rsidRPr="009A77ED" w:rsidRDefault="00F57D12" w:rsidP="009C4D97">
      <w:pPr>
        <w:pStyle w:val="Corpodetexto"/>
        <w:spacing w:before="160" w:after="160" w:line="360" w:lineRule="auto"/>
        <w:ind w:right="3"/>
        <w:rPr>
          <w:rFonts w:ascii="Cambria" w:hAnsi="Cambria"/>
          <w:b/>
          <w:i/>
          <w:color w:val="000000" w:themeColor="text1"/>
        </w:rPr>
      </w:pPr>
      <w:r w:rsidRPr="009A77ED">
        <w:rPr>
          <w:rFonts w:ascii="Cambria" w:hAnsi="Cambria"/>
          <w:b/>
          <w:bCs/>
          <w:color w:val="000000" w:themeColor="text1"/>
        </w:rPr>
        <w:lastRenderedPageBreak/>
        <w:t>1</w:t>
      </w:r>
      <w:r w:rsidR="00AB3B6F" w:rsidRPr="009A77ED">
        <w:rPr>
          <w:rFonts w:ascii="Cambria" w:hAnsi="Cambria"/>
          <w:b/>
          <w:bCs/>
          <w:color w:val="000000" w:themeColor="text1"/>
        </w:rPr>
        <w:t>4</w:t>
      </w:r>
      <w:r w:rsidRPr="009A77ED">
        <w:rPr>
          <w:rFonts w:ascii="Cambria" w:hAnsi="Cambria"/>
          <w:b/>
          <w:bCs/>
          <w:color w:val="000000" w:themeColor="text1"/>
        </w:rPr>
        <w:t>.10</w:t>
      </w:r>
      <w:r w:rsidRPr="009A77ED">
        <w:rPr>
          <w:rFonts w:ascii="Cambria" w:hAnsi="Cambria"/>
          <w:color w:val="000000" w:themeColor="text1"/>
        </w:rPr>
        <w:t xml:space="preserve"> As</w:t>
      </w:r>
      <w:r w:rsidRPr="009A77ED">
        <w:rPr>
          <w:rFonts w:ascii="Cambria" w:hAnsi="Cambria"/>
          <w:color w:val="000000" w:themeColor="text1"/>
          <w:spacing w:val="-4"/>
        </w:rPr>
        <w:t xml:space="preserve"> </w:t>
      </w:r>
      <w:r w:rsidRPr="009A77ED">
        <w:rPr>
          <w:rFonts w:ascii="Cambria" w:hAnsi="Cambria"/>
          <w:color w:val="000000" w:themeColor="text1"/>
        </w:rPr>
        <w:t>sanções</w:t>
      </w:r>
      <w:r w:rsidRPr="009A77ED">
        <w:rPr>
          <w:rFonts w:ascii="Cambria" w:hAnsi="Cambria"/>
          <w:color w:val="000000" w:themeColor="text1"/>
          <w:spacing w:val="-3"/>
        </w:rPr>
        <w:t xml:space="preserve"> </w:t>
      </w:r>
      <w:r w:rsidRPr="009A77ED">
        <w:rPr>
          <w:rFonts w:ascii="Cambria" w:hAnsi="Cambria"/>
          <w:color w:val="000000" w:themeColor="text1"/>
        </w:rPr>
        <w:t>serão</w:t>
      </w:r>
      <w:r w:rsidRPr="009A77ED">
        <w:rPr>
          <w:rFonts w:ascii="Cambria" w:hAnsi="Cambria"/>
          <w:color w:val="000000" w:themeColor="text1"/>
          <w:spacing w:val="-3"/>
        </w:rPr>
        <w:t xml:space="preserve"> </w:t>
      </w:r>
      <w:r w:rsidRPr="009A77ED">
        <w:rPr>
          <w:rFonts w:ascii="Cambria" w:hAnsi="Cambria"/>
          <w:color w:val="000000" w:themeColor="text1"/>
        </w:rPr>
        <w:t>obrigatoriamente</w:t>
      </w:r>
      <w:r w:rsidRPr="009A77ED">
        <w:rPr>
          <w:rFonts w:ascii="Cambria" w:hAnsi="Cambria"/>
          <w:color w:val="000000" w:themeColor="text1"/>
          <w:spacing w:val="-3"/>
        </w:rPr>
        <w:t xml:space="preserve"> </w:t>
      </w:r>
      <w:r w:rsidRPr="009A77ED">
        <w:rPr>
          <w:rFonts w:ascii="Cambria" w:hAnsi="Cambria"/>
          <w:color w:val="000000" w:themeColor="text1"/>
        </w:rPr>
        <w:t>registradas</w:t>
      </w:r>
      <w:r w:rsidRPr="009A77ED">
        <w:rPr>
          <w:rFonts w:ascii="Cambria" w:hAnsi="Cambria"/>
          <w:color w:val="000000" w:themeColor="text1"/>
          <w:spacing w:val="-3"/>
        </w:rPr>
        <w:t xml:space="preserve"> </w:t>
      </w:r>
      <w:r w:rsidRPr="009A77ED">
        <w:rPr>
          <w:rFonts w:ascii="Cambria" w:hAnsi="Cambria"/>
          <w:color w:val="000000" w:themeColor="text1"/>
        </w:rPr>
        <w:t>no</w:t>
      </w:r>
      <w:r w:rsidRPr="009A77ED">
        <w:rPr>
          <w:rFonts w:ascii="Cambria" w:hAnsi="Cambria"/>
          <w:color w:val="000000" w:themeColor="text1"/>
          <w:spacing w:val="-4"/>
        </w:rPr>
        <w:t xml:space="preserve"> </w:t>
      </w:r>
      <w:r w:rsidRPr="009A77ED">
        <w:rPr>
          <w:rFonts w:ascii="Cambria" w:hAnsi="Cambria"/>
          <w:color w:val="000000" w:themeColor="text1"/>
        </w:rPr>
        <w:t>SICAF,</w:t>
      </w:r>
      <w:r w:rsidRPr="009A77ED">
        <w:rPr>
          <w:rFonts w:ascii="Cambria" w:hAnsi="Cambria"/>
          <w:color w:val="000000" w:themeColor="text1"/>
          <w:spacing w:val="-4"/>
        </w:rPr>
        <w:t xml:space="preserve"> </w:t>
      </w:r>
      <w:r w:rsidRPr="009A77ED">
        <w:rPr>
          <w:rFonts w:ascii="Cambria" w:hAnsi="Cambria"/>
          <w:color w:val="000000" w:themeColor="text1"/>
        </w:rPr>
        <w:t>e</w:t>
      </w:r>
      <w:r w:rsidRPr="009A77ED">
        <w:rPr>
          <w:rFonts w:ascii="Cambria" w:hAnsi="Cambria"/>
          <w:color w:val="000000" w:themeColor="text1"/>
          <w:spacing w:val="-3"/>
        </w:rPr>
        <w:t xml:space="preserve"> </w:t>
      </w:r>
      <w:r w:rsidRPr="009A77ED">
        <w:rPr>
          <w:rFonts w:ascii="Cambria" w:hAnsi="Cambria"/>
          <w:color w:val="000000" w:themeColor="text1"/>
        </w:rPr>
        <w:t>no</w:t>
      </w:r>
      <w:r w:rsidRPr="009A77ED">
        <w:rPr>
          <w:rFonts w:ascii="Cambria" w:hAnsi="Cambria"/>
          <w:color w:val="000000" w:themeColor="text1"/>
          <w:spacing w:val="-4"/>
        </w:rPr>
        <w:t xml:space="preserve"> </w:t>
      </w:r>
      <w:r w:rsidRPr="009A77ED">
        <w:rPr>
          <w:rFonts w:ascii="Cambria" w:hAnsi="Cambria"/>
          <w:color w:val="000000" w:themeColor="text1"/>
        </w:rPr>
        <w:t>caso</w:t>
      </w:r>
      <w:r w:rsidRPr="009A77ED">
        <w:rPr>
          <w:rFonts w:ascii="Cambria" w:hAnsi="Cambria"/>
          <w:color w:val="000000" w:themeColor="text1"/>
          <w:spacing w:val="-3"/>
        </w:rPr>
        <w:t xml:space="preserve"> </w:t>
      </w:r>
      <w:r w:rsidRPr="009A77ED">
        <w:rPr>
          <w:rFonts w:ascii="Cambria" w:hAnsi="Cambria"/>
          <w:color w:val="000000" w:themeColor="text1"/>
        </w:rPr>
        <w:t>de</w:t>
      </w:r>
      <w:r w:rsidRPr="009A77ED">
        <w:rPr>
          <w:rFonts w:ascii="Cambria" w:hAnsi="Cambria"/>
          <w:color w:val="000000" w:themeColor="text1"/>
          <w:spacing w:val="-3"/>
        </w:rPr>
        <w:t xml:space="preserve"> </w:t>
      </w:r>
      <w:r w:rsidRPr="009A77ED">
        <w:rPr>
          <w:rFonts w:ascii="Cambria" w:hAnsi="Cambria"/>
          <w:color w:val="000000" w:themeColor="text1"/>
        </w:rPr>
        <w:t>impedimento</w:t>
      </w:r>
      <w:r w:rsidRPr="009A77ED">
        <w:rPr>
          <w:rFonts w:ascii="Cambria" w:hAnsi="Cambria"/>
          <w:color w:val="000000" w:themeColor="text1"/>
          <w:spacing w:val="-52"/>
        </w:rPr>
        <w:t xml:space="preserve"> </w:t>
      </w:r>
      <w:r w:rsidRPr="009A77ED">
        <w:rPr>
          <w:rFonts w:ascii="Cambria" w:hAnsi="Cambria"/>
          <w:color w:val="000000" w:themeColor="text1"/>
        </w:rPr>
        <w:t>de licitar e contratar com a União, a licitante deverá ser descredenciada por igual período, sem</w:t>
      </w:r>
      <w:r w:rsidRPr="009A77ED">
        <w:rPr>
          <w:rFonts w:ascii="Cambria" w:hAnsi="Cambria"/>
          <w:color w:val="000000" w:themeColor="text1"/>
          <w:spacing w:val="1"/>
        </w:rPr>
        <w:t xml:space="preserve"> </w:t>
      </w:r>
      <w:r w:rsidRPr="009A77ED">
        <w:rPr>
          <w:rFonts w:ascii="Cambria" w:hAnsi="Cambria"/>
          <w:color w:val="000000" w:themeColor="text1"/>
        </w:rPr>
        <w:t>prejuízo</w:t>
      </w:r>
      <w:r w:rsidRPr="009A77ED">
        <w:rPr>
          <w:rFonts w:ascii="Cambria" w:hAnsi="Cambria"/>
          <w:color w:val="000000" w:themeColor="text1"/>
          <w:spacing w:val="-1"/>
        </w:rPr>
        <w:t xml:space="preserve"> </w:t>
      </w:r>
      <w:r w:rsidRPr="009A77ED">
        <w:rPr>
          <w:rFonts w:ascii="Cambria" w:hAnsi="Cambria"/>
          <w:color w:val="000000" w:themeColor="text1"/>
        </w:rPr>
        <w:t>das multas</w:t>
      </w:r>
      <w:r w:rsidRPr="009A77ED">
        <w:rPr>
          <w:rFonts w:ascii="Cambria" w:hAnsi="Cambria"/>
          <w:color w:val="000000" w:themeColor="text1"/>
          <w:spacing w:val="-2"/>
        </w:rPr>
        <w:t xml:space="preserve"> </w:t>
      </w:r>
      <w:r w:rsidRPr="009A77ED">
        <w:rPr>
          <w:rFonts w:ascii="Cambria" w:hAnsi="Cambria"/>
          <w:color w:val="000000" w:themeColor="text1"/>
        </w:rPr>
        <w:t>aqui</w:t>
      </w:r>
      <w:r w:rsidRPr="009A77ED">
        <w:rPr>
          <w:rFonts w:ascii="Cambria" w:hAnsi="Cambria"/>
          <w:color w:val="000000" w:themeColor="text1"/>
          <w:spacing w:val="-3"/>
        </w:rPr>
        <w:t xml:space="preserve"> </w:t>
      </w:r>
      <w:r w:rsidRPr="009A77ED">
        <w:rPr>
          <w:rFonts w:ascii="Cambria" w:hAnsi="Cambria"/>
          <w:color w:val="000000" w:themeColor="text1"/>
        </w:rPr>
        <w:t>estipuladas</w:t>
      </w:r>
      <w:r w:rsidRPr="009A77ED">
        <w:rPr>
          <w:rFonts w:ascii="Cambria" w:hAnsi="Cambria"/>
          <w:color w:val="000000" w:themeColor="text1"/>
          <w:spacing w:val="-2"/>
        </w:rPr>
        <w:t xml:space="preserve"> </w:t>
      </w:r>
      <w:r w:rsidRPr="009A77ED">
        <w:rPr>
          <w:rFonts w:ascii="Cambria" w:hAnsi="Cambria"/>
          <w:color w:val="000000" w:themeColor="text1"/>
        </w:rPr>
        <w:t>e também previstas na</w:t>
      </w:r>
      <w:r w:rsidRPr="009A77ED">
        <w:rPr>
          <w:rFonts w:ascii="Cambria" w:hAnsi="Cambria"/>
          <w:color w:val="000000" w:themeColor="text1"/>
          <w:spacing w:val="4"/>
        </w:rPr>
        <w:t xml:space="preserve"> </w:t>
      </w:r>
      <w:r w:rsidR="00B17C4C" w:rsidRPr="009A77ED">
        <w:rPr>
          <w:rFonts w:ascii="Cambria" w:hAnsi="Cambria"/>
          <w:bCs/>
          <w:iCs/>
          <w:color w:val="000000" w:themeColor="text1"/>
        </w:rPr>
        <w:t>Lei Federal nº 14.133, de 2021</w:t>
      </w:r>
      <w:r w:rsidRPr="009A77ED">
        <w:rPr>
          <w:rFonts w:ascii="Cambria" w:hAnsi="Cambria"/>
          <w:bCs/>
          <w:iCs/>
          <w:color w:val="000000" w:themeColor="text1"/>
        </w:rPr>
        <w:t>.</w:t>
      </w:r>
    </w:p>
    <w:p w14:paraId="3D3AA902" w14:textId="7620545D" w:rsidR="00F57D12" w:rsidRPr="009A77ED" w:rsidRDefault="00F57D12"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w:t>
      </w:r>
      <w:r w:rsidR="00AB3B6F" w:rsidRPr="009A77ED">
        <w:rPr>
          <w:rFonts w:ascii="Cambria" w:hAnsi="Cambria"/>
          <w:b/>
          <w:bCs/>
          <w:color w:val="000000" w:themeColor="text1"/>
        </w:rPr>
        <w:t>4</w:t>
      </w:r>
      <w:r w:rsidRPr="009A77ED">
        <w:rPr>
          <w:rFonts w:ascii="Cambria" w:hAnsi="Cambria"/>
          <w:b/>
          <w:bCs/>
          <w:color w:val="000000" w:themeColor="text1"/>
        </w:rPr>
        <w:t>.11</w:t>
      </w:r>
      <w:r w:rsidRPr="009A77ED">
        <w:rPr>
          <w:rFonts w:ascii="Cambria" w:hAnsi="Cambria"/>
          <w:color w:val="000000" w:themeColor="text1"/>
        </w:rPr>
        <w:t xml:space="preserve"> Os</w:t>
      </w:r>
      <w:r w:rsidRPr="009A77ED">
        <w:rPr>
          <w:rFonts w:ascii="Cambria" w:hAnsi="Cambria"/>
          <w:color w:val="000000" w:themeColor="text1"/>
          <w:spacing w:val="-4"/>
        </w:rPr>
        <w:t xml:space="preserve"> </w:t>
      </w:r>
      <w:r w:rsidRPr="009A77ED">
        <w:rPr>
          <w:rFonts w:ascii="Cambria" w:hAnsi="Cambria"/>
          <w:color w:val="000000" w:themeColor="text1"/>
        </w:rPr>
        <w:t>valores</w:t>
      </w:r>
      <w:r w:rsidRPr="009A77ED">
        <w:rPr>
          <w:rFonts w:ascii="Cambria" w:hAnsi="Cambria"/>
          <w:color w:val="000000" w:themeColor="text1"/>
          <w:spacing w:val="-5"/>
        </w:rPr>
        <w:t xml:space="preserve"> </w:t>
      </w:r>
      <w:r w:rsidRPr="009A77ED">
        <w:rPr>
          <w:rFonts w:ascii="Cambria" w:hAnsi="Cambria"/>
          <w:color w:val="000000" w:themeColor="text1"/>
        </w:rPr>
        <w:t>das</w:t>
      </w:r>
      <w:r w:rsidRPr="009A77ED">
        <w:rPr>
          <w:rFonts w:ascii="Cambria" w:hAnsi="Cambria"/>
          <w:color w:val="000000" w:themeColor="text1"/>
          <w:spacing w:val="-5"/>
        </w:rPr>
        <w:t xml:space="preserve"> </w:t>
      </w:r>
      <w:r w:rsidRPr="009A77ED">
        <w:rPr>
          <w:rFonts w:ascii="Cambria" w:hAnsi="Cambria"/>
          <w:color w:val="000000" w:themeColor="text1"/>
        </w:rPr>
        <w:t>multas</w:t>
      </w:r>
      <w:r w:rsidRPr="009A77ED">
        <w:rPr>
          <w:rFonts w:ascii="Cambria" w:hAnsi="Cambria"/>
          <w:color w:val="000000" w:themeColor="text1"/>
          <w:spacing w:val="-3"/>
        </w:rPr>
        <w:t xml:space="preserve"> </w:t>
      </w:r>
      <w:r w:rsidRPr="009A77ED">
        <w:rPr>
          <w:rFonts w:ascii="Cambria" w:hAnsi="Cambria"/>
          <w:color w:val="000000" w:themeColor="text1"/>
        </w:rPr>
        <w:t>aplicadas</w:t>
      </w:r>
      <w:r w:rsidRPr="009A77ED">
        <w:rPr>
          <w:rFonts w:ascii="Cambria" w:hAnsi="Cambria"/>
          <w:color w:val="000000" w:themeColor="text1"/>
          <w:spacing w:val="-3"/>
        </w:rPr>
        <w:t xml:space="preserve"> </w:t>
      </w:r>
      <w:r w:rsidRPr="009A77ED">
        <w:rPr>
          <w:rFonts w:ascii="Cambria" w:hAnsi="Cambria"/>
          <w:color w:val="000000" w:themeColor="text1"/>
        </w:rPr>
        <w:t>deverão</w:t>
      </w:r>
      <w:r w:rsidRPr="009A77ED">
        <w:rPr>
          <w:rFonts w:ascii="Cambria" w:hAnsi="Cambria"/>
          <w:color w:val="000000" w:themeColor="text1"/>
          <w:spacing w:val="-3"/>
        </w:rPr>
        <w:t xml:space="preserve"> </w:t>
      </w:r>
      <w:r w:rsidRPr="009A77ED">
        <w:rPr>
          <w:rFonts w:ascii="Cambria" w:hAnsi="Cambria"/>
          <w:color w:val="000000" w:themeColor="text1"/>
        </w:rPr>
        <w:t>ser</w:t>
      </w:r>
      <w:r w:rsidRPr="009A77ED">
        <w:rPr>
          <w:rFonts w:ascii="Cambria" w:hAnsi="Cambria"/>
          <w:color w:val="000000" w:themeColor="text1"/>
          <w:spacing w:val="-3"/>
        </w:rPr>
        <w:t xml:space="preserve"> </w:t>
      </w:r>
      <w:r w:rsidRPr="009A77ED">
        <w:rPr>
          <w:rFonts w:ascii="Cambria" w:hAnsi="Cambria"/>
          <w:color w:val="000000" w:themeColor="text1"/>
        </w:rPr>
        <w:t>recolhidos</w:t>
      </w:r>
      <w:r w:rsidRPr="009A77ED">
        <w:rPr>
          <w:rFonts w:ascii="Cambria" w:hAnsi="Cambria"/>
          <w:color w:val="000000" w:themeColor="text1"/>
          <w:spacing w:val="-6"/>
        </w:rPr>
        <w:t xml:space="preserve"> </w:t>
      </w:r>
      <w:r w:rsidRPr="009A77ED">
        <w:rPr>
          <w:rFonts w:ascii="Cambria" w:hAnsi="Cambria"/>
          <w:color w:val="000000" w:themeColor="text1"/>
        </w:rPr>
        <w:t>no</w:t>
      </w:r>
      <w:r w:rsidRPr="009A77ED">
        <w:rPr>
          <w:rFonts w:ascii="Cambria" w:hAnsi="Cambria"/>
          <w:color w:val="000000" w:themeColor="text1"/>
          <w:spacing w:val="-4"/>
        </w:rPr>
        <w:t xml:space="preserve"> </w:t>
      </w:r>
      <w:r w:rsidRPr="009A77ED">
        <w:rPr>
          <w:rFonts w:ascii="Cambria" w:hAnsi="Cambria"/>
          <w:color w:val="000000" w:themeColor="text1"/>
        </w:rPr>
        <w:t>prazo</w:t>
      </w:r>
      <w:r w:rsidRPr="009A77ED">
        <w:rPr>
          <w:rFonts w:ascii="Cambria" w:hAnsi="Cambria"/>
          <w:color w:val="000000" w:themeColor="text1"/>
          <w:spacing w:val="-3"/>
        </w:rPr>
        <w:t xml:space="preserve"> </w:t>
      </w:r>
      <w:r w:rsidRPr="009A77ED">
        <w:rPr>
          <w:rFonts w:ascii="Cambria" w:hAnsi="Cambria"/>
          <w:color w:val="000000" w:themeColor="text1"/>
        </w:rPr>
        <w:t>de</w:t>
      </w:r>
      <w:r w:rsidRPr="009A77ED">
        <w:rPr>
          <w:rFonts w:ascii="Cambria" w:hAnsi="Cambria"/>
          <w:color w:val="000000" w:themeColor="text1"/>
          <w:spacing w:val="-4"/>
        </w:rPr>
        <w:t xml:space="preserve"> </w:t>
      </w:r>
      <w:r w:rsidRPr="009A77ED">
        <w:rPr>
          <w:rFonts w:ascii="Cambria" w:hAnsi="Cambria"/>
          <w:color w:val="000000" w:themeColor="text1"/>
        </w:rPr>
        <w:t>15</w:t>
      </w:r>
      <w:r w:rsidRPr="009A77ED">
        <w:rPr>
          <w:rFonts w:ascii="Cambria" w:hAnsi="Cambria"/>
          <w:color w:val="000000" w:themeColor="text1"/>
          <w:spacing w:val="-6"/>
        </w:rPr>
        <w:t xml:space="preserve"> </w:t>
      </w:r>
      <w:r w:rsidRPr="009A77ED">
        <w:rPr>
          <w:rFonts w:ascii="Cambria" w:hAnsi="Cambria"/>
          <w:color w:val="000000" w:themeColor="text1"/>
        </w:rPr>
        <w:t>(quinze)</w:t>
      </w:r>
      <w:r w:rsidRPr="009A77ED">
        <w:rPr>
          <w:rFonts w:ascii="Cambria" w:hAnsi="Cambria"/>
          <w:color w:val="000000" w:themeColor="text1"/>
          <w:spacing w:val="-3"/>
        </w:rPr>
        <w:t xml:space="preserve"> </w:t>
      </w:r>
      <w:r w:rsidRPr="009A77ED">
        <w:rPr>
          <w:rFonts w:ascii="Cambria" w:hAnsi="Cambria"/>
          <w:color w:val="000000" w:themeColor="text1"/>
        </w:rPr>
        <w:t>dias,</w:t>
      </w:r>
      <w:r w:rsidRPr="009A77ED">
        <w:rPr>
          <w:rFonts w:ascii="Cambria" w:hAnsi="Cambria"/>
          <w:color w:val="000000" w:themeColor="text1"/>
          <w:spacing w:val="-52"/>
        </w:rPr>
        <w:t xml:space="preserve"> </w:t>
      </w:r>
      <w:r w:rsidRPr="009A77ED">
        <w:rPr>
          <w:rFonts w:ascii="Cambria" w:hAnsi="Cambria"/>
          <w:color w:val="000000" w:themeColor="text1"/>
          <w:spacing w:val="-1"/>
        </w:rPr>
        <w:t>a</w:t>
      </w:r>
      <w:r w:rsidRPr="009A77ED">
        <w:rPr>
          <w:rFonts w:ascii="Cambria" w:hAnsi="Cambria"/>
          <w:color w:val="000000" w:themeColor="text1"/>
          <w:spacing w:val="-12"/>
        </w:rPr>
        <w:t xml:space="preserve"> </w:t>
      </w:r>
      <w:r w:rsidRPr="009A77ED">
        <w:rPr>
          <w:rFonts w:ascii="Cambria" w:hAnsi="Cambria"/>
          <w:color w:val="000000" w:themeColor="text1"/>
          <w:spacing w:val="-1"/>
        </w:rPr>
        <w:t>contar</w:t>
      </w:r>
      <w:r w:rsidRPr="009A77ED">
        <w:rPr>
          <w:rFonts w:ascii="Cambria" w:hAnsi="Cambria"/>
          <w:color w:val="000000" w:themeColor="text1"/>
          <w:spacing w:val="-11"/>
        </w:rPr>
        <w:t xml:space="preserve"> </w:t>
      </w:r>
      <w:r w:rsidRPr="009A77ED">
        <w:rPr>
          <w:rFonts w:ascii="Cambria" w:hAnsi="Cambria"/>
          <w:color w:val="000000" w:themeColor="text1"/>
          <w:spacing w:val="-1"/>
        </w:rPr>
        <w:t>da</w:t>
      </w:r>
      <w:r w:rsidRPr="009A77ED">
        <w:rPr>
          <w:rFonts w:ascii="Cambria" w:hAnsi="Cambria"/>
          <w:color w:val="000000" w:themeColor="text1"/>
          <w:spacing w:val="-12"/>
        </w:rPr>
        <w:t xml:space="preserve"> </w:t>
      </w:r>
      <w:r w:rsidRPr="009A77ED">
        <w:rPr>
          <w:rFonts w:ascii="Cambria" w:hAnsi="Cambria"/>
          <w:color w:val="000000" w:themeColor="text1"/>
          <w:spacing w:val="-1"/>
        </w:rPr>
        <w:t>data</w:t>
      </w:r>
      <w:r w:rsidRPr="009A77ED">
        <w:rPr>
          <w:rFonts w:ascii="Cambria" w:hAnsi="Cambria"/>
          <w:color w:val="000000" w:themeColor="text1"/>
          <w:spacing w:val="-12"/>
        </w:rPr>
        <w:t xml:space="preserve"> </w:t>
      </w:r>
      <w:r w:rsidRPr="009A77ED">
        <w:rPr>
          <w:rFonts w:ascii="Cambria" w:hAnsi="Cambria"/>
          <w:color w:val="000000" w:themeColor="text1"/>
          <w:spacing w:val="-1"/>
        </w:rPr>
        <w:t>da</w:t>
      </w:r>
      <w:r w:rsidRPr="009A77ED">
        <w:rPr>
          <w:rFonts w:ascii="Cambria" w:hAnsi="Cambria"/>
          <w:color w:val="000000" w:themeColor="text1"/>
          <w:spacing w:val="-12"/>
        </w:rPr>
        <w:t xml:space="preserve"> </w:t>
      </w:r>
      <w:r w:rsidRPr="009A77ED">
        <w:rPr>
          <w:rFonts w:ascii="Cambria" w:hAnsi="Cambria"/>
          <w:color w:val="000000" w:themeColor="text1"/>
        </w:rPr>
        <w:t>notificação.</w:t>
      </w:r>
      <w:r w:rsidRPr="009A77ED">
        <w:rPr>
          <w:rFonts w:ascii="Cambria" w:hAnsi="Cambria"/>
          <w:color w:val="000000" w:themeColor="text1"/>
          <w:spacing w:val="-12"/>
        </w:rPr>
        <w:t xml:space="preserve"> </w:t>
      </w:r>
      <w:r w:rsidRPr="009A77ED">
        <w:rPr>
          <w:rFonts w:ascii="Cambria" w:hAnsi="Cambria"/>
          <w:color w:val="000000" w:themeColor="text1"/>
        </w:rPr>
        <w:t>Se</w:t>
      </w:r>
      <w:r w:rsidRPr="009A77ED">
        <w:rPr>
          <w:rFonts w:ascii="Cambria" w:hAnsi="Cambria"/>
          <w:color w:val="000000" w:themeColor="text1"/>
          <w:spacing w:val="-12"/>
        </w:rPr>
        <w:t xml:space="preserve"> </w:t>
      </w:r>
      <w:r w:rsidRPr="009A77ED">
        <w:rPr>
          <w:rFonts w:ascii="Cambria" w:hAnsi="Cambria"/>
          <w:color w:val="000000" w:themeColor="text1"/>
        </w:rPr>
        <w:t>o</w:t>
      </w:r>
      <w:r w:rsidRPr="009A77ED">
        <w:rPr>
          <w:rFonts w:ascii="Cambria" w:hAnsi="Cambria"/>
          <w:color w:val="000000" w:themeColor="text1"/>
          <w:spacing w:val="-12"/>
        </w:rPr>
        <w:t xml:space="preserve"> </w:t>
      </w:r>
      <w:r w:rsidRPr="009A77ED">
        <w:rPr>
          <w:rFonts w:ascii="Cambria" w:hAnsi="Cambria"/>
          <w:color w:val="000000" w:themeColor="text1"/>
        </w:rPr>
        <w:t>valor</w:t>
      </w:r>
      <w:r w:rsidRPr="009A77ED">
        <w:rPr>
          <w:rFonts w:ascii="Cambria" w:hAnsi="Cambria"/>
          <w:color w:val="000000" w:themeColor="text1"/>
          <w:spacing w:val="-14"/>
        </w:rPr>
        <w:t xml:space="preserve"> </w:t>
      </w:r>
      <w:r w:rsidRPr="009A77ED">
        <w:rPr>
          <w:rFonts w:ascii="Cambria" w:hAnsi="Cambria"/>
          <w:color w:val="000000" w:themeColor="text1"/>
        </w:rPr>
        <w:t>da</w:t>
      </w:r>
      <w:r w:rsidRPr="009A77ED">
        <w:rPr>
          <w:rFonts w:ascii="Cambria" w:hAnsi="Cambria"/>
          <w:color w:val="000000" w:themeColor="text1"/>
          <w:spacing w:val="-12"/>
        </w:rPr>
        <w:t xml:space="preserve"> </w:t>
      </w:r>
      <w:r w:rsidRPr="009A77ED">
        <w:rPr>
          <w:rFonts w:ascii="Cambria" w:hAnsi="Cambria"/>
          <w:color w:val="000000" w:themeColor="text1"/>
        </w:rPr>
        <w:t>multa</w:t>
      </w:r>
      <w:r w:rsidRPr="009A77ED">
        <w:rPr>
          <w:rFonts w:ascii="Cambria" w:hAnsi="Cambria"/>
          <w:color w:val="000000" w:themeColor="text1"/>
          <w:spacing w:val="-12"/>
        </w:rPr>
        <w:t xml:space="preserve"> </w:t>
      </w:r>
      <w:r w:rsidRPr="009A77ED">
        <w:rPr>
          <w:rFonts w:ascii="Cambria" w:hAnsi="Cambria"/>
          <w:color w:val="000000" w:themeColor="text1"/>
        </w:rPr>
        <w:t>não</w:t>
      </w:r>
      <w:r w:rsidRPr="009A77ED">
        <w:rPr>
          <w:rFonts w:ascii="Cambria" w:hAnsi="Cambria"/>
          <w:color w:val="000000" w:themeColor="text1"/>
          <w:spacing w:val="-12"/>
        </w:rPr>
        <w:t xml:space="preserve"> </w:t>
      </w:r>
      <w:r w:rsidRPr="009A77ED">
        <w:rPr>
          <w:rFonts w:ascii="Cambria" w:hAnsi="Cambria"/>
          <w:color w:val="000000" w:themeColor="text1"/>
        </w:rPr>
        <w:t>for</w:t>
      </w:r>
      <w:r w:rsidRPr="009A77ED">
        <w:rPr>
          <w:rFonts w:ascii="Cambria" w:hAnsi="Cambria"/>
          <w:color w:val="000000" w:themeColor="text1"/>
          <w:spacing w:val="-12"/>
        </w:rPr>
        <w:t xml:space="preserve"> </w:t>
      </w:r>
      <w:r w:rsidRPr="009A77ED">
        <w:rPr>
          <w:rFonts w:ascii="Cambria" w:hAnsi="Cambria"/>
          <w:color w:val="000000" w:themeColor="text1"/>
        </w:rPr>
        <w:t>pago,</w:t>
      </w:r>
      <w:r w:rsidRPr="009A77ED">
        <w:rPr>
          <w:rFonts w:ascii="Cambria" w:hAnsi="Cambria"/>
          <w:color w:val="000000" w:themeColor="text1"/>
          <w:spacing w:val="-13"/>
        </w:rPr>
        <w:t xml:space="preserve"> </w:t>
      </w:r>
      <w:r w:rsidRPr="009A77ED">
        <w:rPr>
          <w:rFonts w:ascii="Cambria" w:hAnsi="Cambria"/>
          <w:color w:val="000000" w:themeColor="text1"/>
        </w:rPr>
        <w:t>ou</w:t>
      </w:r>
      <w:r w:rsidRPr="009A77ED">
        <w:rPr>
          <w:rFonts w:ascii="Cambria" w:hAnsi="Cambria"/>
          <w:color w:val="000000" w:themeColor="text1"/>
          <w:spacing w:val="-12"/>
        </w:rPr>
        <w:t xml:space="preserve"> </w:t>
      </w:r>
      <w:r w:rsidRPr="009A77ED">
        <w:rPr>
          <w:rFonts w:ascii="Cambria" w:hAnsi="Cambria"/>
          <w:color w:val="000000" w:themeColor="text1"/>
        </w:rPr>
        <w:t>depositado,</w:t>
      </w:r>
      <w:r w:rsidRPr="009A77ED">
        <w:rPr>
          <w:rFonts w:ascii="Cambria" w:hAnsi="Cambria"/>
          <w:color w:val="000000" w:themeColor="text1"/>
          <w:spacing w:val="-12"/>
        </w:rPr>
        <w:t xml:space="preserve"> </w:t>
      </w:r>
      <w:r w:rsidRPr="009A77ED">
        <w:rPr>
          <w:rFonts w:ascii="Cambria" w:hAnsi="Cambria"/>
          <w:color w:val="000000" w:themeColor="text1"/>
        </w:rPr>
        <w:t>será</w:t>
      </w:r>
      <w:r w:rsidRPr="009A77ED">
        <w:rPr>
          <w:rFonts w:ascii="Cambria" w:hAnsi="Cambria"/>
          <w:color w:val="000000" w:themeColor="text1"/>
          <w:spacing w:val="-14"/>
        </w:rPr>
        <w:t xml:space="preserve"> </w:t>
      </w:r>
      <w:r w:rsidRPr="009A77ED">
        <w:rPr>
          <w:rFonts w:ascii="Cambria" w:hAnsi="Cambria"/>
          <w:color w:val="000000" w:themeColor="text1"/>
        </w:rPr>
        <w:t>automaticamente</w:t>
      </w:r>
      <w:r w:rsidRPr="009A77ED">
        <w:rPr>
          <w:rFonts w:ascii="Cambria" w:hAnsi="Cambria"/>
          <w:color w:val="000000" w:themeColor="text1"/>
          <w:spacing w:val="-53"/>
        </w:rPr>
        <w:t xml:space="preserve"> </w:t>
      </w:r>
      <w:r w:rsidRPr="009A77ED">
        <w:rPr>
          <w:rFonts w:ascii="Cambria" w:hAnsi="Cambria"/>
          <w:color w:val="000000" w:themeColor="text1"/>
        </w:rPr>
        <w:t>descontado do pagamento a que a Contratada fizer jus. Em caso de inexistência ou insuficiência de</w:t>
      </w:r>
      <w:r w:rsidRPr="009A77ED">
        <w:rPr>
          <w:rFonts w:ascii="Cambria" w:hAnsi="Cambria"/>
          <w:color w:val="000000" w:themeColor="text1"/>
          <w:spacing w:val="1"/>
        </w:rPr>
        <w:t xml:space="preserve"> </w:t>
      </w:r>
      <w:r w:rsidRPr="009A77ED">
        <w:rPr>
          <w:rFonts w:ascii="Cambria" w:hAnsi="Cambria"/>
          <w:color w:val="000000" w:themeColor="text1"/>
        </w:rPr>
        <w:t>crédito da Contratada o valor devido será abatido da garantia, quando houver. Sendo a garantia</w:t>
      </w:r>
      <w:r w:rsidRPr="009A77ED">
        <w:rPr>
          <w:rFonts w:ascii="Cambria" w:hAnsi="Cambria"/>
          <w:color w:val="000000" w:themeColor="text1"/>
          <w:spacing w:val="1"/>
        </w:rPr>
        <w:t xml:space="preserve"> </w:t>
      </w:r>
      <w:r w:rsidRPr="009A77ED">
        <w:rPr>
          <w:rFonts w:ascii="Cambria" w:hAnsi="Cambria"/>
          <w:color w:val="000000" w:themeColor="text1"/>
        </w:rPr>
        <w:t>insuficiente,</w:t>
      </w:r>
      <w:r w:rsidRPr="009A77ED">
        <w:rPr>
          <w:rFonts w:ascii="Cambria" w:hAnsi="Cambria"/>
          <w:color w:val="000000" w:themeColor="text1"/>
          <w:spacing w:val="-3"/>
        </w:rPr>
        <w:t xml:space="preserve"> </w:t>
      </w:r>
      <w:r w:rsidRPr="009A77ED">
        <w:rPr>
          <w:rFonts w:ascii="Cambria" w:hAnsi="Cambria"/>
          <w:color w:val="000000" w:themeColor="text1"/>
        </w:rPr>
        <w:t>o valor</w:t>
      </w:r>
      <w:r w:rsidRPr="009A77ED">
        <w:rPr>
          <w:rFonts w:ascii="Cambria" w:hAnsi="Cambria"/>
          <w:color w:val="000000" w:themeColor="text1"/>
          <w:spacing w:val="-3"/>
        </w:rPr>
        <w:t xml:space="preserve"> </w:t>
      </w:r>
      <w:r w:rsidRPr="009A77ED">
        <w:rPr>
          <w:rFonts w:ascii="Cambria" w:hAnsi="Cambria"/>
          <w:color w:val="000000" w:themeColor="text1"/>
        </w:rPr>
        <w:t>complementar</w:t>
      </w:r>
      <w:r w:rsidRPr="009A77ED">
        <w:rPr>
          <w:rFonts w:ascii="Cambria" w:hAnsi="Cambria"/>
          <w:color w:val="000000" w:themeColor="text1"/>
          <w:spacing w:val="-1"/>
        </w:rPr>
        <w:t xml:space="preserve"> </w:t>
      </w:r>
      <w:r w:rsidRPr="009A77ED">
        <w:rPr>
          <w:rFonts w:ascii="Cambria" w:hAnsi="Cambria"/>
          <w:color w:val="000000" w:themeColor="text1"/>
        </w:rPr>
        <w:t>será</w:t>
      </w:r>
      <w:r w:rsidRPr="009A77ED">
        <w:rPr>
          <w:rFonts w:ascii="Cambria" w:hAnsi="Cambria"/>
          <w:color w:val="000000" w:themeColor="text1"/>
          <w:spacing w:val="-1"/>
        </w:rPr>
        <w:t xml:space="preserve"> </w:t>
      </w:r>
      <w:r w:rsidRPr="009A77ED">
        <w:rPr>
          <w:rFonts w:ascii="Cambria" w:hAnsi="Cambria"/>
          <w:color w:val="000000" w:themeColor="text1"/>
        </w:rPr>
        <w:t>cobrado administrativa</w:t>
      </w:r>
      <w:r w:rsidRPr="009A77ED">
        <w:rPr>
          <w:rFonts w:ascii="Cambria" w:hAnsi="Cambria"/>
          <w:color w:val="000000" w:themeColor="text1"/>
          <w:spacing w:val="-3"/>
        </w:rPr>
        <w:t xml:space="preserve"> </w:t>
      </w:r>
      <w:r w:rsidRPr="009A77ED">
        <w:rPr>
          <w:rFonts w:ascii="Cambria" w:hAnsi="Cambria"/>
          <w:color w:val="000000" w:themeColor="text1"/>
        </w:rPr>
        <w:t>e/ou</w:t>
      </w:r>
      <w:r w:rsidRPr="009A77ED">
        <w:rPr>
          <w:rFonts w:ascii="Cambria" w:hAnsi="Cambria"/>
          <w:color w:val="000000" w:themeColor="text1"/>
          <w:spacing w:val="1"/>
        </w:rPr>
        <w:t xml:space="preserve"> </w:t>
      </w:r>
      <w:r w:rsidRPr="009A77ED">
        <w:rPr>
          <w:rFonts w:ascii="Cambria" w:hAnsi="Cambria"/>
          <w:color w:val="000000" w:themeColor="text1"/>
        </w:rPr>
        <w:t>judicialmente.</w:t>
      </w:r>
    </w:p>
    <w:p w14:paraId="0E728161" w14:textId="6BFF8F67" w:rsidR="00F57D12" w:rsidRPr="009A77ED" w:rsidRDefault="00CE2B5D"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.12</w:t>
      </w:r>
      <w:r w:rsidR="00F57D12" w:rsidRPr="009A77ED">
        <w:rPr>
          <w:rFonts w:ascii="Cambria" w:hAnsi="Cambria"/>
          <w:color w:val="000000" w:themeColor="text1"/>
        </w:rPr>
        <w:t xml:space="preserve"> Serão</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remetidas</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cópias</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dos</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processos</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administrativos</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dos</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fornecedores</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que</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sofrerem</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sanção administrativa passível da inserção no Cadastro de Fornecedores Impedidos de Licitar 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Contratar</w:t>
      </w:r>
      <w:r w:rsidR="00F57D12" w:rsidRPr="009A77ED">
        <w:rPr>
          <w:rFonts w:ascii="Cambria" w:hAnsi="Cambria"/>
          <w:color w:val="000000" w:themeColor="text1"/>
          <w:spacing w:val="22"/>
        </w:rPr>
        <w:t xml:space="preserve"> </w:t>
      </w:r>
      <w:r w:rsidR="00F57D12" w:rsidRPr="009A77ED">
        <w:rPr>
          <w:rFonts w:ascii="Cambria" w:hAnsi="Cambria"/>
          <w:color w:val="000000" w:themeColor="text1"/>
        </w:rPr>
        <w:t>com</w:t>
      </w:r>
      <w:r w:rsidR="00F57D12" w:rsidRPr="009A77ED">
        <w:rPr>
          <w:rFonts w:ascii="Cambria" w:hAnsi="Cambria"/>
          <w:color w:val="000000" w:themeColor="text1"/>
          <w:spacing w:val="23"/>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23"/>
        </w:rPr>
        <w:t xml:space="preserve"> </w:t>
      </w:r>
      <w:r w:rsidR="00F57D12" w:rsidRPr="009A77ED">
        <w:rPr>
          <w:rFonts w:ascii="Cambria" w:hAnsi="Cambria"/>
          <w:color w:val="000000" w:themeColor="text1"/>
        </w:rPr>
        <w:t>Administração</w:t>
      </w:r>
      <w:r w:rsidR="00F57D12" w:rsidRPr="009A77ED">
        <w:rPr>
          <w:rFonts w:ascii="Cambria" w:hAnsi="Cambria"/>
          <w:color w:val="000000" w:themeColor="text1"/>
          <w:spacing w:val="23"/>
        </w:rPr>
        <w:t xml:space="preserve"> </w:t>
      </w:r>
      <w:r w:rsidR="00F57D12" w:rsidRPr="009A77ED">
        <w:rPr>
          <w:rFonts w:ascii="Cambria" w:hAnsi="Cambria"/>
          <w:color w:val="000000" w:themeColor="text1"/>
        </w:rPr>
        <w:t>Pública</w:t>
      </w:r>
      <w:r w:rsidR="00F57D12" w:rsidRPr="009A77ED">
        <w:rPr>
          <w:rFonts w:ascii="Cambria" w:hAnsi="Cambria"/>
          <w:color w:val="000000" w:themeColor="text1"/>
          <w:spacing w:val="23"/>
        </w:rPr>
        <w:t xml:space="preserve"> </w:t>
      </w:r>
      <w:r w:rsidR="00F57D12" w:rsidRPr="009A77ED">
        <w:rPr>
          <w:rFonts w:ascii="Cambria" w:hAnsi="Cambria"/>
          <w:color w:val="000000" w:themeColor="text1"/>
        </w:rPr>
        <w:t>Municipal</w:t>
      </w:r>
      <w:r w:rsidR="00F57D12" w:rsidRPr="009A77ED">
        <w:rPr>
          <w:rFonts w:ascii="Cambria" w:hAnsi="Cambria"/>
          <w:color w:val="000000" w:themeColor="text1"/>
          <w:spacing w:val="24"/>
        </w:rPr>
        <w:t xml:space="preserve"> </w:t>
      </w:r>
      <w:r w:rsidR="00F57D12" w:rsidRPr="009A77ED">
        <w:rPr>
          <w:rFonts w:ascii="Cambria" w:hAnsi="Cambria"/>
          <w:color w:val="000000" w:themeColor="text1"/>
        </w:rPr>
        <w:t>pelo</w:t>
      </w:r>
      <w:r w:rsidR="00F57D12" w:rsidRPr="009A77ED">
        <w:rPr>
          <w:rFonts w:ascii="Cambria" w:hAnsi="Cambria"/>
          <w:color w:val="000000" w:themeColor="text1"/>
          <w:spacing w:val="21"/>
        </w:rPr>
        <w:t xml:space="preserve"> </w:t>
      </w:r>
      <w:r w:rsidR="00F57D12" w:rsidRPr="009A77ED">
        <w:rPr>
          <w:rFonts w:ascii="Cambria" w:hAnsi="Cambria"/>
          <w:color w:val="000000" w:themeColor="text1"/>
        </w:rPr>
        <w:t>Tribunal de Contas dos Municípios</w:t>
      </w:r>
      <w:r w:rsidR="00E642C1" w:rsidRPr="009A77ED">
        <w:rPr>
          <w:rFonts w:ascii="Cambria" w:hAnsi="Cambria"/>
          <w:color w:val="000000" w:themeColor="text1"/>
        </w:rPr>
        <w:t xml:space="preserve"> do Estado de Goiás </w:t>
      </w:r>
      <w:r w:rsidR="00F57D12" w:rsidRPr="009A77ED">
        <w:rPr>
          <w:rFonts w:ascii="Cambria" w:hAnsi="Cambria"/>
          <w:color w:val="000000" w:themeColor="text1"/>
        </w:rPr>
        <w:t>- TCM.</w:t>
      </w:r>
      <w:r w:rsidR="00E642C1" w:rsidRPr="009A77ED">
        <w:rPr>
          <w:rFonts w:ascii="Cambria" w:hAnsi="Cambria"/>
          <w:color w:val="000000" w:themeColor="text1"/>
        </w:rPr>
        <w:t>/GO.</w:t>
      </w:r>
    </w:p>
    <w:p w14:paraId="59DA1CEF" w14:textId="7F10B728" w:rsidR="00F57D12" w:rsidRPr="009A77ED" w:rsidRDefault="00CE2B5D" w:rsidP="009C4D97">
      <w:pPr>
        <w:pStyle w:val="Corpodetexto"/>
        <w:spacing w:before="160" w:after="160" w:line="360" w:lineRule="auto"/>
        <w:ind w:right="3"/>
        <w:rPr>
          <w:rFonts w:ascii="Cambria" w:hAnsi="Cambria"/>
          <w:b/>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.13</w:t>
      </w:r>
      <w:r w:rsidR="00F57D12" w:rsidRPr="009A77ED">
        <w:rPr>
          <w:rFonts w:ascii="Cambria" w:hAnsi="Cambria"/>
          <w:color w:val="000000" w:themeColor="text1"/>
        </w:rPr>
        <w:t xml:space="preserve"> Ressalvada a hipótese de força maior e caso fortuito, o atraso injustificado na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execução</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parcial</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total</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objeto</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sujeitará</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Contratada,</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nos</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termos</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do</w:t>
      </w:r>
      <w:r w:rsidR="00C15BC1" w:rsidRPr="009A77ED">
        <w:rPr>
          <w:rFonts w:ascii="Cambria" w:hAnsi="Cambria"/>
          <w:color w:val="000000" w:themeColor="text1"/>
          <w:spacing w:val="-6"/>
        </w:rPr>
        <w:t xml:space="preserve"> Art. 155 ao Art. 16</w:t>
      </w:r>
      <w:r w:rsidR="009B4B7C" w:rsidRPr="009A77ED">
        <w:rPr>
          <w:rFonts w:ascii="Cambria" w:hAnsi="Cambria"/>
          <w:color w:val="000000" w:themeColor="text1"/>
          <w:spacing w:val="-6"/>
        </w:rPr>
        <w:t xml:space="preserve">3, da </w:t>
      </w:r>
      <w:r w:rsidR="00B17C4C" w:rsidRPr="009A77ED">
        <w:rPr>
          <w:rFonts w:ascii="Cambria" w:hAnsi="Cambria"/>
          <w:bCs/>
          <w:iCs/>
          <w:color w:val="000000" w:themeColor="text1"/>
        </w:rPr>
        <w:t>Lei Federal nº 14.133, de 2021</w:t>
      </w:r>
      <w:r w:rsidR="00F57D12" w:rsidRPr="009A77ED">
        <w:rPr>
          <w:rFonts w:ascii="Cambria" w:hAnsi="Cambria"/>
          <w:color w:val="000000" w:themeColor="text1"/>
        </w:rPr>
        <w:t>,</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à</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multa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mora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diária,</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as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seguintes sansões:</w:t>
      </w:r>
    </w:p>
    <w:p w14:paraId="1F94ED98" w14:textId="6D1EE77D" w:rsidR="00F57D12" w:rsidRPr="009A77ED" w:rsidRDefault="00CE2B5D" w:rsidP="009C4D97">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rPr>
      </w:pPr>
      <w:r w:rsidRPr="009A77ED">
        <w:rPr>
          <w:rFonts w:ascii="Cambria" w:hAnsi="Cambria"/>
          <w:b/>
          <w:bCs/>
          <w:color w:val="000000" w:themeColor="text1"/>
        </w:rPr>
        <w:t>I.</w:t>
      </w:r>
      <w:r w:rsidRPr="009A77ED">
        <w:rPr>
          <w:rFonts w:ascii="Cambria" w:hAnsi="Cambria"/>
          <w:color w:val="000000" w:themeColor="text1"/>
        </w:rPr>
        <w:t xml:space="preserve"> </w:t>
      </w:r>
      <w:r w:rsidR="00F57D12" w:rsidRPr="009A77ED">
        <w:rPr>
          <w:rFonts w:ascii="Cambria" w:hAnsi="Cambria"/>
          <w:color w:val="000000" w:themeColor="text1"/>
        </w:rPr>
        <w:t>Multa de mora de 0,5% (cinco décimos por cento) do valor global do contrato,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por</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dia</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atraso</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para</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assinatura</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instrumento</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contratual,</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até</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limite</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10</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(dez)</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dias, após o qual poderá ser aplicada a multa compensatória de 10% (dez por</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cento) sobre o valor global do contrato, caso a empresa vencedora da licitação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não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compareça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para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assinatura,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salvo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caso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justificativa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aceita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pela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Administração;</w:t>
      </w:r>
    </w:p>
    <w:p w14:paraId="2F6BA1DB" w14:textId="40B14C3A" w:rsidR="00F57D12" w:rsidRPr="009A77ED" w:rsidRDefault="00CE2B5D"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II.</w:t>
      </w:r>
      <w:r w:rsidRPr="009A77ED">
        <w:rPr>
          <w:rFonts w:ascii="Cambria" w:hAnsi="Cambria"/>
          <w:color w:val="000000" w:themeColor="text1"/>
        </w:rPr>
        <w:t xml:space="preserve"> </w:t>
      </w:r>
      <w:r w:rsidR="00F57D12" w:rsidRPr="009A77ED">
        <w:rPr>
          <w:rFonts w:ascii="Cambria" w:hAnsi="Cambria"/>
          <w:color w:val="000000" w:themeColor="text1"/>
        </w:rPr>
        <w:t>Multa de mora de 0,5% (cinco décimos por cento) do valor global do contrato,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por dia de atraso para o recebimento da Ordem de Serviço, contado a partir do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vencimento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prazo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convocação,</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até</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limite</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10</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(dez)</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dias,</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após</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qual</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será</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considerada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inexecução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parcial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total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contrato,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salvo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caso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justificativa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aceita pela Administração;</w:t>
      </w:r>
    </w:p>
    <w:p w14:paraId="4F2D2CE5" w14:textId="605BA541" w:rsidR="00F57D12" w:rsidRPr="009A77ED" w:rsidRDefault="00CE2B5D"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III.</w:t>
      </w:r>
      <w:r w:rsidRPr="009A77ED">
        <w:rPr>
          <w:rFonts w:ascii="Cambria" w:hAnsi="Cambria"/>
          <w:color w:val="000000" w:themeColor="text1"/>
        </w:rPr>
        <w:t xml:space="preserve"> </w:t>
      </w:r>
      <w:r w:rsidR="00F57D12" w:rsidRPr="009A77ED">
        <w:rPr>
          <w:rFonts w:ascii="Cambria" w:hAnsi="Cambria"/>
          <w:color w:val="000000" w:themeColor="text1"/>
        </w:rPr>
        <w:t>Multa de mora de 0,5% (cinco décimos por cento) sobre o valor global do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contrato, por dia de atraso, após o transcurso do prazo previsto para o inicio da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execução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serviços,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até</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limite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15</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(quinze)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dias,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após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qual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será</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considerada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inexecução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parcial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total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contrato,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salvo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caso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justificativa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aceita pela Administração;</w:t>
      </w:r>
    </w:p>
    <w:p w14:paraId="13201AF8" w14:textId="355801D4" w:rsidR="00F57D12" w:rsidRPr="009A77ED" w:rsidRDefault="00CE2B5D" w:rsidP="009C4D97">
      <w:pPr>
        <w:pStyle w:val="Corpodetexto"/>
        <w:spacing w:before="160" w:after="160" w:line="360" w:lineRule="auto"/>
        <w:ind w:right="3" w:firstLine="567"/>
        <w:rPr>
          <w:rFonts w:ascii="Cambria" w:hAnsi="Cambria"/>
          <w:color w:val="000000" w:themeColor="text1"/>
        </w:rPr>
      </w:pPr>
      <w:r w:rsidRPr="009A77ED">
        <w:rPr>
          <w:rFonts w:ascii="Cambria" w:hAnsi="Cambria"/>
          <w:b/>
          <w:bCs/>
          <w:color w:val="000000" w:themeColor="text1"/>
        </w:rPr>
        <w:t>IV.</w:t>
      </w:r>
      <w:r w:rsidRPr="009A77ED">
        <w:rPr>
          <w:rFonts w:ascii="Cambria" w:hAnsi="Cambria"/>
          <w:color w:val="000000" w:themeColor="text1"/>
        </w:rPr>
        <w:t xml:space="preserve"> </w:t>
      </w:r>
      <w:r w:rsidR="00F57D12" w:rsidRPr="009A77ED">
        <w:rPr>
          <w:rFonts w:ascii="Cambria" w:hAnsi="Cambria"/>
          <w:color w:val="000000" w:themeColor="text1"/>
        </w:rPr>
        <w:t>Multa de mora de 10% (dez por cento) sobre o valor da parcela inadimplida, no</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caso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não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proceder</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à</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disponibilização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equipamentos,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instalações,</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aparelhamento</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ferramental,</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veículos</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e</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pessoal</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técnico</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adequado</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e</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necessário</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para</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a</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realização</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objeto</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presente</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licitação,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prazo</w:t>
      </w:r>
      <w:r w:rsidR="00F57D12" w:rsidRPr="009A77ED">
        <w:rPr>
          <w:rFonts w:ascii="Cambria" w:hAnsi="Cambria"/>
          <w:color w:val="000000" w:themeColor="text1"/>
          <w:spacing w:val="-6"/>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10</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(dez)</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dias</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contados</w:t>
      </w:r>
      <w:r w:rsidR="00F57D12" w:rsidRPr="009A77ED">
        <w:rPr>
          <w:rFonts w:ascii="Cambria" w:hAnsi="Cambria"/>
          <w:color w:val="000000" w:themeColor="text1"/>
          <w:spacing w:val="-5"/>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data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do recebimento da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Ordem</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 Serviço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pela Contratada;</w:t>
      </w:r>
    </w:p>
    <w:p w14:paraId="51B76466" w14:textId="40EA1567" w:rsidR="00F57D12" w:rsidRPr="009A77ED" w:rsidRDefault="00CE2B5D" w:rsidP="009C4D97">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rPr>
      </w:pPr>
      <w:r w:rsidRPr="009A77ED">
        <w:rPr>
          <w:rFonts w:ascii="Cambria" w:hAnsi="Cambria"/>
          <w:b/>
          <w:bCs/>
          <w:color w:val="000000" w:themeColor="text1"/>
        </w:rPr>
        <w:lastRenderedPageBreak/>
        <w:t>V.</w:t>
      </w:r>
      <w:r w:rsidRPr="009A77ED">
        <w:rPr>
          <w:rFonts w:ascii="Cambria" w:hAnsi="Cambria"/>
          <w:color w:val="000000" w:themeColor="text1"/>
        </w:rPr>
        <w:t xml:space="preserve"> </w:t>
      </w:r>
      <w:r w:rsidR="00F57D12" w:rsidRPr="009A77ED">
        <w:rPr>
          <w:rFonts w:ascii="Cambria" w:hAnsi="Cambria"/>
          <w:color w:val="000000" w:themeColor="text1"/>
        </w:rPr>
        <w:t>Multa de mora de 0,5% (cinco décimos por cento) do valor global do contrato,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por</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cada</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obrigação</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descumprida,</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até</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limite</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10%</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(dez</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por</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cento),</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sem</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prejuízo</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uma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possível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rescisão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contratual,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nos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moldes</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do</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artigo</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138,</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1"/>
        </w:rPr>
        <w:t xml:space="preserve"> </w:t>
      </w:r>
      <w:r w:rsidR="00B17C4C" w:rsidRPr="009A77ED">
        <w:rPr>
          <w:rFonts w:ascii="Cambria" w:hAnsi="Cambria"/>
          <w:color w:val="000000" w:themeColor="text1"/>
        </w:rPr>
        <w:t>Lei Federal nº 14.133, de 2021</w:t>
      </w:r>
      <w:r w:rsidR="00F57D12" w:rsidRPr="009A77ED">
        <w:rPr>
          <w:rFonts w:ascii="Cambria" w:hAnsi="Cambria"/>
          <w:color w:val="000000" w:themeColor="text1"/>
        </w:rPr>
        <w:t>;</w:t>
      </w:r>
    </w:p>
    <w:p w14:paraId="039381C3" w14:textId="60F78CB2" w:rsidR="00F57D12" w:rsidRPr="009A77ED" w:rsidRDefault="00CE2B5D" w:rsidP="009C4D97">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rPr>
      </w:pPr>
      <w:r w:rsidRPr="009A77ED">
        <w:rPr>
          <w:rFonts w:ascii="Cambria" w:hAnsi="Cambria"/>
          <w:b/>
          <w:bCs/>
          <w:color w:val="000000" w:themeColor="text1"/>
        </w:rPr>
        <w:t>VI.</w:t>
      </w:r>
      <w:r w:rsidRPr="009A77ED">
        <w:rPr>
          <w:rFonts w:ascii="Cambria" w:hAnsi="Cambria"/>
          <w:color w:val="000000" w:themeColor="text1"/>
        </w:rPr>
        <w:t xml:space="preserve"> </w:t>
      </w:r>
      <w:r w:rsidR="00F57D12" w:rsidRPr="009A77ED">
        <w:rPr>
          <w:rFonts w:ascii="Cambria" w:hAnsi="Cambria"/>
          <w:color w:val="000000" w:themeColor="text1"/>
        </w:rPr>
        <w:t>Multa</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0"/>
        </w:rPr>
        <w:t xml:space="preserve"> </w:t>
      </w:r>
      <w:r w:rsidR="00F57D12" w:rsidRPr="009A77ED">
        <w:rPr>
          <w:rFonts w:ascii="Cambria" w:hAnsi="Cambria"/>
          <w:color w:val="000000" w:themeColor="text1"/>
        </w:rPr>
        <w:t>mora</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10%</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(dez</w:t>
      </w:r>
      <w:r w:rsidR="00F57D12" w:rsidRPr="009A77ED">
        <w:rPr>
          <w:rFonts w:ascii="Cambria" w:hAnsi="Cambria"/>
          <w:color w:val="000000" w:themeColor="text1"/>
          <w:spacing w:val="-9"/>
        </w:rPr>
        <w:t xml:space="preserve"> </w:t>
      </w:r>
      <w:r w:rsidR="00F57D12" w:rsidRPr="009A77ED">
        <w:rPr>
          <w:rFonts w:ascii="Cambria" w:hAnsi="Cambria"/>
          <w:color w:val="000000" w:themeColor="text1"/>
        </w:rPr>
        <w:t>por</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cento)</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sobre</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o</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valor</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das</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correções</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8"/>
        </w:rPr>
        <w:t xml:space="preserve"> </w:t>
      </w:r>
      <w:r w:rsidR="00F57D12" w:rsidRPr="009A77ED">
        <w:rPr>
          <w:rFonts w:ascii="Cambria" w:hAnsi="Cambria"/>
          <w:color w:val="000000" w:themeColor="text1"/>
        </w:rPr>
        <w:t>reparos</w:t>
      </w:r>
      <w:r w:rsidR="00F57D12" w:rsidRPr="009A77ED">
        <w:rPr>
          <w:rFonts w:ascii="Cambria" w:hAnsi="Cambria"/>
          <w:color w:val="000000" w:themeColor="text1"/>
          <w:spacing w:val="-7"/>
        </w:rPr>
        <w:t xml:space="preserve"> </w:t>
      </w:r>
      <w:r w:rsidR="00F57D12" w:rsidRPr="009A77ED">
        <w:rPr>
          <w:rFonts w:ascii="Cambria" w:hAnsi="Cambria"/>
          <w:color w:val="000000" w:themeColor="text1"/>
        </w:rPr>
        <w:t>na</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obra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que</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se</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fizerem</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necessários</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decorrer</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05</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(cinco)</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anos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contados</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seu</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recebimento</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definitivo,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conforme</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constatado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pela</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Fiscalização,</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caso</w:t>
      </w:r>
      <w:r w:rsidR="00F57D12" w:rsidRPr="009A77ED">
        <w:rPr>
          <w:rFonts w:ascii="Cambria" w:hAnsi="Cambria"/>
          <w:color w:val="000000" w:themeColor="text1"/>
          <w:spacing w:val="-53"/>
        </w:rPr>
        <w:t xml:space="preserve"> </w:t>
      </w:r>
      <w:r w:rsidR="00F57D12" w:rsidRPr="009A77ED">
        <w:rPr>
          <w:rFonts w:ascii="Cambria" w:hAnsi="Cambria"/>
          <w:color w:val="000000" w:themeColor="text1"/>
        </w:rPr>
        <w:t>não sejam executados no prazo estabelecido para a realização dos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serviços</w:t>
      </w:r>
      <w:r w:rsidR="009416FB" w:rsidRPr="009A77ED">
        <w:rPr>
          <w:rFonts w:ascii="Cambria" w:hAnsi="Cambria"/>
          <w:color w:val="000000" w:themeColor="text1"/>
        </w:rPr>
        <w:t>.</w:t>
      </w:r>
    </w:p>
    <w:p w14:paraId="4CE5CE1C" w14:textId="64B8AEB0" w:rsidR="00F57D12" w:rsidRPr="009A77ED" w:rsidRDefault="00CE2B5D"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.14</w:t>
      </w:r>
      <w:r w:rsidR="00F57D12" w:rsidRPr="009A77ED">
        <w:rPr>
          <w:rFonts w:ascii="Cambria" w:hAnsi="Cambria"/>
          <w:color w:val="000000" w:themeColor="text1"/>
        </w:rPr>
        <w:t xml:space="preserve"> As</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multas</w:t>
      </w:r>
      <w:r w:rsidR="00F57D12" w:rsidRPr="009A77ED">
        <w:rPr>
          <w:rFonts w:ascii="Cambria" w:hAnsi="Cambria"/>
          <w:color w:val="000000" w:themeColor="text1"/>
          <w:spacing w:val="-11"/>
        </w:rPr>
        <w:t xml:space="preserve"> </w:t>
      </w:r>
      <w:r w:rsidR="00F57D12" w:rsidRPr="009A77ED">
        <w:rPr>
          <w:rFonts w:ascii="Cambria" w:hAnsi="Cambria"/>
          <w:color w:val="000000" w:themeColor="text1"/>
        </w:rPr>
        <w:t>previstas</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no</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subitem</w:t>
      </w:r>
      <w:r w:rsidR="00F57D12" w:rsidRPr="009A77ED">
        <w:rPr>
          <w:rFonts w:ascii="Cambria" w:hAnsi="Cambria"/>
          <w:color w:val="000000" w:themeColor="text1"/>
          <w:spacing w:val="-12"/>
        </w:rPr>
        <w:t xml:space="preserve"> </w:t>
      </w:r>
      <w:r w:rsidR="00F57D12" w:rsidRPr="009A77ED">
        <w:rPr>
          <w:rFonts w:ascii="Cambria" w:hAnsi="Cambria"/>
          <w:color w:val="000000" w:themeColor="text1"/>
        </w:rPr>
        <w:t>anterior</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podem</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ser</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aplicadas</w:t>
      </w:r>
      <w:r w:rsidR="00F57D12" w:rsidRPr="009A77ED">
        <w:rPr>
          <w:rFonts w:ascii="Cambria" w:hAnsi="Cambria"/>
          <w:color w:val="000000" w:themeColor="text1"/>
          <w:spacing w:val="-14"/>
        </w:rPr>
        <w:t xml:space="preserve"> </w:t>
      </w:r>
      <w:r w:rsidR="00F57D12" w:rsidRPr="009A77ED">
        <w:rPr>
          <w:rFonts w:ascii="Cambria" w:hAnsi="Cambria"/>
          <w:color w:val="000000" w:themeColor="text1"/>
        </w:rPr>
        <w:t>cumulativamente</w:t>
      </w:r>
      <w:r w:rsidR="00F57D12" w:rsidRPr="009A77ED">
        <w:rPr>
          <w:rFonts w:ascii="Cambria" w:hAnsi="Cambria"/>
          <w:color w:val="000000" w:themeColor="text1"/>
          <w:spacing w:val="-13"/>
        </w:rPr>
        <w:t xml:space="preserve"> </w:t>
      </w:r>
      <w:r w:rsidR="00F57D12" w:rsidRPr="009A77ED">
        <w:rPr>
          <w:rFonts w:ascii="Cambria" w:hAnsi="Cambria"/>
          <w:color w:val="000000" w:themeColor="text1"/>
        </w:rPr>
        <w:t xml:space="preserve">com as </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multas</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compensatórias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estipuladas pela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inexecução</w:t>
      </w:r>
      <w:r w:rsidR="00F57D12" w:rsidRPr="009A77ED">
        <w:rPr>
          <w:rFonts w:ascii="Cambria" w:hAnsi="Cambria"/>
          <w:color w:val="000000" w:themeColor="text1"/>
          <w:spacing w:val="-4"/>
        </w:rPr>
        <w:t xml:space="preserve"> </w:t>
      </w:r>
      <w:r w:rsidR="00F57D12" w:rsidRPr="009A77ED">
        <w:rPr>
          <w:rFonts w:ascii="Cambria" w:hAnsi="Cambria"/>
          <w:color w:val="000000" w:themeColor="text1"/>
        </w:rPr>
        <w:t>total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ou</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parcial</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obra</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contratada.</w:t>
      </w:r>
    </w:p>
    <w:p w14:paraId="2720F1D3" w14:textId="3D353670" w:rsidR="00F57D12" w:rsidRPr="009A77ED" w:rsidRDefault="00CE2B5D" w:rsidP="009C4D97">
      <w:pPr>
        <w:spacing w:before="160" w:line="360" w:lineRule="auto"/>
        <w:ind w:right="3"/>
        <w:jc w:val="both"/>
        <w:rPr>
          <w:rFonts w:ascii="Cambria" w:hAnsi="Cambria" w:cs="Times New Roman"/>
          <w:color w:val="000000" w:themeColor="text1"/>
        </w:rPr>
      </w:pPr>
      <w:r w:rsidRPr="009A77ED">
        <w:rPr>
          <w:rFonts w:ascii="Cambria" w:hAnsi="Cambria" w:cs="Times New Roman"/>
          <w:b/>
          <w:bCs/>
          <w:color w:val="000000" w:themeColor="text1"/>
        </w:rPr>
        <w:t>14</w:t>
      </w:r>
      <w:r w:rsidR="00F57D12" w:rsidRPr="009A77ED">
        <w:rPr>
          <w:rFonts w:ascii="Cambria" w:hAnsi="Cambria" w:cs="Times New Roman"/>
          <w:b/>
          <w:bCs/>
          <w:color w:val="000000" w:themeColor="text1"/>
        </w:rPr>
        <w:t>.15</w:t>
      </w:r>
      <w:r w:rsidR="00F57D12" w:rsidRPr="009A77ED">
        <w:rPr>
          <w:rFonts w:ascii="Cambria" w:hAnsi="Cambria" w:cs="Times New Roman"/>
          <w:color w:val="000000" w:themeColor="text1"/>
        </w:rPr>
        <w:t xml:space="preserve"> Pela</w:t>
      </w:r>
      <w:r w:rsidR="00F57D12" w:rsidRPr="009A77ED">
        <w:rPr>
          <w:rFonts w:ascii="Cambria" w:hAnsi="Cambria" w:cs="Times New Roman"/>
          <w:color w:val="000000" w:themeColor="text1"/>
          <w:spacing w:val="-3"/>
        </w:rPr>
        <w:t xml:space="preserve"> </w:t>
      </w:r>
      <w:r w:rsidR="00F57D12" w:rsidRPr="009A77ED">
        <w:rPr>
          <w:rFonts w:ascii="Cambria" w:hAnsi="Cambria" w:cs="Times New Roman"/>
          <w:color w:val="000000" w:themeColor="text1"/>
        </w:rPr>
        <w:t>inexecução</w:t>
      </w:r>
      <w:r w:rsidR="00F57D12" w:rsidRPr="009A77ED">
        <w:rPr>
          <w:rFonts w:ascii="Cambria" w:hAnsi="Cambria" w:cs="Times New Roman"/>
          <w:color w:val="000000" w:themeColor="text1"/>
          <w:spacing w:val="3"/>
        </w:rPr>
        <w:t xml:space="preserve"> </w:t>
      </w:r>
      <w:r w:rsidR="00F57D12" w:rsidRPr="009A77ED">
        <w:rPr>
          <w:rFonts w:ascii="Cambria" w:hAnsi="Cambria" w:cs="Times New Roman"/>
          <w:color w:val="000000" w:themeColor="text1"/>
        </w:rPr>
        <w:t>parcial</w:t>
      </w:r>
      <w:r w:rsidR="00F57D12" w:rsidRPr="009A77ED">
        <w:rPr>
          <w:rFonts w:ascii="Cambria" w:hAnsi="Cambria" w:cs="Times New Roman"/>
          <w:color w:val="000000" w:themeColor="text1"/>
          <w:spacing w:val="4"/>
        </w:rPr>
        <w:t xml:space="preserve"> </w:t>
      </w:r>
      <w:r w:rsidR="00F57D12" w:rsidRPr="009A77ED">
        <w:rPr>
          <w:rFonts w:ascii="Cambria" w:hAnsi="Cambria" w:cs="Times New Roman"/>
          <w:color w:val="000000" w:themeColor="text1"/>
        </w:rPr>
        <w:t>da</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obra,</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a</w:t>
      </w:r>
      <w:r w:rsidR="00F57D12" w:rsidRPr="009A77ED">
        <w:rPr>
          <w:rFonts w:ascii="Cambria" w:hAnsi="Cambria" w:cs="Times New Roman"/>
          <w:color w:val="000000" w:themeColor="text1"/>
          <w:spacing w:val="4"/>
        </w:rPr>
        <w:t xml:space="preserve"> </w:t>
      </w:r>
      <w:r w:rsidR="00F57D12" w:rsidRPr="009A77ED">
        <w:rPr>
          <w:rFonts w:ascii="Cambria" w:hAnsi="Cambria" w:cs="Times New Roman"/>
          <w:color w:val="000000" w:themeColor="text1"/>
        </w:rPr>
        <w:t>Contratada</w:t>
      </w:r>
      <w:r w:rsidR="00F57D12" w:rsidRPr="009A77ED">
        <w:rPr>
          <w:rFonts w:ascii="Cambria" w:hAnsi="Cambria" w:cs="Times New Roman"/>
          <w:color w:val="000000" w:themeColor="text1"/>
          <w:spacing w:val="5"/>
        </w:rPr>
        <w:t xml:space="preserve"> </w:t>
      </w:r>
      <w:r w:rsidR="00F57D12" w:rsidRPr="009A77ED">
        <w:rPr>
          <w:rFonts w:ascii="Cambria" w:hAnsi="Cambria" w:cs="Times New Roman"/>
          <w:color w:val="000000" w:themeColor="text1"/>
        </w:rPr>
        <w:t>estará</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sujeita</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à</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multa</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compensatória</w:t>
      </w:r>
      <w:r w:rsidR="00F57D12" w:rsidRPr="009A77ED">
        <w:rPr>
          <w:rFonts w:ascii="Cambria" w:hAnsi="Cambria" w:cs="Times New Roman"/>
          <w:color w:val="000000" w:themeColor="text1"/>
          <w:spacing w:val="-52"/>
        </w:rPr>
        <w:t xml:space="preserve"> </w:t>
      </w:r>
      <w:r w:rsidR="00F57D12" w:rsidRPr="009A77ED">
        <w:rPr>
          <w:rFonts w:ascii="Cambria" w:hAnsi="Cambria" w:cs="Times New Roman"/>
          <w:color w:val="000000" w:themeColor="text1"/>
        </w:rPr>
        <w:t>de</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10% (dez por cento)</w:t>
      </w:r>
      <w:r w:rsidR="00F57D12" w:rsidRPr="009A77ED">
        <w:rPr>
          <w:rFonts w:ascii="Cambria" w:hAnsi="Cambria" w:cs="Times New Roman"/>
          <w:color w:val="000000" w:themeColor="text1"/>
          <w:spacing w:val="-2"/>
        </w:rPr>
        <w:t xml:space="preserve"> </w:t>
      </w:r>
      <w:r w:rsidR="00F57D12" w:rsidRPr="009A77ED">
        <w:rPr>
          <w:rFonts w:ascii="Cambria" w:hAnsi="Cambria" w:cs="Times New Roman"/>
          <w:color w:val="000000" w:themeColor="text1"/>
        </w:rPr>
        <w:t>sobre o valor</w:t>
      </w:r>
      <w:r w:rsidR="00F57D12" w:rsidRPr="009A77ED">
        <w:rPr>
          <w:rFonts w:ascii="Cambria" w:hAnsi="Cambria" w:cs="Times New Roman"/>
          <w:color w:val="000000" w:themeColor="text1"/>
          <w:spacing w:val="-2"/>
        </w:rPr>
        <w:t xml:space="preserve"> </w:t>
      </w:r>
      <w:r w:rsidR="00F57D12" w:rsidRPr="009A77ED">
        <w:rPr>
          <w:rFonts w:ascii="Cambria" w:hAnsi="Cambria" w:cs="Times New Roman"/>
          <w:color w:val="000000" w:themeColor="text1"/>
        </w:rPr>
        <w:t>da parcela</w:t>
      </w:r>
      <w:r w:rsidR="00F57D12" w:rsidRPr="009A77ED">
        <w:rPr>
          <w:rFonts w:ascii="Cambria" w:hAnsi="Cambria" w:cs="Times New Roman"/>
          <w:color w:val="000000" w:themeColor="text1"/>
          <w:spacing w:val="-3"/>
        </w:rPr>
        <w:t xml:space="preserve"> </w:t>
      </w:r>
      <w:r w:rsidR="00F57D12" w:rsidRPr="009A77ED">
        <w:rPr>
          <w:rFonts w:ascii="Cambria" w:hAnsi="Cambria" w:cs="Times New Roman"/>
          <w:color w:val="000000" w:themeColor="text1"/>
        </w:rPr>
        <w:t>inadimplida.</w:t>
      </w:r>
    </w:p>
    <w:p w14:paraId="35E9E37A" w14:textId="2EB14531" w:rsidR="00F57D12" w:rsidRPr="009A77ED" w:rsidRDefault="00CE2B5D" w:rsidP="009C4D97">
      <w:pPr>
        <w:spacing w:before="160" w:line="360" w:lineRule="auto"/>
        <w:ind w:right="3"/>
        <w:jc w:val="both"/>
        <w:rPr>
          <w:rFonts w:ascii="Cambria" w:hAnsi="Cambria" w:cs="Times New Roman"/>
          <w:color w:val="000000" w:themeColor="text1"/>
        </w:rPr>
      </w:pPr>
      <w:r w:rsidRPr="009A77ED">
        <w:rPr>
          <w:rFonts w:ascii="Cambria" w:hAnsi="Cambria" w:cs="Times New Roman"/>
          <w:b/>
          <w:bCs/>
          <w:color w:val="000000" w:themeColor="text1"/>
        </w:rPr>
        <w:t>14</w:t>
      </w:r>
      <w:r w:rsidR="00F57D12" w:rsidRPr="009A77ED">
        <w:rPr>
          <w:rFonts w:ascii="Cambria" w:hAnsi="Cambria" w:cs="Times New Roman"/>
          <w:b/>
          <w:bCs/>
          <w:color w:val="000000" w:themeColor="text1"/>
        </w:rPr>
        <w:t>.16</w:t>
      </w:r>
      <w:r w:rsidR="00F57D12" w:rsidRPr="009A77ED">
        <w:rPr>
          <w:rFonts w:ascii="Cambria" w:hAnsi="Cambria" w:cs="Times New Roman"/>
          <w:color w:val="000000" w:themeColor="text1"/>
        </w:rPr>
        <w:t xml:space="preserve"> Pela</w:t>
      </w:r>
      <w:r w:rsidR="00F57D12" w:rsidRPr="009A77ED">
        <w:rPr>
          <w:rFonts w:ascii="Cambria" w:hAnsi="Cambria" w:cs="Times New Roman"/>
          <w:color w:val="000000" w:themeColor="text1"/>
          <w:spacing w:val="-3"/>
        </w:rPr>
        <w:t xml:space="preserve"> </w:t>
      </w:r>
      <w:r w:rsidR="00F57D12" w:rsidRPr="009A77ED">
        <w:rPr>
          <w:rFonts w:ascii="Cambria" w:hAnsi="Cambria" w:cs="Times New Roman"/>
          <w:color w:val="000000" w:themeColor="text1"/>
        </w:rPr>
        <w:t>inexecução</w:t>
      </w:r>
      <w:r w:rsidR="00F57D12" w:rsidRPr="009A77ED">
        <w:rPr>
          <w:rFonts w:ascii="Cambria" w:hAnsi="Cambria" w:cs="Times New Roman"/>
          <w:color w:val="000000" w:themeColor="text1"/>
          <w:spacing w:val="34"/>
        </w:rPr>
        <w:t xml:space="preserve"> </w:t>
      </w:r>
      <w:r w:rsidR="00F57D12" w:rsidRPr="009A77ED">
        <w:rPr>
          <w:rFonts w:ascii="Cambria" w:hAnsi="Cambria" w:cs="Times New Roman"/>
          <w:color w:val="000000" w:themeColor="text1"/>
        </w:rPr>
        <w:t>total</w:t>
      </w:r>
      <w:r w:rsidR="00F57D12" w:rsidRPr="009A77ED">
        <w:rPr>
          <w:rFonts w:ascii="Cambria" w:hAnsi="Cambria" w:cs="Times New Roman"/>
          <w:color w:val="000000" w:themeColor="text1"/>
          <w:spacing w:val="34"/>
        </w:rPr>
        <w:t xml:space="preserve"> </w:t>
      </w:r>
      <w:r w:rsidR="00F57D12" w:rsidRPr="009A77ED">
        <w:rPr>
          <w:rFonts w:ascii="Cambria" w:hAnsi="Cambria" w:cs="Times New Roman"/>
          <w:color w:val="000000" w:themeColor="text1"/>
        </w:rPr>
        <w:t>da</w:t>
      </w:r>
      <w:r w:rsidR="00F57D12" w:rsidRPr="009A77ED">
        <w:rPr>
          <w:rFonts w:ascii="Cambria" w:hAnsi="Cambria" w:cs="Times New Roman"/>
          <w:color w:val="000000" w:themeColor="text1"/>
          <w:spacing w:val="32"/>
        </w:rPr>
        <w:t xml:space="preserve"> </w:t>
      </w:r>
      <w:r w:rsidR="00F57D12" w:rsidRPr="009A77ED">
        <w:rPr>
          <w:rFonts w:ascii="Cambria" w:hAnsi="Cambria" w:cs="Times New Roman"/>
          <w:color w:val="000000" w:themeColor="text1"/>
        </w:rPr>
        <w:t>obra</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a</w:t>
      </w:r>
      <w:r w:rsidR="00F57D12" w:rsidRPr="009A77ED">
        <w:rPr>
          <w:rFonts w:ascii="Cambria" w:hAnsi="Cambria" w:cs="Times New Roman"/>
          <w:color w:val="000000" w:themeColor="text1"/>
          <w:spacing w:val="35"/>
        </w:rPr>
        <w:t xml:space="preserve"> </w:t>
      </w:r>
      <w:r w:rsidR="00F57D12" w:rsidRPr="009A77ED">
        <w:rPr>
          <w:rFonts w:ascii="Cambria" w:hAnsi="Cambria" w:cs="Times New Roman"/>
          <w:color w:val="000000" w:themeColor="text1"/>
        </w:rPr>
        <w:t>Contratada</w:t>
      </w:r>
      <w:r w:rsidR="00F57D12" w:rsidRPr="009A77ED">
        <w:rPr>
          <w:rFonts w:ascii="Cambria" w:hAnsi="Cambria" w:cs="Times New Roman"/>
          <w:color w:val="000000" w:themeColor="text1"/>
          <w:spacing w:val="35"/>
        </w:rPr>
        <w:t xml:space="preserve"> </w:t>
      </w:r>
      <w:r w:rsidR="00F57D12" w:rsidRPr="009A77ED">
        <w:rPr>
          <w:rFonts w:ascii="Cambria" w:hAnsi="Cambria" w:cs="Times New Roman"/>
          <w:color w:val="000000" w:themeColor="text1"/>
        </w:rPr>
        <w:t>estará</w:t>
      </w:r>
      <w:r w:rsidR="00F57D12" w:rsidRPr="009A77ED">
        <w:rPr>
          <w:rFonts w:ascii="Cambria" w:hAnsi="Cambria" w:cs="Times New Roman"/>
          <w:color w:val="000000" w:themeColor="text1"/>
          <w:spacing w:val="35"/>
        </w:rPr>
        <w:t xml:space="preserve"> </w:t>
      </w:r>
      <w:r w:rsidR="00F57D12" w:rsidRPr="009A77ED">
        <w:rPr>
          <w:rFonts w:ascii="Cambria" w:hAnsi="Cambria" w:cs="Times New Roman"/>
          <w:color w:val="000000" w:themeColor="text1"/>
        </w:rPr>
        <w:t>sujeita</w:t>
      </w:r>
      <w:r w:rsidR="00F57D12" w:rsidRPr="009A77ED">
        <w:rPr>
          <w:rFonts w:ascii="Cambria" w:hAnsi="Cambria" w:cs="Times New Roman"/>
          <w:color w:val="000000" w:themeColor="text1"/>
          <w:spacing w:val="35"/>
        </w:rPr>
        <w:t xml:space="preserve"> </w:t>
      </w:r>
      <w:r w:rsidR="009416FB" w:rsidRPr="009A77ED">
        <w:rPr>
          <w:rFonts w:ascii="Cambria" w:hAnsi="Cambria" w:cs="Times New Roman"/>
          <w:color w:val="000000" w:themeColor="text1"/>
        </w:rPr>
        <w:t>à</w:t>
      </w:r>
      <w:r w:rsidR="00F57D12" w:rsidRPr="009A77ED">
        <w:rPr>
          <w:rFonts w:ascii="Cambria" w:hAnsi="Cambria" w:cs="Times New Roman"/>
          <w:color w:val="000000" w:themeColor="text1"/>
          <w:spacing w:val="32"/>
        </w:rPr>
        <w:t xml:space="preserve"> </w:t>
      </w:r>
      <w:r w:rsidR="00F57D12" w:rsidRPr="009A77ED">
        <w:rPr>
          <w:rFonts w:ascii="Cambria" w:hAnsi="Cambria" w:cs="Times New Roman"/>
          <w:color w:val="000000" w:themeColor="text1"/>
        </w:rPr>
        <w:t>multa</w:t>
      </w:r>
      <w:r w:rsidR="00F57D12" w:rsidRPr="009A77ED">
        <w:rPr>
          <w:rFonts w:ascii="Cambria" w:hAnsi="Cambria" w:cs="Times New Roman"/>
          <w:color w:val="000000" w:themeColor="text1"/>
          <w:spacing w:val="35"/>
        </w:rPr>
        <w:t xml:space="preserve"> </w:t>
      </w:r>
      <w:r w:rsidR="00F57D12" w:rsidRPr="009A77ED">
        <w:rPr>
          <w:rFonts w:ascii="Cambria" w:hAnsi="Cambria" w:cs="Times New Roman"/>
          <w:color w:val="000000" w:themeColor="text1"/>
        </w:rPr>
        <w:t>compensatória</w:t>
      </w:r>
      <w:r w:rsidR="00F57D12" w:rsidRPr="009A77ED">
        <w:rPr>
          <w:rFonts w:ascii="Cambria" w:hAnsi="Cambria" w:cs="Times New Roman"/>
          <w:color w:val="000000" w:themeColor="text1"/>
          <w:spacing w:val="-52"/>
        </w:rPr>
        <w:t xml:space="preserve"> </w:t>
      </w:r>
      <w:r w:rsidR="00F57D12" w:rsidRPr="009A77ED">
        <w:rPr>
          <w:rFonts w:ascii="Cambria" w:hAnsi="Cambria" w:cs="Times New Roman"/>
          <w:color w:val="000000" w:themeColor="text1"/>
        </w:rPr>
        <w:t>de</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10% (dez por cento)</w:t>
      </w:r>
      <w:r w:rsidR="00F57D12" w:rsidRPr="009A77ED">
        <w:rPr>
          <w:rFonts w:ascii="Cambria" w:hAnsi="Cambria" w:cs="Times New Roman"/>
          <w:color w:val="000000" w:themeColor="text1"/>
          <w:spacing w:val="-2"/>
        </w:rPr>
        <w:t xml:space="preserve"> </w:t>
      </w:r>
      <w:r w:rsidR="00F57D12" w:rsidRPr="009A77ED">
        <w:rPr>
          <w:rFonts w:ascii="Cambria" w:hAnsi="Cambria" w:cs="Times New Roman"/>
          <w:color w:val="000000" w:themeColor="text1"/>
        </w:rPr>
        <w:t>sobre o valor</w:t>
      </w:r>
      <w:r w:rsidR="00F57D12" w:rsidRPr="009A77ED">
        <w:rPr>
          <w:rFonts w:ascii="Cambria" w:hAnsi="Cambria" w:cs="Times New Roman"/>
          <w:color w:val="000000" w:themeColor="text1"/>
          <w:spacing w:val="-2"/>
        </w:rPr>
        <w:t xml:space="preserve"> </w:t>
      </w:r>
      <w:r w:rsidR="00F57D12" w:rsidRPr="009A77ED">
        <w:rPr>
          <w:rFonts w:ascii="Cambria" w:hAnsi="Cambria" w:cs="Times New Roman"/>
          <w:color w:val="000000" w:themeColor="text1"/>
        </w:rPr>
        <w:t>global</w:t>
      </w:r>
      <w:r w:rsidR="00F57D12" w:rsidRPr="009A77ED">
        <w:rPr>
          <w:rFonts w:ascii="Cambria" w:hAnsi="Cambria" w:cs="Times New Roman"/>
          <w:color w:val="000000" w:themeColor="text1"/>
          <w:spacing w:val="1"/>
        </w:rPr>
        <w:t xml:space="preserve"> </w:t>
      </w:r>
      <w:r w:rsidR="00F57D12" w:rsidRPr="009A77ED">
        <w:rPr>
          <w:rFonts w:ascii="Cambria" w:hAnsi="Cambria" w:cs="Times New Roman"/>
          <w:color w:val="000000" w:themeColor="text1"/>
        </w:rPr>
        <w:t>do Contrato.</w:t>
      </w:r>
    </w:p>
    <w:p w14:paraId="68C87F28" w14:textId="7FC6ECE7" w:rsidR="00F57D12" w:rsidRPr="009A77ED" w:rsidRDefault="00CE2B5D"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14</w:t>
      </w:r>
      <w:r w:rsidR="00F57D12" w:rsidRPr="009A77ED">
        <w:rPr>
          <w:rFonts w:ascii="Cambria" w:hAnsi="Cambria"/>
          <w:b/>
          <w:bCs/>
          <w:color w:val="000000" w:themeColor="text1"/>
        </w:rPr>
        <w:t>.17</w:t>
      </w:r>
      <w:r w:rsidR="00F57D12" w:rsidRPr="009A77ED">
        <w:rPr>
          <w:rFonts w:ascii="Cambria" w:hAnsi="Cambria"/>
          <w:color w:val="000000" w:themeColor="text1"/>
        </w:rPr>
        <w:t xml:space="preserve"> A</w:t>
      </w:r>
      <w:r w:rsidR="00F57D12" w:rsidRPr="009A77ED">
        <w:rPr>
          <w:rFonts w:ascii="Cambria" w:hAnsi="Cambria"/>
          <w:color w:val="000000" w:themeColor="text1"/>
          <w:spacing w:val="28"/>
        </w:rPr>
        <w:t xml:space="preserve"> </w:t>
      </w:r>
      <w:r w:rsidR="00F57D12" w:rsidRPr="009A77ED">
        <w:rPr>
          <w:rFonts w:ascii="Cambria" w:hAnsi="Cambria"/>
          <w:color w:val="000000" w:themeColor="text1"/>
        </w:rPr>
        <w:t>incidência</w:t>
      </w:r>
      <w:r w:rsidR="00F57D12" w:rsidRPr="009A77ED">
        <w:rPr>
          <w:rFonts w:ascii="Cambria" w:hAnsi="Cambria"/>
          <w:color w:val="000000" w:themeColor="text1"/>
          <w:spacing w:val="29"/>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30"/>
        </w:rPr>
        <w:t xml:space="preserve"> </w:t>
      </w:r>
      <w:r w:rsidR="00F57D12" w:rsidRPr="009A77ED">
        <w:rPr>
          <w:rFonts w:ascii="Cambria" w:hAnsi="Cambria"/>
          <w:color w:val="000000" w:themeColor="text1"/>
        </w:rPr>
        <w:t>quaisquer</w:t>
      </w:r>
      <w:r w:rsidR="00F57D12" w:rsidRPr="009A77ED">
        <w:rPr>
          <w:rFonts w:ascii="Cambria" w:hAnsi="Cambria"/>
          <w:color w:val="000000" w:themeColor="text1"/>
          <w:spacing w:val="28"/>
        </w:rPr>
        <w:t xml:space="preserve"> </w:t>
      </w:r>
      <w:r w:rsidR="00F57D12" w:rsidRPr="009A77ED">
        <w:rPr>
          <w:rFonts w:ascii="Cambria" w:hAnsi="Cambria"/>
          <w:color w:val="000000" w:themeColor="text1"/>
        </w:rPr>
        <w:t>das</w:t>
      </w:r>
      <w:r w:rsidR="00F57D12" w:rsidRPr="009A77ED">
        <w:rPr>
          <w:rFonts w:ascii="Cambria" w:hAnsi="Cambria"/>
          <w:color w:val="000000" w:themeColor="text1"/>
          <w:spacing w:val="31"/>
        </w:rPr>
        <w:t xml:space="preserve"> </w:t>
      </w:r>
      <w:r w:rsidR="00F57D12" w:rsidRPr="009A77ED">
        <w:rPr>
          <w:rFonts w:ascii="Cambria" w:hAnsi="Cambria"/>
          <w:color w:val="000000" w:themeColor="text1"/>
        </w:rPr>
        <w:t>multas</w:t>
      </w:r>
      <w:r w:rsidR="00F57D12" w:rsidRPr="009A77ED">
        <w:rPr>
          <w:rFonts w:ascii="Cambria" w:hAnsi="Cambria"/>
          <w:color w:val="000000" w:themeColor="text1"/>
          <w:spacing w:val="27"/>
        </w:rPr>
        <w:t xml:space="preserve"> </w:t>
      </w:r>
      <w:r w:rsidR="00F57D12" w:rsidRPr="009A77ED">
        <w:rPr>
          <w:rFonts w:ascii="Cambria" w:hAnsi="Cambria"/>
          <w:color w:val="000000" w:themeColor="text1"/>
        </w:rPr>
        <w:t>moratórias</w:t>
      </w:r>
      <w:r w:rsidR="00F57D12" w:rsidRPr="009A77ED">
        <w:rPr>
          <w:rFonts w:ascii="Cambria" w:hAnsi="Cambria"/>
          <w:color w:val="000000" w:themeColor="text1"/>
          <w:spacing w:val="27"/>
        </w:rPr>
        <w:t xml:space="preserve"> </w:t>
      </w:r>
      <w:r w:rsidR="00F57D12" w:rsidRPr="009A77ED">
        <w:rPr>
          <w:rFonts w:ascii="Cambria" w:hAnsi="Cambria"/>
          <w:color w:val="000000" w:themeColor="text1"/>
        </w:rPr>
        <w:t>previstas</w:t>
      </w:r>
      <w:r w:rsidR="00F57D12" w:rsidRPr="009A77ED">
        <w:rPr>
          <w:rFonts w:ascii="Cambria" w:hAnsi="Cambria"/>
          <w:color w:val="000000" w:themeColor="text1"/>
          <w:spacing w:val="30"/>
        </w:rPr>
        <w:t xml:space="preserve"> </w:t>
      </w:r>
      <w:r w:rsidR="00F57D12" w:rsidRPr="009A77ED">
        <w:rPr>
          <w:rFonts w:ascii="Cambria" w:hAnsi="Cambria"/>
          <w:color w:val="000000" w:themeColor="text1"/>
        </w:rPr>
        <w:t>neste</w:t>
      </w:r>
      <w:r w:rsidR="00F57D12" w:rsidRPr="009A77ED">
        <w:rPr>
          <w:rFonts w:ascii="Cambria" w:hAnsi="Cambria"/>
          <w:color w:val="000000" w:themeColor="text1"/>
          <w:spacing w:val="29"/>
        </w:rPr>
        <w:t xml:space="preserve"> </w:t>
      </w:r>
      <w:r w:rsidR="00F57D12" w:rsidRPr="009A77ED">
        <w:rPr>
          <w:rFonts w:ascii="Cambria" w:hAnsi="Cambria"/>
          <w:color w:val="000000" w:themeColor="text1"/>
        </w:rPr>
        <w:t>instrumento</w:t>
      </w:r>
      <w:r w:rsidR="00F57D12" w:rsidRPr="009A77ED">
        <w:rPr>
          <w:rFonts w:ascii="Cambria" w:hAnsi="Cambria"/>
          <w:color w:val="000000" w:themeColor="text1"/>
          <w:spacing w:val="30"/>
        </w:rPr>
        <w:t xml:space="preserve"> </w:t>
      </w:r>
      <w:r w:rsidR="00F57D12" w:rsidRPr="009A77ED">
        <w:rPr>
          <w:rFonts w:ascii="Cambria" w:hAnsi="Cambria"/>
          <w:color w:val="000000" w:themeColor="text1"/>
        </w:rPr>
        <w:t>não</w:t>
      </w:r>
      <w:r w:rsidR="00F57D12" w:rsidRPr="009A77ED">
        <w:rPr>
          <w:rFonts w:ascii="Cambria" w:hAnsi="Cambria"/>
          <w:color w:val="000000" w:themeColor="text1"/>
          <w:spacing w:val="-52"/>
        </w:rPr>
        <w:t xml:space="preserve"> </w:t>
      </w:r>
      <w:r w:rsidR="00F57D12" w:rsidRPr="009A77ED">
        <w:rPr>
          <w:rFonts w:ascii="Cambria" w:hAnsi="Cambria"/>
          <w:color w:val="000000" w:themeColor="text1"/>
        </w:rPr>
        <w:t>eximirá</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a Contratada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da obrigação</w:t>
      </w:r>
      <w:r w:rsidR="00F57D12" w:rsidRPr="009A77ED">
        <w:rPr>
          <w:rFonts w:ascii="Cambria" w:hAnsi="Cambria"/>
          <w:color w:val="000000" w:themeColor="text1"/>
          <w:spacing w:val="-1"/>
        </w:rPr>
        <w:t xml:space="preserve"> </w:t>
      </w:r>
      <w:r w:rsidR="00F57D12" w:rsidRPr="009A77ED">
        <w:rPr>
          <w:rFonts w:ascii="Cambria" w:hAnsi="Cambria"/>
          <w:color w:val="000000" w:themeColor="text1"/>
        </w:rPr>
        <w:t>de</w:t>
      </w:r>
      <w:r w:rsidR="00F57D12" w:rsidRPr="009A77ED">
        <w:rPr>
          <w:rFonts w:ascii="Cambria" w:hAnsi="Cambria"/>
          <w:color w:val="000000" w:themeColor="text1"/>
          <w:spacing w:val="-2"/>
        </w:rPr>
        <w:t xml:space="preserve"> </w:t>
      </w:r>
      <w:r w:rsidR="00F57D12" w:rsidRPr="009A77ED">
        <w:rPr>
          <w:rFonts w:ascii="Cambria" w:hAnsi="Cambria"/>
          <w:color w:val="000000" w:themeColor="text1"/>
        </w:rPr>
        <w:t>efetuar os reparos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e correções</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necessárias na</w:t>
      </w:r>
      <w:r w:rsidR="00F57D12" w:rsidRPr="009A77ED">
        <w:rPr>
          <w:rFonts w:ascii="Cambria" w:hAnsi="Cambria"/>
          <w:color w:val="000000" w:themeColor="text1"/>
          <w:spacing w:val="-3"/>
        </w:rPr>
        <w:t xml:space="preserve"> </w:t>
      </w:r>
      <w:r w:rsidR="00F57D12" w:rsidRPr="009A77ED">
        <w:rPr>
          <w:rFonts w:ascii="Cambria" w:hAnsi="Cambria"/>
          <w:color w:val="000000" w:themeColor="text1"/>
        </w:rPr>
        <w:t>obra.</w:t>
      </w:r>
    </w:p>
    <w:p w14:paraId="4426E343" w14:textId="126C67E3" w:rsidR="002C7798" w:rsidRPr="009A77ED" w:rsidRDefault="0062312F"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t xml:space="preserve">15   </w:t>
      </w:r>
      <w:r w:rsidR="002C7798" w:rsidRPr="009A77ED">
        <w:rPr>
          <w:rFonts w:ascii="Cambria" w:hAnsi="Cambria" w:cs="Times New Roman"/>
          <w:b/>
          <w:bCs/>
          <w:color w:val="000000" w:themeColor="text1"/>
        </w:rPr>
        <w:t xml:space="preserve">CLÁUSULA </w:t>
      </w:r>
      <w:r w:rsidR="005E22D8" w:rsidRPr="009A77ED">
        <w:rPr>
          <w:rFonts w:ascii="Cambria" w:hAnsi="Cambria" w:cs="Times New Roman"/>
          <w:b/>
          <w:bCs/>
          <w:color w:val="000000" w:themeColor="text1"/>
        </w:rPr>
        <w:t>DÉCIMA QUINTA</w:t>
      </w:r>
      <w:r w:rsidR="002C7798" w:rsidRPr="009A77ED">
        <w:rPr>
          <w:rFonts w:ascii="Cambria" w:hAnsi="Cambria" w:cs="Times New Roman"/>
          <w:b/>
          <w:bCs/>
          <w:color w:val="000000" w:themeColor="text1"/>
        </w:rPr>
        <w:t xml:space="preserve"> – </w:t>
      </w:r>
      <w:r w:rsidR="005E22D8" w:rsidRPr="009A77ED">
        <w:rPr>
          <w:rFonts w:ascii="Cambria" w:hAnsi="Cambria" w:cs="Times New Roman"/>
          <w:b/>
          <w:bCs/>
          <w:color w:val="000000" w:themeColor="text1"/>
        </w:rPr>
        <w:t>DO REAJUSTE</w:t>
      </w:r>
    </w:p>
    <w:p w14:paraId="70DEB7DE" w14:textId="5E06D640"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.1</w:t>
      </w:r>
      <w:r w:rsidR="00643FC2" w:rsidRPr="009A77ED">
        <w:rPr>
          <w:rFonts w:ascii="Cambria" w:hAnsi="Cambria"/>
          <w:color w:val="000000" w:themeColor="text1"/>
        </w:rPr>
        <w:t xml:space="preserve"> Os valores contratados serão fixos e irreajustáveis pelo período de 01 (um) ano, de</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acordo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com</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a Lei</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n.º</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10.192, de 14</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de fevereiro de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2001.</w:t>
      </w:r>
    </w:p>
    <w:p w14:paraId="2B40AF98" w14:textId="70318C7A"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.2</w:t>
      </w:r>
      <w:r w:rsidR="00643FC2" w:rsidRPr="009A77ED">
        <w:rPr>
          <w:rFonts w:ascii="Cambria" w:hAnsi="Cambria"/>
          <w:color w:val="000000" w:themeColor="text1"/>
        </w:rPr>
        <w:t xml:space="preserve"> Em obediência ao princípio de anualidade de proposta (art. 2º, §1º, c/c art. 3º da Lei</w:t>
      </w:r>
      <w:r w:rsidR="00643FC2" w:rsidRPr="009A77ED">
        <w:rPr>
          <w:rFonts w:ascii="Cambria" w:hAnsi="Cambria"/>
          <w:color w:val="000000" w:themeColor="text1"/>
          <w:spacing w:val="-52"/>
        </w:rPr>
        <w:t xml:space="preserve"> </w:t>
      </w:r>
      <w:r w:rsidR="00643FC2" w:rsidRPr="009A77ED">
        <w:rPr>
          <w:rFonts w:ascii="Cambria" w:hAnsi="Cambria"/>
          <w:color w:val="000000" w:themeColor="text1"/>
        </w:rPr>
        <w:t>n.º 10.192/2001), em caso de eventual reajuste de preços solicitados pela contratada dentro da</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vigência</w:t>
      </w:r>
      <w:r w:rsidR="00643FC2" w:rsidRPr="009A77ED">
        <w:rPr>
          <w:rFonts w:ascii="Cambria" w:hAnsi="Cambria"/>
          <w:color w:val="000000" w:themeColor="text1"/>
          <w:spacing w:val="-13"/>
        </w:rPr>
        <w:t xml:space="preserve"> </w:t>
      </w:r>
      <w:r w:rsidR="00643FC2" w:rsidRPr="009A77ED">
        <w:rPr>
          <w:rFonts w:ascii="Cambria" w:hAnsi="Cambria"/>
          <w:color w:val="000000" w:themeColor="text1"/>
        </w:rPr>
        <w:t>contratual</w:t>
      </w:r>
      <w:r w:rsidR="00643FC2" w:rsidRPr="009A77ED">
        <w:rPr>
          <w:rFonts w:ascii="Cambria" w:hAnsi="Cambria"/>
          <w:color w:val="000000" w:themeColor="text1"/>
          <w:spacing w:val="-10"/>
        </w:rPr>
        <w:t xml:space="preserve"> </w:t>
      </w:r>
      <w:r w:rsidR="00643FC2" w:rsidRPr="009A77ED">
        <w:rPr>
          <w:rFonts w:ascii="Cambria" w:hAnsi="Cambria"/>
          <w:color w:val="000000" w:themeColor="text1"/>
        </w:rPr>
        <w:t>e</w:t>
      </w:r>
      <w:r w:rsidR="00643FC2" w:rsidRPr="009A77ED">
        <w:rPr>
          <w:rFonts w:ascii="Cambria" w:hAnsi="Cambria"/>
          <w:color w:val="000000" w:themeColor="text1"/>
          <w:spacing w:val="-13"/>
        </w:rPr>
        <w:t xml:space="preserve"> </w:t>
      </w:r>
      <w:r w:rsidR="00643FC2" w:rsidRPr="009A77ED">
        <w:rPr>
          <w:rFonts w:ascii="Cambria" w:hAnsi="Cambria"/>
          <w:color w:val="000000" w:themeColor="text1"/>
        </w:rPr>
        <w:t>desde</w:t>
      </w:r>
      <w:r w:rsidR="00643FC2" w:rsidRPr="009A77ED">
        <w:rPr>
          <w:rFonts w:ascii="Cambria" w:hAnsi="Cambria"/>
          <w:color w:val="000000" w:themeColor="text1"/>
          <w:spacing w:val="-12"/>
        </w:rPr>
        <w:t xml:space="preserve"> </w:t>
      </w:r>
      <w:r w:rsidR="00643FC2" w:rsidRPr="009A77ED">
        <w:rPr>
          <w:rFonts w:ascii="Cambria" w:hAnsi="Cambria"/>
          <w:color w:val="000000" w:themeColor="text1"/>
        </w:rPr>
        <w:t>que</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transcorrido</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o</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prazo</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de</w:t>
      </w:r>
      <w:r w:rsidR="00643FC2" w:rsidRPr="009A77ED">
        <w:rPr>
          <w:rFonts w:ascii="Cambria" w:hAnsi="Cambria"/>
          <w:color w:val="000000" w:themeColor="text1"/>
          <w:spacing w:val="-12"/>
        </w:rPr>
        <w:t xml:space="preserve"> </w:t>
      </w:r>
      <w:r w:rsidR="00643FC2" w:rsidRPr="009A77ED">
        <w:rPr>
          <w:rFonts w:ascii="Cambria" w:hAnsi="Cambria"/>
          <w:color w:val="000000" w:themeColor="text1"/>
        </w:rPr>
        <w:t>12</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meses</w:t>
      </w:r>
      <w:r w:rsidR="00643FC2" w:rsidRPr="009A77ED">
        <w:rPr>
          <w:rFonts w:ascii="Cambria" w:hAnsi="Cambria"/>
          <w:color w:val="000000" w:themeColor="text1"/>
          <w:spacing w:val="-13"/>
        </w:rPr>
        <w:t xml:space="preserve"> </w:t>
      </w:r>
      <w:r w:rsidR="00643FC2" w:rsidRPr="009A77ED">
        <w:rPr>
          <w:rFonts w:ascii="Cambria" w:hAnsi="Cambria"/>
          <w:color w:val="000000" w:themeColor="text1"/>
        </w:rPr>
        <w:t>da</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data</w:t>
      </w:r>
      <w:r w:rsidR="00643FC2" w:rsidRPr="009A77ED">
        <w:rPr>
          <w:rFonts w:ascii="Cambria" w:hAnsi="Cambria"/>
          <w:color w:val="000000" w:themeColor="text1"/>
          <w:spacing w:val="-12"/>
        </w:rPr>
        <w:t xml:space="preserve"> </w:t>
      </w:r>
      <w:r w:rsidR="00643FC2" w:rsidRPr="009A77ED">
        <w:rPr>
          <w:rFonts w:ascii="Cambria" w:hAnsi="Cambria"/>
          <w:color w:val="000000" w:themeColor="text1"/>
        </w:rPr>
        <w:t>da</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apresentação</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da</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proposta,</w:t>
      </w:r>
      <w:r w:rsidR="00643FC2" w:rsidRPr="009A77ED">
        <w:rPr>
          <w:rFonts w:ascii="Cambria" w:hAnsi="Cambria"/>
          <w:color w:val="000000" w:themeColor="text1"/>
          <w:spacing w:val="-52"/>
        </w:rPr>
        <w:t xml:space="preserve"> </w:t>
      </w:r>
      <w:r w:rsidR="00643FC2" w:rsidRPr="009A77ED">
        <w:rPr>
          <w:rFonts w:ascii="Cambria" w:hAnsi="Cambria"/>
          <w:color w:val="000000" w:themeColor="text1"/>
        </w:rPr>
        <w:t>aplicar-se-á</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ao cálculo</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o</w:t>
      </w:r>
      <w:r w:rsidR="00643FC2" w:rsidRPr="009A77ED">
        <w:rPr>
          <w:rFonts w:ascii="Cambria" w:hAnsi="Cambria"/>
          <w:color w:val="000000" w:themeColor="text1"/>
          <w:spacing w:val="1"/>
        </w:rPr>
        <w:t xml:space="preserve"> </w:t>
      </w:r>
      <w:r w:rsidR="00643FC2" w:rsidRPr="009A77ED">
        <w:rPr>
          <w:rFonts w:ascii="Cambria" w:hAnsi="Cambria"/>
          <w:b/>
          <w:i/>
          <w:color w:val="000000" w:themeColor="text1"/>
        </w:rPr>
        <w:t>INCC</w:t>
      </w:r>
      <w:r w:rsidR="00643FC2" w:rsidRPr="009A77ED">
        <w:rPr>
          <w:rFonts w:ascii="Cambria" w:hAnsi="Cambria"/>
          <w:b/>
          <w:i/>
          <w:color w:val="000000" w:themeColor="text1"/>
          <w:spacing w:val="-1"/>
        </w:rPr>
        <w:t xml:space="preserve"> </w:t>
      </w:r>
      <w:r w:rsidR="00643FC2" w:rsidRPr="009A77ED">
        <w:rPr>
          <w:rFonts w:ascii="Cambria" w:hAnsi="Cambria"/>
          <w:b/>
          <w:i/>
          <w:color w:val="000000" w:themeColor="text1"/>
        </w:rPr>
        <w:t>(Índice Nacional do Custo da</w:t>
      </w:r>
      <w:r w:rsidR="00643FC2" w:rsidRPr="009A77ED">
        <w:rPr>
          <w:rFonts w:ascii="Cambria" w:hAnsi="Cambria"/>
          <w:b/>
          <w:i/>
          <w:color w:val="000000" w:themeColor="text1"/>
          <w:spacing w:val="-3"/>
        </w:rPr>
        <w:t xml:space="preserve"> </w:t>
      </w:r>
      <w:r w:rsidR="00643FC2" w:rsidRPr="009A77ED">
        <w:rPr>
          <w:rFonts w:ascii="Cambria" w:hAnsi="Cambria"/>
          <w:b/>
          <w:i/>
          <w:color w:val="000000" w:themeColor="text1"/>
        </w:rPr>
        <w:t>Construção)</w:t>
      </w:r>
      <w:r w:rsidR="00643FC2" w:rsidRPr="009A77ED">
        <w:rPr>
          <w:rFonts w:ascii="Cambria" w:hAnsi="Cambria"/>
          <w:color w:val="000000" w:themeColor="text1"/>
        </w:rPr>
        <w:t>.</w:t>
      </w:r>
    </w:p>
    <w:p w14:paraId="6B9D1C14" w14:textId="6BA2C005"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.3</w:t>
      </w:r>
      <w:r w:rsidR="00643FC2" w:rsidRPr="009A77ED">
        <w:rPr>
          <w:rFonts w:ascii="Cambria" w:hAnsi="Cambria"/>
          <w:color w:val="000000" w:themeColor="text1"/>
        </w:rPr>
        <w:t xml:space="preserve"> A</w:t>
      </w:r>
      <w:r w:rsidR="00643FC2" w:rsidRPr="009A77ED">
        <w:rPr>
          <w:rFonts w:ascii="Cambria" w:hAnsi="Cambria"/>
          <w:color w:val="000000" w:themeColor="text1"/>
          <w:spacing w:val="-13"/>
        </w:rPr>
        <w:t xml:space="preserve"> </w:t>
      </w:r>
      <w:r w:rsidR="00643FC2" w:rsidRPr="009A77ED">
        <w:rPr>
          <w:rFonts w:ascii="Cambria" w:hAnsi="Cambria"/>
          <w:color w:val="000000" w:themeColor="text1"/>
        </w:rPr>
        <w:t>data-base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da</w:t>
      </w:r>
      <w:r w:rsidR="00643FC2" w:rsidRPr="009A77ED">
        <w:rPr>
          <w:rFonts w:ascii="Cambria" w:hAnsi="Cambria"/>
          <w:color w:val="000000" w:themeColor="text1"/>
          <w:spacing w:val="-12"/>
        </w:rPr>
        <w:t xml:space="preserve"> </w:t>
      </w:r>
      <w:r w:rsidR="00643FC2" w:rsidRPr="009A77ED">
        <w:rPr>
          <w:rFonts w:ascii="Cambria" w:hAnsi="Cambria"/>
          <w:color w:val="000000" w:themeColor="text1"/>
        </w:rPr>
        <w:t>planilha</w:t>
      </w:r>
      <w:r w:rsidR="00643FC2" w:rsidRPr="009A77ED">
        <w:rPr>
          <w:rFonts w:ascii="Cambria" w:hAnsi="Cambria"/>
          <w:color w:val="000000" w:themeColor="text1"/>
          <w:spacing w:val="-11"/>
        </w:rPr>
        <w:t xml:space="preserve"> </w:t>
      </w:r>
      <w:r w:rsidR="00643FC2" w:rsidRPr="009A77ED">
        <w:rPr>
          <w:rFonts w:ascii="Cambria" w:hAnsi="Cambria"/>
          <w:color w:val="000000" w:themeColor="text1"/>
        </w:rPr>
        <w:t>orçamentária</w:t>
      </w:r>
      <w:r w:rsidR="00643FC2" w:rsidRPr="009A77ED">
        <w:rPr>
          <w:rFonts w:ascii="Cambria" w:hAnsi="Cambria"/>
          <w:color w:val="000000" w:themeColor="text1"/>
          <w:spacing w:val="-12"/>
        </w:rPr>
        <w:t xml:space="preserve"> </w:t>
      </w:r>
      <w:r w:rsidR="00643FC2" w:rsidRPr="009A77ED">
        <w:rPr>
          <w:rFonts w:ascii="Cambria" w:hAnsi="Cambria"/>
          <w:color w:val="000000" w:themeColor="text1"/>
        </w:rPr>
        <w:t>estimativa</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é</w:t>
      </w:r>
      <w:r w:rsidR="00643FC2" w:rsidRPr="009A77ED">
        <w:rPr>
          <w:rFonts w:ascii="Cambria" w:hAnsi="Cambria"/>
          <w:color w:val="000000" w:themeColor="text1"/>
          <w:spacing w:val="-2"/>
        </w:rPr>
        <w:t xml:space="preserve"> </w:t>
      </w:r>
      <w:r w:rsidR="00B767D4" w:rsidRPr="009A77ED">
        <w:rPr>
          <w:rFonts w:ascii="Cambria" w:hAnsi="Cambria"/>
          <w:color w:val="000000" w:themeColor="text1"/>
          <w:spacing w:val="-2"/>
        </w:rPr>
        <w:t>10/2024</w:t>
      </w:r>
      <w:r w:rsidR="00643FC2" w:rsidRPr="009A77ED">
        <w:rPr>
          <w:rFonts w:ascii="Cambria" w:hAnsi="Cambria"/>
          <w:b/>
          <w:color w:val="000000" w:themeColor="text1"/>
          <w:spacing w:val="-3"/>
        </w:rPr>
        <w:t xml:space="preserve"> </w:t>
      </w:r>
      <w:r w:rsidR="00643FC2" w:rsidRPr="009A77ED">
        <w:rPr>
          <w:rFonts w:ascii="Cambria" w:hAnsi="Cambria"/>
          <w:color w:val="000000" w:themeColor="text1"/>
        </w:rPr>
        <w:t>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serve</w:t>
      </w:r>
      <w:r w:rsidR="00643FC2" w:rsidRPr="009A77ED">
        <w:rPr>
          <w:rFonts w:ascii="Cambria" w:hAnsi="Cambria"/>
          <w:color w:val="000000" w:themeColor="text1"/>
          <w:spacing w:val="-13"/>
        </w:rPr>
        <w:t xml:space="preserve"> </w:t>
      </w:r>
      <w:r w:rsidR="00643FC2" w:rsidRPr="009A77ED">
        <w:rPr>
          <w:rFonts w:ascii="Cambria" w:hAnsi="Cambria"/>
          <w:color w:val="000000" w:themeColor="text1"/>
        </w:rPr>
        <w:t>como</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 xml:space="preserve">orientação </w:t>
      </w:r>
      <w:r w:rsidR="006B13F7" w:rsidRPr="009A77ED">
        <w:rPr>
          <w:rFonts w:ascii="Cambria" w:hAnsi="Cambria"/>
          <w:color w:val="000000" w:themeColor="text1"/>
        </w:rPr>
        <w:t>à contratada</w:t>
      </w:r>
      <w:r w:rsidR="00643FC2" w:rsidRPr="009A77ED">
        <w:rPr>
          <w:rFonts w:ascii="Cambria" w:hAnsi="Cambria"/>
          <w:color w:val="000000" w:themeColor="text1"/>
        </w:rPr>
        <w:t xml:space="preserve">. Esta será a data-base para reajuste, observado o disposto </w:t>
      </w:r>
      <w:r w:rsidR="006B13F7" w:rsidRPr="009A77ED">
        <w:rPr>
          <w:rFonts w:ascii="Cambria" w:hAnsi="Cambria"/>
          <w:color w:val="000000" w:themeColor="text1"/>
        </w:rPr>
        <w:t>na Lei Federal nº 14.133, de 2021.</w:t>
      </w:r>
    </w:p>
    <w:p w14:paraId="054B1E82" w14:textId="1C4EF87A"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.4</w:t>
      </w:r>
      <w:r w:rsidR="00643FC2" w:rsidRPr="009A77ED">
        <w:rPr>
          <w:rFonts w:ascii="Cambria" w:hAnsi="Cambria"/>
          <w:color w:val="000000" w:themeColor="text1"/>
        </w:rPr>
        <w:t xml:space="preserve"> Os</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preços</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contratuais,</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em</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reais,</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“será</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reajustada”</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pelo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Índice</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Nacional</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da</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Construção Civil, coluna 35, fornecidos Fundação Getúlio Vargas – FGV, após decorrido 01</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(um) ano do mês base da proposta, que deverá ser o mesmo do orçamento preestabelecido, nos</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 xml:space="preserve">termos do art. 3º, § 1º da Lei nº 10.192, de </w:t>
      </w:r>
      <w:r w:rsidR="003331E3" w:rsidRPr="009A77ED">
        <w:rPr>
          <w:rFonts w:ascii="Cambria" w:hAnsi="Cambria"/>
          <w:color w:val="000000" w:themeColor="text1"/>
        </w:rPr>
        <w:t>14 de fevereiro de 2001</w:t>
      </w:r>
      <w:r w:rsidR="00643FC2" w:rsidRPr="009A77ED">
        <w:rPr>
          <w:rFonts w:ascii="Cambria" w:hAnsi="Cambria"/>
          <w:color w:val="000000" w:themeColor="text1"/>
        </w:rPr>
        <w:t>, sendo o índice inicial referente ao mês do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Orçamento.</w:t>
      </w:r>
    </w:p>
    <w:p w14:paraId="2DDE22CA" w14:textId="1F1E65D1"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5</w:t>
      </w:r>
      <w:r w:rsidR="00643FC2" w:rsidRPr="009A77ED">
        <w:rPr>
          <w:rFonts w:ascii="Cambria" w:hAnsi="Cambria"/>
          <w:color w:val="000000" w:themeColor="text1"/>
        </w:rPr>
        <w:t xml:space="preserve"> Somente</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ocorrerá</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este</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reajuste</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para</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as</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parcelas</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que</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ultrapassem</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período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mencionado e caso o adimplemento da obrigação das parcelas a realizar não estejam atrasadas por</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culpa</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da contratada</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lastRenderedPageBreak/>
        <w:t>conforme cronograma</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físico aprovado.</w:t>
      </w:r>
    </w:p>
    <w:p w14:paraId="3DE976C0" w14:textId="1C9F1359"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.6</w:t>
      </w:r>
      <w:r w:rsidR="00643FC2" w:rsidRPr="009A77ED">
        <w:rPr>
          <w:rFonts w:ascii="Cambria" w:hAnsi="Cambria"/>
          <w:color w:val="000000" w:themeColor="text1"/>
        </w:rPr>
        <w:t xml:space="preserve"> Os</w:t>
      </w:r>
      <w:r w:rsidR="00643FC2" w:rsidRPr="009A77ED">
        <w:rPr>
          <w:rFonts w:ascii="Cambria" w:hAnsi="Cambria"/>
          <w:color w:val="000000" w:themeColor="text1"/>
          <w:spacing w:val="17"/>
        </w:rPr>
        <w:t xml:space="preserve"> </w:t>
      </w:r>
      <w:r w:rsidR="00643FC2" w:rsidRPr="009A77ED">
        <w:rPr>
          <w:rFonts w:ascii="Cambria" w:hAnsi="Cambria"/>
          <w:color w:val="000000" w:themeColor="text1"/>
        </w:rPr>
        <w:t>serviços</w:t>
      </w:r>
      <w:r w:rsidR="00643FC2" w:rsidRPr="009A77ED">
        <w:rPr>
          <w:rFonts w:ascii="Cambria" w:hAnsi="Cambria"/>
          <w:color w:val="000000" w:themeColor="text1"/>
          <w:spacing w:val="18"/>
        </w:rPr>
        <w:t xml:space="preserve"> </w:t>
      </w:r>
      <w:r w:rsidR="00643FC2" w:rsidRPr="009A77ED">
        <w:rPr>
          <w:rFonts w:ascii="Cambria" w:hAnsi="Cambria"/>
          <w:color w:val="000000" w:themeColor="text1"/>
        </w:rPr>
        <w:t>ou</w:t>
      </w:r>
      <w:r w:rsidR="00643FC2" w:rsidRPr="009A77ED">
        <w:rPr>
          <w:rFonts w:ascii="Cambria" w:hAnsi="Cambria"/>
          <w:color w:val="000000" w:themeColor="text1"/>
          <w:spacing w:val="18"/>
        </w:rPr>
        <w:t xml:space="preserve"> </w:t>
      </w:r>
      <w:r w:rsidR="00643FC2" w:rsidRPr="009A77ED">
        <w:rPr>
          <w:rFonts w:ascii="Cambria" w:hAnsi="Cambria"/>
          <w:color w:val="000000" w:themeColor="text1"/>
        </w:rPr>
        <w:t>obras</w:t>
      </w:r>
      <w:r w:rsidR="00643FC2" w:rsidRPr="009A77ED">
        <w:rPr>
          <w:rFonts w:ascii="Cambria" w:hAnsi="Cambria"/>
          <w:color w:val="000000" w:themeColor="text1"/>
          <w:spacing w:val="18"/>
        </w:rPr>
        <w:t xml:space="preserve"> </w:t>
      </w:r>
      <w:r w:rsidR="00643FC2" w:rsidRPr="009A77ED">
        <w:rPr>
          <w:rFonts w:ascii="Cambria" w:hAnsi="Cambria"/>
          <w:color w:val="000000" w:themeColor="text1"/>
        </w:rPr>
        <w:t>que</w:t>
      </w:r>
      <w:r w:rsidR="00643FC2" w:rsidRPr="009A77ED">
        <w:rPr>
          <w:rFonts w:ascii="Cambria" w:hAnsi="Cambria"/>
          <w:color w:val="000000" w:themeColor="text1"/>
          <w:spacing w:val="18"/>
        </w:rPr>
        <w:t xml:space="preserve"> </w:t>
      </w:r>
      <w:r w:rsidR="00643FC2" w:rsidRPr="009A77ED">
        <w:rPr>
          <w:rFonts w:ascii="Cambria" w:hAnsi="Cambria"/>
          <w:color w:val="000000" w:themeColor="text1"/>
        </w:rPr>
        <w:t>forem</w:t>
      </w:r>
      <w:r w:rsidR="00643FC2" w:rsidRPr="009A77ED">
        <w:rPr>
          <w:rFonts w:ascii="Cambria" w:hAnsi="Cambria"/>
          <w:color w:val="000000" w:themeColor="text1"/>
          <w:spacing w:val="19"/>
        </w:rPr>
        <w:t xml:space="preserve"> </w:t>
      </w:r>
      <w:r w:rsidR="00643FC2" w:rsidRPr="009A77ED">
        <w:rPr>
          <w:rFonts w:ascii="Cambria" w:hAnsi="Cambria"/>
          <w:color w:val="000000" w:themeColor="text1"/>
        </w:rPr>
        <w:t>entregues</w:t>
      </w:r>
      <w:r w:rsidR="00643FC2" w:rsidRPr="009A77ED">
        <w:rPr>
          <w:rFonts w:ascii="Cambria" w:hAnsi="Cambria"/>
          <w:color w:val="000000" w:themeColor="text1"/>
          <w:spacing w:val="16"/>
        </w:rPr>
        <w:t xml:space="preserve"> </w:t>
      </w:r>
      <w:r w:rsidR="00643FC2" w:rsidRPr="009A77ED">
        <w:rPr>
          <w:rFonts w:ascii="Cambria" w:hAnsi="Cambria"/>
          <w:color w:val="000000" w:themeColor="text1"/>
        </w:rPr>
        <w:t>com</w:t>
      </w:r>
      <w:r w:rsidR="00643FC2" w:rsidRPr="009A77ED">
        <w:rPr>
          <w:rFonts w:ascii="Cambria" w:hAnsi="Cambria"/>
          <w:color w:val="000000" w:themeColor="text1"/>
          <w:spacing w:val="16"/>
        </w:rPr>
        <w:t xml:space="preserve"> </w:t>
      </w:r>
      <w:r w:rsidR="00643FC2" w:rsidRPr="009A77ED">
        <w:rPr>
          <w:rFonts w:ascii="Cambria" w:hAnsi="Cambria"/>
          <w:color w:val="000000" w:themeColor="text1"/>
        </w:rPr>
        <w:t>atraso</w:t>
      </w:r>
      <w:r w:rsidR="00643FC2" w:rsidRPr="009A77ED">
        <w:rPr>
          <w:rFonts w:ascii="Cambria" w:hAnsi="Cambria"/>
          <w:color w:val="000000" w:themeColor="text1"/>
          <w:spacing w:val="15"/>
        </w:rPr>
        <w:t xml:space="preserve"> </w:t>
      </w:r>
      <w:r w:rsidR="00643FC2" w:rsidRPr="009A77ED">
        <w:rPr>
          <w:rFonts w:ascii="Cambria" w:hAnsi="Cambria"/>
          <w:color w:val="000000" w:themeColor="text1"/>
        </w:rPr>
        <w:t>imputável</w:t>
      </w:r>
      <w:r w:rsidR="00643FC2" w:rsidRPr="009A77ED">
        <w:rPr>
          <w:rFonts w:ascii="Cambria" w:hAnsi="Cambria"/>
          <w:color w:val="000000" w:themeColor="text1"/>
          <w:spacing w:val="16"/>
        </w:rPr>
        <w:t xml:space="preserve"> </w:t>
      </w:r>
      <w:r w:rsidR="00643FC2" w:rsidRPr="009A77ED">
        <w:rPr>
          <w:rFonts w:ascii="Cambria" w:hAnsi="Cambria"/>
          <w:color w:val="000000" w:themeColor="text1"/>
        </w:rPr>
        <w:t>à</w:t>
      </w:r>
      <w:r w:rsidR="00643FC2" w:rsidRPr="009A77ED">
        <w:rPr>
          <w:rFonts w:ascii="Cambria" w:hAnsi="Cambria"/>
          <w:color w:val="000000" w:themeColor="text1"/>
          <w:spacing w:val="18"/>
        </w:rPr>
        <w:t xml:space="preserve"> </w:t>
      </w:r>
      <w:r w:rsidR="00643FC2" w:rsidRPr="009A77ED">
        <w:rPr>
          <w:rFonts w:ascii="Cambria" w:hAnsi="Cambria"/>
          <w:color w:val="000000" w:themeColor="text1"/>
        </w:rPr>
        <w:t>contratada,</w:t>
      </w:r>
      <w:r w:rsidR="00643FC2" w:rsidRPr="009A77ED">
        <w:rPr>
          <w:rFonts w:ascii="Cambria" w:hAnsi="Cambria"/>
          <w:color w:val="000000" w:themeColor="text1"/>
          <w:spacing w:val="18"/>
        </w:rPr>
        <w:t xml:space="preserve"> </w:t>
      </w:r>
      <w:r w:rsidR="00643FC2" w:rsidRPr="009A77ED">
        <w:rPr>
          <w:rFonts w:ascii="Cambria" w:hAnsi="Cambria"/>
          <w:color w:val="000000" w:themeColor="text1"/>
        </w:rPr>
        <w:t>não</w:t>
      </w:r>
      <w:r w:rsidR="003331E3" w:rsidRPr="009A77ED">
        <w:rPr>
          <w:rFonts w:ascii="Cambria" w:hAnsi="Cambria"/>
          <w:color w:val="000000" w:themeColor="text1"/>
        </w:rPr>
        <w:t xml:space="preserve"> </w:t>
      </w:r>
      <w:r w:rsidR="00643FC2" w:rsidRPr="009A77ED">
        <w:rPr>
          <w:rFonts w:ascii="Cambria" w:hAnsi="Cambria"/>
          <w:color w:val="000000" w:themeColor="text1"/>
          <w:spacing w:val="-52"/>
        </w:rPr>
        <w:t xml:space="preserve"> </w:t>
      </w:r>
      <w:r w:rsidR="00643FC2" w:rsidRPr="009A77ED">
        <w:rPr>
          <w:rFonts w:ascii="Cambria" w:hAnsi="Cambria"/>
          <w:color w:val="000000" w:themeColor="text1"/>
        </w:rPr>
        <w:t>gerarão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direito a</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reajuste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ou</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atualização monetária.</w:t>
      </w:r>
    </w:p>
    <w:p w14:paraId="407D75A6" w14:textId="5351ECCC"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.7</w:t>
      </w:r>
      <w:r w:rsidR="00643FC2" w:rsidRPr="009A77ED">
        <w:rPr>
          <w:rFonts w:ascii="Cambria" w:hAnsi="Cambria"/>
          <w:color w:val="000000" w:themeColor="text1"/>
        </w:rPr>
        <w:t xml:space="preserve"> Fica</w:t>
      </w:r>
      <w:r w:rsidR="00643FC2" w:rsidRPr="009A77ED">
        <w:rPr>
          <w:rFonts w:ascii="Cambria" w:hAnsi="Cambria"/>
          <w:color w:val="000000" w:themeColor="text1"/>
          <w:spacing w:val="43"/>
        </w:rPr>
        <w:t xml:space="preserve"> </w:t>
      </w:r>
      <w:r w:rsidR="00643FC2" w:rsidRPr="009A77ED">
        <w:rPr>
          <w:rFonts w:ascii="Cambria" w:hAnsi="Cambria"/>
          <w:color w:val="000000" w:themeColor="text1"/>
        </w:rPr>
        <w:t>o</w:t>
      </w:r>
      <w:r w:rsidR="00643FC2" w:rsidRPr="009A77ED">
        <w:rPr>
          <w:rFonts w:ascii="Cambria" w:hAnsi="Cambria"/>
          <w:color w:val="000000" w:themeColor="text1"/>
          <w:spacing w:val="43"/>
        </w:rPr>
        <w:t xml:space="preserve"> </w:t>
      </w:r>
      <w:r w:rsidR="003331E3" w:rsidRPr="009A77ED">
        <w:rPr>
          <w:rFonts w:ascii="Cambria" w:hAnsi="Cambria"/>
          <w:color w:val="000000" w:themeColor="text1"/>
        </w:rPr>
        <w:t>contratado</w:t>
      </w:r>
      <w:r w:rsidR="00643FC2" w:rsidRPr="009A77ED">
        <w:rPr>
          <w:rFonts w:ascii="Cambria" w:hAnsi="Cambria"/>
          <w:color w:val="000000" w:themeColor="text1"/>
          <w:spacing w:val="43"/>
        </w:rPr>
        <w:t xml:space="preserve"> </w:t>
      </w:r>
      <w:r w:rsidR="00643FC2" w:rsidRPr="009A77ED">
        <w:rPr>
          <w:rFonts w:ascii="Cambria" w:hAnsi="Cambria"/>
          <w:color w:val="000000" w:themeColor="text1"/>
        </w:rPr>
        <w:t>obrigado</w:t>
      </w:r>
      <w:r w:rsidR="00643FC2" w:rsidRPr="009A77ED">
        <w:rPr>
          <w:rFonts w:ascii="Cambria" w:hAnsi="Cambria"/>
          <w:color w:val="000000" w:themeColor="text1"/>
          <w:spacing w:val="43"/>
        </w:rPr>
        <w:t xml:space="preserve"> </w:t>
      </w:r>
      <w:r w:rsidR="00643FC2" w:rsidRPr="009A77ED">
        <w:rPr>
          <w:rFonts w:ascii="Cambria" w:hAnsi="Cambria"/>
          <w:color w:val="000000" w:themeColor="text1"/>
        </w:rPr>
        <w:t>a</w:t>
      </w:r>
      <w:r w:rsidR="00643FC2" w:rsidRPr="009A77ED">
        <w:rPr>
          <w:rFonts w:ascii="Cambria" w:hAnsi="Cambria"/>
          <w:color w:val="000000" w:themeColor="text1"/>
          <w:spacing w:val="44"/>
        </w:rPr>
        <w:t xml:space="preserve"> </w:t>
      </w:r>
      <w:r w:rsidR="00643FC2" w:rsidRPr="009A77ED">
        <w:rPr>
          <w:rFonts w:ascii="Cambria" w:hAnsi="Cambria"/>
          <w:color w:val="000000" w:themeColor="text1"/>
        </w:rPr>
        <w:t>apresentar</w:t>
      </w:r>
      <w:r w:rsidR="00643FC2" w:rsidRPr="009A77ED">
        <w:rPr>
          <w:rFonts w:ascii="Cambria" w:hAnsi="Cambria"/>
          <w:color w:val="000000" w:themeColor="text1"/>
          <w:spacing w:val="42"/>
        </w:rPr>
        <w:t xml:space="preserve"> </w:t>
      </w:r>
      <w:r w:rsidR="00643FC2" w:rsidRPr="009A77ED">
        <w:rPr>
          <w:rFonts w:ascii="Cambria" w:hAnsi="Cambria"/>
          <w:color w:val="000000" w:themeColor="text1"/>
        </w:rPr>
        <w:t>memória</w:t>
      </w:r>
      <w:r w:rsidR="00643FC2" w:rsidRPr="009A77ED">
        <w:rPr>
          <w:rFonts w:ascii="Cambria" w:hAnsi="Cambria"/>
          <w:color w:val="000000" w:themeColor="text1"/>
          <w:spacing w:val="44"/>
        </w:rPr>
        <w:t xml:space="preserve"> </w:t>
      </w:r>
      <w:r w:rsidR="00643FC2" w:rsidRPr="009A77ED">
        <w:rPr>
          <w:rFonts w:ascii="Cambria" w:hAnsi="Cambria"/>
          <w:color w:val="000000" w:themeColor="text1"/>
        </w:rPr>
        <w:t>de</w:t>
      </w:r>
      <w:r w:rsidR="00643FC2" w:rsidRPr="009A77ED">
        <w:rPr>
          <w:rFonts w:ascii="Cambria" w:hAnsi="Cambria"/>
          <w:color w:val="000000" w:themeColor="text1"/>
          <w:spacing w:val="43"/>
        </w:rPr>
        <w:t xml:space="preserve"> </w:t>
      </w:r>
      <w:r w:rsidR="00643FC2" w:rsidRPr="009A77ED">
        <w:rPr>
          <w:rFonts w:ascii="Cambria" w:hAnsi="Cambria"/>
          <w:color w:val="000000" w:themeColor="text1"/>
        </w:rPr>
        <w:t>cálculo</w:t>
      </w:r>
      <w:r w:rsidR="00643FC2" w:rsidRPr="009A77ED">
        <w:rPr>
          <w:rFonts w:ascii="Cambria" w:hAnsi="Cambria"/>
          <w:color w:val="000000" w:themeColor="text1"/>
          <w:spacing w:val="44"/>
        </w:rPr>
        <w:t xml:space="preserve"> </w:t>
      </w:r>
      <w:r w:rsidR="00643FC2" w:rsidRPr="009A77ED">
        <w:rPr>
          <w:rFonts w:ascii="Cambria" w:hAnsi="Cambria"/>
          <w:color w:val="000000" w:themeColor="text1"/>
        </w:rPr>
        <w:t>referente</w:t>
      </w:r>
      <w:r w:rsidR="00643FC2" w:rsidRPr="009A77ED">
        <w:rPr>
          <w:rFonts w:ascii="Cambria" w:hAnsi="Cambria"/>
          <w:color w:val="000000" w:themeColor="text1"/>
          <w:spacing w:val="41"/>
        </w:rPr>
        <w:t xml:space="preserve"> </w:t>
      </w:r>
      <w:r w:rsidR="00643FC2" w:rsidRPr="009A77ED">
        <w:rPr>
          <w:rFonts w:ascii="Cambria" w:hAnsi="Cambria"/>
          <w:color w:val="000000" w:themeColor="text1"/>
        </w:rPr>
        <w:t>ao</w:t>
      </w:r>
      <w:r w:rsidR="00643FC2" w:rsidRPr="009A77ED">
        <w:rPr>
          <w:rFonts w:ascii="Cambria" w:hAnsi="Cambria"/>
          <w:color w:val="000000" w:themeColor="text1"/>
          <w:spacing w:val="-52"/>
        </w:rPr>
        <w:t xml:space="preserve"> </w:t>
      </w:r>
      <w:r w:rsidR="00643FC2" w:rsidRPr="009A77ED">
        <w:rPr>
          <w:rFonts w:ascii="Cambria" w:hAnsi="Cambria"/>
          <w:color w:val="000000" w:themeColor="text1"/>
        </w:rPr>
        <w:t>reajustamento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de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preços do</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valor</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remanescente, sempre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que este</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ocorrer.</w:t>
      </w:r>
    </w:p>
    <w:p w14:paraId="2817293D" w14:textId="323BB8C8"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.8</w:t>
      </w:r>
      <w:r w:rsidR="00643FC2" w:rsidRPr="009A77ED">
        <w:rPr>
          <w:rFonts w:ascii="Cambria" w:hAnsi="Cambria"/>
          <w:color w:val="000000" w:themeColor="text1"/>
        </w:rPr>
        <w:t xml:space="preserve"> Somente</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ocorrerá</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este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reajuste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para</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as</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parcelas</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cuja</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previsão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de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execução</w:t>
      </w:r>
      <w:r w:rsidR="00643FC2" w:rsidRPr="009A77ED">
        <w:rPr>
          <w:rFonts w:ascii="Cambria" w:hAnsi="Cambria"/>
          <w:color w:val="000000" w:themeColor="text1"/>
          <w:spacing w:val="2"/>
        </w:rPr>
        <w:t xml:space="preserve"> </w:t>
      </w:r>
      <w:r w:rsidR="003331E3" w:rsidRPr="009A77ED">
        <w:rPr>
          <w:rFonts w:ascii="Cambria" w:hAnsi="Cambria"/>
          <w:color w:val="000000" w:themeColor="text1"/>
        </w:rPr>
        <w:t>no cronograma</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esteja além</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da</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data-base considerada.</w:t>
      </w:r>
    </w:p>
    <w:p w14:paraId="1B95CB06" w14:textId="7EF1D5AC"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.9</w:t>
      </w:r>
      <w:r w:rsidR="00643FC2" w:rsidRPr="009A77ED">
        <w:rPr>
          <w:rFonts w:ascii="Cambria" w:hAnsi="Cambria"/>
          <w:color w:val="000000" w:themeColor="text1"/>
        </w:rPr>
        <w:t xml:space="preserve"> Não</w:t>
      </w:r>
      <w:r w:rsidR="00643FC2" w:rsidRPr="009A77ED">
        <w:rPr>
          <w:rFonts w:ascii="Cambria" w:hAnsi="Cambria"/>
          <w:color w:val="000000" w:themeColor="text1"/>
          <w:spacing w:val="34"/>
        </w:rPr>
        <w:t xml:space="preserve"> </w:t>
      </w:r>
      <w:r w:rsidR="00643FC2" w:rsidRPr="009A77ED">
        <w:rPr>
          <w:rFonts w:ascii="Cambria" w:hAnsi="Cambria"/>
          <w:color w:val="000000" w:themeColor="text1"/>
        </w:rPr>
        <w:t>se</w:t>
      </w:r>
      <w:r w:rsidR="00643FC2" w:rsidRPr="009A77ED">
        <w:rPr>
          <w:rFonts w:ascii="Cambria" w:hAnsi="Cambria"/>
          <w:color w:val="000000" w:themeColor="text1"/>
          <w:spacing w:val="87"/>
        </w:rPr>
        <w:t xml:space="preserve"> </w:t>
      </w:r>
      <w:r w:rsidR="00643FC2" w:rsidRPr="009A77ED">
        <w:rPr>
          <w:rFonts w:ascii="Cambria" w:hAnsi="Cambria"/>
          <w:color w:val="000000" w:themeColor="text1"/>
        </w:rPr>
        <w:t>admitirá</w:t>
      </w:r>
      <w:r w:rsidR="00643FC2" w:rsidRPr="009A77ED">
        <w:rPr>
          <w:rFonts w:ascii="Cambria" w:hAnsi="Cambria"/>
          <w:color w:val="000000" w:themeColor="text1"/>
          <w:spacing w:val="88"/>
        </w:rPr>
        <w:t xml:space="preserve"> </w:t>
      </w:r>
      <w:r w:rsidR="00643FC2" w:rsidRPr="009A77ED">
        <w:rPr>
          <w:rFonts w:ascii="Cambria" w:hAnsi="Cambria"/>
          <w:color w:val="000000" w:themeColor="text1"/>
        </w:rPr>
        <w:t>como</w:t>
      </w:r>
      <w:r w:rsidR="00643FC2" w:rsidRPr="009A77ED">
        <w:rPr>
          <w:rFonts w:ascii="Cambria" w:hAnsi="Cambria"/>
          <w:color w:val="000000" w:themeColor="text1"/>
          <w:spacing w:val="87"/>
        </w:rPr>
        <w:t xml:space="preserve"> </w:t>
      </w:r>
      <w:r w:rsidR="00643FC2" w:rsidRPr="009A77ED">
        <w:rPr>
          <w:rFonts w:ascii="Cambria" w:hAnsi="Cambria"/>
          <w:color w:val="000000" w:themeColor="text1"/>
        </w:rPr>
        <w:t>encargo</w:t>
      </w:r>
      <w:r w:rsidR="00643FC2" w:rsidRPr="009A77ED">
        <w:rPr>
          <w:rFonts w:ascii="Cambria" w:hAnsi="Cambria"/>
          <w:color w:val="000000" w:themeColor="text1"/>
          <w:spacing w:val="86"/>
        </w:rPr>
        <w:t xml:space="preserve"> </w:t>
      </w:r>
      <w:r w:rsidR="00643FC2" w:rsidRPr="009A77ED">
        <w:rPr>
          <w:rFonts w:ascii="Cambria" w:hAnsi="Cambria"/>
          <w:color w:val="000000" w:themeColor="text1"/>
        </w:rPr>
        <w:t>financeiro</w:t>
      </w:r>
      <w:r w:rsidR="00643FC2" w:rsidRPr="009A77ED">
        <w:rPr>
          <w:rFonts w:ascii="Cambria" w:hAnsi="Cambria"/>
          <w:color w:val="000000" w:themeColor="text1"/>
          <w:spacing w:val="87"/>
        </w:rPr>
        <w:t xml:space="preserve"> </w:t>
      </w:r>
      <w:r w:rsidR="00643FC2" w:rsidRPr="009A77ED">
        <w:rPr>
          <w:rFonts w:ascii="Cambria" w:hAnsi="Cambria"/>
          <w:color w:val="000000" w:themeColor="text1"/>
        </w:rPr>
        <w:t>juros,</w:t>
      </w:r>
      <w:r w:rsidR="00643FC2" w:rsidRPr="009A77ED">
        <w:rPr>
          <w:rFonts w:ascii="Cambria" w:hAnsi="Cambria"/>
          <w:color w:val="000000" w:themeColor="text1"/>
          <w:spacing w:val="85"/>
        </w:rPr>
        <w:t xml:space="preserve"> </w:t>
      </w:r>
      <w:r w:rsidR="00643FC2" w:rsidRPr="009A77ED">
        <w:rPr>
          <w:rFonts w:ascii="Cambria" w:hAnsi="Cambria"/>
          <w:color w:val="000000" w:themeColor="text1"/>
        </w:rPr>
        <w:t>despesas</w:t>
      </w:r>
      <w:r w:rsidR="00643FC2" w:rsidRPr="009A77ED">
        <w:rPr>
          <w:rFonts w:ascii="Cambria" w:hAnsi="Cambria"/>
          <w:color w:val="000000" w:themeColor="text1"/>
          <w:spacing w:val="87"/>
        </w:rPr>
        <w:t xml:space="preserve"> </w:t>
      </w:r>
      <w:r w:rsidR="00643FC2" w:rsidRPr="009A77ED">
        <w:rPr>
          <w:rFonts w:ascii="Cambria" w:hAnsi="Cambria"/>
          <w:color w:val="000000" w:themeColor="text1"/>
        </w:rPr>
        <w:t>bancárias</w:t>
      </w:r>
      <w:r w:rsidR="00643FC2" w:rsidRPr="009A77ED">
        <w:rPr>
          <w:rFonts w:ascii="Cambria" w:hAnsi="Cambria"/>
          <w:color w:val="000000" w:themeColor="text1"/>
          <w:spacing w:val="88"/>
        </w:rPr>
        <w:t xml:space="preserve"> </w:t>
      </w:r>
      <w:r w:rsidR="00643FC2" w:rsidRPr="009A77ED">
        <w:rPr>
          <w:rFonts w:ascii="Cambria" w:hAnsi="Cambria"/>
          <w:color w:val="000000" w:themeColor="text1"/>
        </w:rPr>
        <w:t>e</w:t>
      </w:r>
      <w:r w:rsidR="00643FC2" w:rsidRPr="009A77ED">
        <w:rPr>
          <w:rFonts w:ascii="Cambria" w:hAnsi="Cambria"/>
          <w:color w:val="000000" w:themeColor="text1"/>
          <w:spacing w:val="88"/>
        </w:rPr>
        <w:t xml:space="preserve"> </w:t>
      </w:r>
      <w:r w:rsidR="00643FC2" w:rsidRPr="009A77ED">
        <w:rPr>
          <w:rFonts w:ascii="Cambria" w:hAnsi="Cambria"/>
          <w:color w:val="000000" w:themeColor="text1"/>
        </w:rPr>
        <w:t>ônus semelhantes.</w:t>
      </w:r>
    </w:p>
    <w:p w14:paraId="5C9A720E" w14:textId="1C5A73F8"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.10</w:t>
      </w:r>
      <w:r w:rsidR="00643FC2" w:rsidRPr="009A77ED">
        <w:rPr>
          <w:rFonts w:ascii="Cambria" w:hAnsi="Cambria"/>
          <w:color w:val="000000" w:themeColor="text1"/>
        </w:rPr>
        <w:t xml:space="preserve"> Para</w:t>
      </w:r>
      <w:r w:rsidR="00643FC2" w:rsidRPr="009A77ED">
        <w:rPr>
          <w:rFonts w:ascii="Cambria" w:hAnsi="Cambria"/>
          <w:color w:val="000000" w:themeColor="text1"/>
          <w:spacing w:val="52"/>
        </w:rPr>
        <w:t xml:space="preserve"> </w:t>
      </w:r>
      <w:r w:rsidR="00643FC2" w:rsidRPr="009A77ED">
        <w:rPr>
          <w:rFonts w:ascii="Cambria" w:hAnsi="Cambria"/>
          <w:color w:val="000000" w:themeColor="text1"/>
        </w:rPr>
        <w:t>as</w:t>
      </w:r>
      <w:r w:rsidR="00643FC2" w:rsidRPr="009A77ED">
        <w:rPr>
          <w:rFonts w:ascii="Cambria" w:hAnsi="Cambria"/>
          <w:color w:val="000000" w:themeColor="text1"/>
          <w:spacing w:val="51"/>
        </w:rPr>
        <w:t xml:space="preserve"> </w:t>
      </w:r>
      <w:r w:rsidR="00643FC2" w:rsidRPr="009A77ED">
        <w:rPr>
          <w:rFonts w:ascii="Cambria" w:hAnsi="Cambria"/>
          <w:color w:val="000000" w:themeColor="text1"/>
        </w:rPr>
        <w:t>etapas</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do</w:t>
      </w:r>
      <w:r w:rsidR="00643FC2" w:rsidRPr="009A77ED">
        <w:rPr>
          <w:rFonts w:ascii="Cambria" w:hAnsi="Cambria"/>
          <w:color w:val="000000" w:themeColor="text1"/>
          <w:spacing w:val="52"/>
        </w:rPr>
        <w:t xml:space="preserve"> </w:t>
      </w:r>
      <w:r w:rsidR="00643FC2" w:rsidRPr="009A77ED">
        <w:rPr>
          <w:rFonts w:ascii="Cambria" w:hAnsi="Cambria"/>
          <w:color w:val="000000" w:themeColor="text1"/>
        </w:rPr>
        <w:t>cronograma</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com</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previsão</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de</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conclusão</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anterior</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à</w:t>
      </w:r>
      <w:r w:rsidR="00643FC2" w:rsidRPr="009A77ED">
        <w:rPr>
          <w:rFonts w:ascii="Cambria" w:hAnsi="Cambria"/>
          <w:color w:val="000000" w:themeColor="text1"/>
          <w:spacing w:val="53"/>
        </w:rPr>
        <w:t xml:space="preserve"> </w:t>
      </w:r>
      <w:r w:rsidR="00643FC2" w:rsidRPr="009A77ED">
        <w:rPr>
          <w:rFonts w:ascii="Cambria" w:hAnsi="Cambria"/>
          <w:color w:val="000000" w:themeColor="text1"/>
        </w:rPr>
        <w:t>data-base considerada,</w:t>
      </w:r>
      <w:r w:rsidR="00643FC2" w:rsidRPr="009A77ED">
        <w:rPr>
          <w:rFonts w:ascii="Cambria" w:hAnsi="Cambria"/>
          <w:color w:val="000000" w:themeColor="text1"/>
          <w:spacing w:val="-4"/>
        </w:rPr>
        <w:t xml:space="preserve"> </w:t>
      </w:r>
      <w:r w:rsidR="00643FC2" w:rsidRPr="009A77ED">
        <w:rPr>
          <w:rFonts w:ascii="Cambria" w:hAnsi="Cambria"/>
          <w:color w:val="000000" w:themeColor="text1"/>
        </w:rPr>
        <w:t>mas</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que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não</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estejam concluídas, não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será</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aplicado reajuste.</w:t>
      </w:r>
    </w:p>
    <w:p w14:paraId="2C166ADD" w14:textId="6E1400B5"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.11</w:t>
      </w:r>
      <w:r w:rsidR="00643FC2" w:rsidRPr="009A77ED">
        <w:rPr>
          <w:rFonts w:ascii="Cambria" w:hAnsi="Cambria"/>
          <w:color w:val="000000" w:themeColor="text1"/>
        </w:rPr>
        <w:t xml:space="preserve"> No caso de atraso ou não divulgação do índice de reajustamento, será pago à</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Contratada</w:t>
      </w:r>
      <w:r w:rsidR="00643FC2" w:rsidRPr="009A77ED">
        <w:rPr>
          <w:rFonts w:ascii="Cambria" w:hAnsi="Cambria"/>
          <w:color w:val="000000" w:themeColor="text1"/>
          <w:spacing w:val="-4"/>
        </w:rPr>
        <w:t xml:space="preserve"> </w:t>
      </w:r>
      <w:r w:rsidR="00643FC2" w:rsidRPr="009A77ED">
        <w:rPr>
          <w:rFonts w:ascii="Cambria" w:hAnsi="Cambria"/>
          <w:color w:val="000000" w:themeColor="text1"/>
        </w:rPr>
        <w:t>a</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importância</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calculada</w:t>
      </w:r>
      <w:r w:rsidR="00643FC2" w:rsidRPr="009A77ED">
        <w:rPr>
          <w:rFonts w:ascii="Cambria" w:hAnsi="Cambria"/>
          <w:color w:val="000000" w:themeColor="text1"/>
          <w:spacing w:val="-4"/>
        </w:rPr>
        <w:t xml:space="preserve"> </w:t>
      </w:r>
      <w:r w:rsidR="00643FC2" w:rsidRPr="009A77ED">
        <w:rPr>
          <w:rFonts w:ascii="Cambria" w:hAnsi="Cambria"/>
          <w:color w:val="000000" w:themeColor="text1"/>
        </w:rPr>
        <w:t>pelo</w:t>
      </w:r>
      <w:r w:rsidR="00643FC2" w:rsidRPr="009A77ED">
        <w:rPr>
          <w:rFonts w:ascii="Cambria" w:hAnsi="Cambria"/>
          <w:color w:val="000000" w:themeColor="text1"/>
          <w:spacing w:val="-6"/>
        </w:rPr>
        <w:t xml:space="preserve"> </w:t>
      </w:r>
      <w:r w:rsidR="00643FC2" w:rsidRPr="009A77ED">
        <w:rPr>
          <w:rFonts w:ascii="Cambria" w:hAnsi="Cambria"/>
          <w:color w:val="000000" w:themeColor="text1"/>
        </w:rPr>
        <w:t>índice</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anual</w:t>
      </w:r>
      <w:r w:rsidR="00643FC2" w:rsidRPr="009A77ED">
        <w:rPr>
          <w:rFonts w:ascii="Cambria" w:hAnsi="Cambria"/>
          <w:color w:val="000000" w:themeColor="text1"/>
          <w:spacing w:val="-4"/>
        </w:rPr>
        <w:t xml:space="preserve"> </w:t>
      </w:r>
      <w:r w:rsidR="00643FC2" w:rsidRPr="009A77ED">
        <w:rPr>
          <w:rFonts w:ascii="Cambria" w:hAnsi="Cambria"/>
          <w:color w:val="000000" w:themeColor="text1"/>
        </w:rPr>
        <w:t>vigente,</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liquidando</w:t>
      </w:r>
      <w:r w:rsidR="00643FC2" w:rsidRPr="009A77ED">
        <w:rPr>
          <w:rFonts w:ascii="Cambria" w:hAnsi="Cambria"/>
          <w:color w:val="000000" w:themeColor="text1"/>
          <w:spacing w:val="-4"/>
        </w:rPr>
        <w:t xml:space="preserve"> </w:t>
      </w:r>
      <w:r w:rsidR="00643FC2" w:rsidRPr="009A77ED">
        <w:rPr>
          <w:rFonts w:ascii="Cambria" w:hAnsi="Cambria"/>
          <w:color w:val="000000" w:themeColor="text1"/>
        </w:rPr>
        <w:t>a</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diferença</w:t>
      </w:r>
      <w:r w:rsidR="00643FC2" w:rsidRPr="009A77ED">
        <w:rPr>
          <w:rFonts w:ascii="Cambria" w:hAnsi="Cambria"/>
          <w:color w:val="000000" w:themeColor="text1"/>
          <w:spacing w:val="-4"/>
        </w:rPr>
        <w:t xml:space="preserve"> </w:t>
      </w:r>
      <w:r w:rsidR="00643FC2" w:rsidRPr="009A77ED">
        <w:rPr>
          <w:rFonts w:ascii="Cambria" w:hAnsi="Cambria"/>
          <w:color w:val="000000" w:themeColor="text1"/>
        </w:rPr>
        <w:t>correspondente</w:t>
      </w:r>
      <w:r w:rsidR="00643FC2" w:rsidRPr="009A77ED">
        <w:rPr>
          <w:rFonts w:ascii="Cambria" w:hAnsi="Cambria"/>
          <w:color w:val="000000" w:themeColor="text1"/>
          <w:spacing w:val="-52"/>
        </w:rPr>
        <w:t xml:space="preserve"> </w:t>
      </w:r>
      <w:r w:rsidR="00643FC2" w:rsidRPr="009A77ED">
        <w:rPr>
          <w:rFonts w:ascii="Cambria" w:hAnsi="Cambria"/>
          <w:color w:val="000000" w:themeColor="text1"/>
        </w:rPr>
        <w:t>tão</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logo</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seja divulgado o</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índice</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definitivo.</w:t>
      </w:r>
    </w:p>
    <w:p w14:paraId="730E69B6" w14:textId="395C8812"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.12</w:t>
      </w:r>
      <w:r w:rsidR="00643FC2" w:rsidRPr="009A77ED">
        <w:rPr>
          <w:rFonts w:ascii="Cambria" w:hAnsi="Cambria"/>
          <w:color w:val="000000" w:themeColor="text1"/>
        </w:rPr>
        <w:t xml:space="preserve"> Caso o índice estabelecido para reajustamento venha a ser extinto ou de qualquer</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forma não possa mais ser utilizado, será adotado em substituição, mediante aditamento do Contrato,</w:t>
      </w:r>
      <w:r w:rsidR="00643FC2" w:rsidRPr="009A77ED">
        <w:rPr>
          <w:rFonts w:ascii="Cambria" w:hAnsi="Cambria"/>
          <w:color w:val="000000" w:themeColor="text1"/>
          <w:spacing w:val="-52"/>
        </w:rPr>
        <w:t xml:space="preserve"> </w:t>
      </w:r>
      <w:r w:rsidR="00643FC2" w:rsidRPr="009A77ED">
        <w:rPr>
          <w:rFonts w:ascii="Cambria" w:hAnsi="Cambria"/>
          <w:color w:val="000000" w:themeColor="text1"/>
        </w:rPr>
        <w:t>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que vier</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a ser</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determinado pela</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legislação</w:t>
      </w:r>
      <w:r w:rsidR="00643FC2" w:rsidRPr="009A77ED">
        <w:rPr>
          <w:rFonts w:ascii="Cambria" w:hAnsi="Cambria"/>
          <w:color w:val="000000" w:themeColor="text1"/>
          <w:spacing w:val="-3"/>
        </w:rPr>
        <w:t xml:space="preserve"> </w:t>
      </w:r>
      <w:r w:rsidR="00643FC2" w:rsidRPr="009A77ED">
        <w:rPr>
          <w:rFonts w:ascii="Cambria" w:hAnsi="Cambria"/>
          <w:color w:val="000000" w:themeColor="text1"/>
        </w:rPr>
        <w:t>então em</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vigor.</w:t>
      </w:r>
    </w:p>
    <w:p w14:paraId="0AFA6B9F" w14:textId="09316BD7" w:rsidR="00643FC2" w:rsidRPr="009A77ED" w:rsidRDefault="006F6A88" w:rsidP="009C4D97">
      <w:pPr>
        <w:pStyle w:val="Corpodetexto"/>
        <w:spacing w:before="160" w:after="160" w:line="360" w:lineRule="auto"/>
        <w:ind w:right="3"/>
        <w:rPr>
          <w:rFonts w:ascii="Cambria" w:hAnsi="Cambria"/>
          <w:color w:val="000000" w:themeColor="text1"/>
        </w:rPr>
      </w:pPr>
      <w:r w:rsidRPr="009A77ED">
        <w:rPr>
          <w:rFonts w:ascii="Cambria" w:hAnsi="Cambria"/>
          <w:b/>
          <w:bCs/>
          <w:color w:val="000000" w:themeColor="text1"/>
        </w:rPr>
        <w:t>15</w:t>
      </w:r>
      <w:r w:rsidR="00643FC2" w:rsidRPr="009A77ED">
        <w:rPr>
          <w:rFonts w:ascii="Cambria" w:hAnsi="Cambria"/>
          <w:b/>
          <w:bCs/>
          <w:color w:val="000000" w:themeColor="text1"/>
        </w:rPr>
        <w:t>.13</w:t>
      </w:r>
      <w:r w:rsidR="00643FC2" w:rsidRPr="009A77ED">
        <w:rPr>
          <w:rFonts w:ascii="Cambria" w:hAnsi="Cambria"/>
          <w:color w:val="000000" w:themeColor="text1"/>
        </w:rPr>
        <w:t xml:space="preserve"> Na ausência de previsão legal quanto ao índice substituto, as partes elegerão novo</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índice</w:t>
      </w:r>
      <w:r w:rsidR="00643FC2" w:rsidRPr="009A77ED">
        <w:rPr>
          <w:rFonts w:ascii="Cambria" w:hAnsi="Cambria"/>
          <w:color w:val="000000" w:themeColor="text1"/>
          <w:spacing w:val="-1"/>
        </w:rPr>
        <w:t xml:space="preserve"> </w:t>
      </w:r>
      <w:r w:rsidR="00643FC2" w:rsidRPr="009A77ED">
        <w:rPr>
          <w:rFonts w:ascii="Cambria" w:hAnsi="Cambria"/>
          <w:color w:val="000000" w:themeColor="text1"/>
        </w:rPr>
        <w:t>oficial, para</w:t>
      </w:r>
      <w:r w:rsidR="00643FC2" w:rsidRPr="009A77ED">
        <w:rPr>
          <w:rFonts w:ascii="Cambria" w:hAnsi="Cambria"/>
          <w:color w:val="000000" w:themeColor="text1"/>
          <w:spacing w:val="-2"/>
        </w:rPr>
        <w:t xml:space="preserve"> </w:t>
      </w:r>
      <w:r w:rsidR="00643FC2" w:rsidRPr="009A77ED">
        <w:rPr>
          <w:rFonts w:ascii="Cambria" w:hAnsi="Cambria"/>
          <w:color w:val="000000" w:themeColor="text1"/>
        </w:rPr>
        <w:t>reajustamento do</w:t>
      </w:r>
      <w:r w:rsidR="00643FC2" w:rsidRPr="009A77ED">
        <w:rPr>
          <w:rFonts w:ascii="Cambria" w:hAnsi="Cambria"/>
          <w:color w:val="000000" w:themeColor="text1"/>
          <w:spacing w:val="-4"/>
        </w:rPr>
        <w:t xml:space="preserve"> </w:t>
      </w:r>
      <w:r w:rsidR="00643FC2" w:rsidRPr="009A77ED">
        <w:rPr>
          <w:rFonts w:ascii="Cambria" w:hAnsi="Cambria"/>
          <w:color w:val="000000" w:themeColor="text1"/>
        </w:rPr>
        <w:t>preço do valor remanescente.</w:t>
      </w:r>
    </w:p>
    <w:p w14:paraId="149DA3DB" w14:textId="2C0BC1A7" w:rsidR="002C7798" w:rsidRPr="009A77ED" w:rsidRDefault="00115A07"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proofErr w:type="gramStart"/>
      <w:r w:rsidRPr="009A77ED">
        <w:rPr>
          <w:rFonts w:ascii="Cambria" w:hAnsi="Cambria" w:cs="Times New Roman"/>
          <w:b/>
          <w:bCs/>
          <w:color w:val="000000" w:themeColor="text1"/>
        </w:rPr>
        <w:t xml:space="preserve">16  </w:t>
      </w:r>
      <w:r w:rsidR="002C7798" w:rsidRPr="009A77ED">
        <w:rPr>
          <w:rFonts w:ascii="Cambria" w:hAnsi="Cambria" w:cs="Times New Roman"/>
          <w:b/>
          <w:bCs/>
          <w:color w:val="000000" w:themeColor="text1"/>
        </w:rPr>
        <w:t>CLÁUSULA</w:t>
      </w:r>
      <w:proofErr w:type="gramEnd"/>
      <w:r w:rsidR="002C7798" w:rsidRPr="009A77ED">
        <w:rPr>
          <w:rFonts w:ascii="Cambria" w:hAnsi="Cambria" w:cs="Times New Roman"/>
          <w:b/>
          <w:bCs/>
          <w:color w:val="000000" w:themeColor="text1"/>
        </w:rPr>
        <w:t xml:space="preserve"> </w:t>
      </w:r>
      <w:r w:rsidR="005E22D8" w:rsidRPr="009A77ED">
        <w:rPr>
          <w:rFonts w:ascii="Cambria" w:hAnsi="Cambria" w:cs="Times New Roman"/>
          <w:b/>
          <w:bCs/>
          <w:color w:val="000000" w:themeColor="text1"/>
        </w:rPr>
        <w:t xml:space="preserve">DÉCIMA </w:t>
      </w:r>
      <w:r w:rsidR="00643FC2" w:rsidRPr="009A77ED">
        <w:rPr>
          <w:rFonts w:ascii="Cambria" w:hAnsi="Cambria" w:cs="Times New Roman"/>
          <w:b/>
          <w:bCs/>
          <w:color w:val="000000" w:themeColor="text1"/>
        </w:rPr>
        <w:t>SEXTA</w:t>
      </w:r>
      <w:r w:rsidR="002C7798" w:rsidRPr="009A77ED">
        <w:rPr>
          <w:rFonts w:ascii="Cambria" w:hAnsi="Cambria" w:cs="Times New Roman"/>
          <w:b/>
          <w:bCs/>
          <w:color w:val="000000" w:themeColor="text1"/>
        </w:rPr>
        <w:t xml:space="preserve"> – </w:t>
      </w:r>
      <w:r w:rsidR="0036475F" w:rsidRPr="009A77ED">
        <w:rPr>
          <w:rFonts w:ascii="Cambria" w:hAnsi="Cambria" w:cs="Times New Roman"/>
          <w:b/>
          <w:bCs/>
          <w:color w:val="000000" w:themeColor="text1"/>
        </w:rPr>
        <w:t>DAS ALTERAÇÕES</w:t>
      </w:r>
    </w:p>
    <w:p w14:paraId="01903714" w14:textId="13C10AAA" w:rsidR="002C7798" w:rsidRPr="009A77ED" w:rsidRDefault="00C843CA"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16.1</w:t>
      </w:r>
      <w:r w:rsidRPr="009A77ED">
        <w:rPr>
          <w:rFonts w:ascii="Cambria" w:hAnsi="Cambria" w:cs="Times New Roman"/>
          <w:color w:val="000000" w:themeColor="text1"/>
        </w:rPr>
        <w:t xml:space="preserve"> Este contrato pode ser alterado nos casos previstos no art. 124, da Lei Federal nº 14.133, de 2021, desde que haja interesse da contratante, com a apresentação das devidas justificativas.</w:t>
      </w:r>
    </w:p>
    <w:p w14:paraId="6FC2D91F" w14:textId="24E62C9A" w:rsidR="00C843CA" w:rsidRPr="009A77ED" w:rsidRDefault="00C843CA"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16.2</w:t>
      </w:r>
      <w:r w:rsidRPr="009A77ED">
        <w:rPr>
          <w:rFonts w:ascii="Cambria" w:hAnsi="Cambria" w:cs="Times New Roman"/>
          <w:color w:val="000000" w:themeColor="text1"/>
        </w:rPr>
        <w:t xml:space="preserve"> A contratada é obrigada a aceitar, nas mesmas condições contratuais, os acréscimos ou supressões que se fizerem necessária, até o limite de 50% (cinquenta por cento)</w:t>
      </w:r>
      <w:r w:rsidR="00BC64F4" w:rsidRPr="009A77ED">
        <w:rPr>
          <w:rFonts w:ascii="Cambria" w:hAnsi="Cambria" w:cs="Times New Roman"/>
          <w:color w:val="000000" w:themeColor="text1"/>
        </w:rPr>
        <w:t xml:space="preserve"> e supressões de até 25% (vinte e cinco por cento), ambos no valor inicial atualizado do contrato.</w:t>
      </w:r>
    </w:p>
    <w:p w14:paraId="2D49DD7F" w14:textId="56E67B92" w:rsidR="00BC64F4" w:rsidRPr="009A77ED" w:rsidRDefault="00BC64F4"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16.3</w:t>
      </w:r>
      <w:r w:rsidRPr="009A77ED">
        <w:rPr>
          <w:rFonts w:ascii="Cambria" w:hAnsi="Cambria" w:cs="Times New Roman"/>
          <w:color w:val="000000" w:themeColor="text1"/>
        </w:rPr>
        <w:t xml:space="preserve"> Se o contrato não contemplar preços unitários para obras ou serviços cujo aditamento se fizer necessário, esses serão fixados por meio da aplicação da relação geral</w:t>
      </w:r>
      <w:r w:rsidR="00512F93" w:rsidRPr="009A77ED">
        <w:rPr>
          <w:rFonts w:ascii="Cambria" w:hAnsi="Cambria" w:cs="Times New Roman"/>
          <w:color w:val="000000" w:themeColor="text1"/>
        </w:rPr>
        <w:t xml:space="preserve"> entre os valores da proposta e do orçamento-base da administração sobre os limites de acréscimos ou supressões.</w:t>
      </w:r>
    </w:p>
    <w:p w14:paraId="631F76B0" w14:textId="4E8C5E77" w:rsidR="00512F93" w:rsidRPr="009A77ED" w:rsidRDefault="00512F93"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16.4</w:t>
      </w:r>
      <w:r w:rsidRPr="009A77ED">
        <w:rPr>
          <w:rFonts w:ascii="Cambria" w:hAnsi="Cambria" w:cs="Times New Roman"/>
          <w:color w:val="000000" w:themeColor="text1"/>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9A77ED" w:rsidRDefault="008C3387"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proofErr w:type="gramStart"/>
      <w:r w:rsidRPr="009A77ED">
        <w:rPr>
          <w:rFonts w:ascii="Cambria" w:hAnsi="Cambria" w:cs="Times New Roman"/>
          <w:b/>
          <w:bCs/>
          <w:color w:val="000000" w:themeColor="text1"/>
        </w:rPr>
        <w:lastRenderedPageBreak/>
        <w:t xml:space="preserve">17  </w:t>
      </w:r>
      <w:r w:rsidR="0036475F" w:rsidRPr="009A77ED">
        <w:rPr>
          <w:rFonts w:ascii="Cambria" w:hAnsi="Cambria" w:cs="Times New Roman"/>
          <w:b/>
          <w:bCs/>
          <w:color w:val="000000" w:themeColor="text1"/>
        </w:rPr>
        <w:t>CLÁUSULA</w:t>
      </w:r>
      <w:proofErr w:type="gramEnd"/>
      <w:r w:rsidR="0036475F" w:rsidRPr="009A77ED">
        <w:rPr>
          <w:rFonts w:ascii="Cambria" w:hAnsi="Cambria" w:cs="Times New Roman"/>
          <w:b/>
          <w:bCs/>
          <w:color w:val="000000" w:themeColor="text1"/>
        </w:rPr>
        <w:t xml:space="preserve"> DÉCIMA </w:t>
      </w:r>
      <w:r w:rsidR="00643FC2" w:rsidRPr="009A77ED">
        <w:rPr>
          <w:rFonts w:ascii="Cambria" w:hAnsi="Cambria" w:cs="Times New Roman"/>
          <w:b/>
          <w:bCs/>
          <w:color w:val="000000" w:themeColor="text1"/>
        </w:rPr>
        <w:t>SÉTIMA</w:t>
      </w:r>
      <w:r w:rsidR="0036475F" w:rsidRPr="009A77ED">
        <w:rPr>
          <w:rFonts w:ascii="Cambria" w:hAnsi="Cambria" w:cs="Times New Roman"/>
          <w:b/>
          <w:bCs/>
          <w:color w:val="000000" w:themeColor="text1"/>
        </w:rPr>
        <w:t xml:space="preserve"> – DA EXTINÇÃO</w:t>
      </w:r>
    </w:p>
    <w:p w14:paraId="15428A3C" w14:textId="2E051AC4" w:rsidR="002C7798" w:rsidRPr="009A77ED" w:rsidRDefault="00512F93"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 xml:space="preserve">17.1 </w:t>
      </w:r>
      <w:r w:rsidR="00D10B4E" w:rsidRPr="009A77ED">
        <w:rPr>
          <w:rFonts w:ascii="Cambria" w:hAnsi="Cambria" w:cs="Times New Roman"/>
          <w:color w:val="000000" w:themeColor="text1"/>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9A77ED">
        <w:rPr>
          <w:rFonts w:ascii="Cambria" w:hAnsi="Cambria" w:cs="Times New Roman"/>
          <w:color w:val="000000" w:themeColor="text1"/>
        </w:rPr>
        <w:t xml:space="preserve"> da mesma Lei.</w:t>
      </w:r>
    </w:p>
    <w:p w14:paraId="14E099F6" w14:textId="3F9ED727" w:rsidR="00D61DCB" w:rsidRPr="009A77ED" w:rsidRDefault="00D61DCB"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17.2</w:t>
      </w:r>
      <w:r w:rsidRPr="009A77ED">
        <w:rPr>
          <w:rFonts w:ascii="Cambria" w:hAnsi="Cambria" w:cs="Times New Roman"/>
          <w:color w:val="000000" w:themeColor="text1"/>
        </w:rPr>
        <w:t xml:space="preserve"> Os casos de rescisão contratual serão formalmente motivados nos autos do processo, assegurados o contraditório e a ampla defesa.</w:t>
      </w:r>
    </w:p>
    <w:p w14:paraId="12CE945C" w14:textId="05FA11B1" w:rsidR="00421E93" w:rsidRPr="009A77ED" w:rsidRDefault="00D61DCB"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17.3</w:t>
      </w:r>
      <w:r w:rsidRPr="009A77ED">
        <w:rPr>
          <w:rFonts w:ascii="Cambria" w:hAnsi="Cambria" w:cs="Times New Roman"/>
          <w:color w:val="000000" w:themeColor="text1"/>
        </w:rPr>
        <w:t xml:space="preserve"> A alteração social ou a modificação da finalidade ou da estrutura da empresa não ensejará a rescisão </w:t>
      </w:r>
      <w:r w:rsidR="00421E93" w:rsidRPr="009A77ED">
        <w:rPr>
          <w:rFonts w:ascii="Cambria" w:hAnsi="Cambria" w:cs="Times New Roman"/>
          <w:color w:val="000000" w:themeColor="text1"/>
        </w:rPr>
        <w:t>se não restringir sua capacidade de concluir o contrato.</w:t>
      </w:r>
    </w:p>
    <w:p w14:paraId="65855744" w14:textId="6EF5D317" w:rsidR="00421E93" w:rsidRPr="009A77ED" w:rsidRDefault="00421E93"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A alteração social ou a modificação da finalidade ou da estrutura da empresa não e</w:t>
      </w:r>
      <w:r w:rsidR="005123C3" w:rsidRPr="009A77ED">
        <w:rPr>
          <w:rFonts w:ascii="Cambria" w:hAnsi="Cambria" w:cs="Times New Roman"/>
          <w:color w:val="000000" w:themeColor="text1"/>
        </w:rPr>
        <w:t>nsejará a rescisão de não restringir sua capacidade de concluir o contrato.</w:t>
      </w:r>
    </w:p>
    <w:p w14:paraId="67AFFCC9" w14:textId="027672CE" w:rsidR="0082582F" w:rsidRPr="009A77ED" w:rsidRDefault="0082582F"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17.4</w:t>
      </w:r>
      <w:r w:rsidRPr="009A77ED">
        <w:rPr>
          <w:rFonts w:ascii="Cambria" w:hAnsi="Cambria" w:cs="Times New Roman"/>
          <w:color w:val="000000" w:themeColor="text1"/>
        </w:rPr>
        <w:t xml:space="preserve"> O termo de rescisão, sempre que possível, será precedido:</w:t>
      </w:r>
    </w:p>
    <w:p w14:paraId="151EF87E" w14:textId="0D66318C" w:rsidR="0082582F" w:rsidRPr="009A77ED" w:rsidRDefault="0082582F"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w:t>
      </w:r>
      <w:r w:rsidR="00D65D19" w:rsidRPr="009A77ED">
        <w:rPr>
          <w:rFonts w:ascii="Cambria" w:hAnsi="Cambria" w:cs="Times New Roman"/>
          <w:color w:val="000000" w:themeColor="text1"/>
        </w:rPr>
        <w:t>Balanço dos eventos contratuais já cumpridos ou parcialmente cumpridos.</w:t>
      </w:r>
    </w:p>
    <w:p w14:paraId="24878168" w14:textId="78B79AA3" w:rsidR="00D65D19" w:rsidRPr="009A77ED" w:rsidRDefault="00D65D19"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Relação dos pagamentos já efetuados e ainda devidos.</w:t>
      </w:r>
    </w:p>
    <w:p w14:paraId="36B44EB6" w14:textId="148DD104" w:rsidR="00D65D19" w:rsidRPr="009A77ED" w:rsidRDefault="00D65D19" w:rsidP="009C4D97">
      <w:pPr>
        <w:spacing w:before="160" w:line="360" w:lineRule="auto"/>
        <w:ind w:firstLine="567"/>
        <w:jc w:val="both"/>
        <w:rPr>
          <w:rFonts w:ascii="Cambria" w:hAnsi="Cambria" w:cs="Times New Roman"/>
          <w:color w:val="000000" w:themeColor="text1"/>
        </w:rPr>
      </w:pPr>
      <w:r w:rsidRPr="009A77ED">
        <w:rPr>
          <w:rFonts w:ascii="Cambria" w:hAnsi="Cambria" w:cs="Times New Roman"/>
          <w:b/>
          <w:bCs/>
          <w:color w:val="000000" w:themeColor="text1"/>
        </w:rPr>
        <w:t>III.</w:t>
      </w:r>
      <w:r w:rsidRPr="009A77ED">
        <w:rPr>
          <w:rFonts w:ascii="Cambria" w:hAnsi="Cambria" w:cs="Times New Roman"/>
          <w:color w:val="000000" w:themeColor="text1"/>
        </w:rPr>
        <w:t xml:space="preserve"> Indenizações e multas.</w:t>
      </w:r>
    </w:p>
    <w:p w14:paraId="1F98550E" w14:textId="5DAD5FB9" w:rsidR="00D65D19" w:rsidRPr="009A77ED" w:rsidRDefault="00D65D19"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17.5</w:t>
      </w:r>
      <w:r w:rsidRPr="009A77ED">
        <w:rPr>
          <w:rFonts w:ascii="Cambria" w:hAnsi="Cambria" w:cs="Times New Roman"/>
          <w:color w:val="000000" w:themeColor="text1"/>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9A77ED" w:rsidRDefault="00D65D19"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17.6</w:t>
      </w:r>
      <w:r w:rsidRPr="009A77ED">
        <w:rPr>
          <w:rFonts w:ascii="Cambria" w:hAnsi="Cambria" w:cs="Times New Roman"/>
          <w:color w:val="000000" w:themeColor="text1"/>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9A77ED" w:rsidRDefault="00D65D19"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17.7</w:t>
      </w:r>
      <w:r w:rsidRPr="009A77ED">
        <w:rPr>
          <w:rFonts w:ascii="Cambria" w:hAnsi="Cambria" w:cs="Times New Roman"/>
          <w:color w:val="000000" w:themeColor="text1"/>
        </w:rPr>
        <w:t xml:space="preserve"> O contrato se extingue quando cumpridas as obrigações de ambas as partes, ainda que isso ocorra antes do prazo estipulado para tanto.</w:t>
      </w:r>
    </w:p>
    <w:p w14:paraId="0DAF1272" w14:textId="70FAED6E" w:rsidR="00D65D19" w:rsidRPr="009A77ED" w:rsidRDefault="00D65D19"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17.8</w:t>
      </w:r>
      <w:r w:rsidRPr="009A77ED">
        <w:rPr>
          <w:rFonts w:ascii="Cambria" w:hAnsi="Cambria" w:cs="Times New Roman"/>
          <w:color w:val="000000" w:themeColor="text1"/>
        </w:rPr>
        <w:t xml:space="preserve"> Se as obrigações não foram cumpridas no prazo estipulado, a vigência ficará prorrogada até a conclusão do objeto, caso em que </w:t>
      </w:r>
      <w:r w:rsidR="00410C9D" w:rsidRPr="009A77ED">
        <w:rPr>
          <w:rFonts w:ascii="Cambria" w:hAnsi="Cambria" w:cs="Times New Roman"/>
          <w:color w:val="000000" w:themeColor="text1"/>
        </w:rPr>
        <w:t>deverá a</w:t>
      </w:r>
      <w:r w:rsidRPr="009A77ED">
        <w:rPr>
          <w:rFonts w:ascii="Cambria" w:hAnsi="Cambria" w:cs="Times New Roman"/>
          <w:color w:val="000000" w:themeColor="text1"/>
        </w:rPr>
        <w:t xml:space="preserve"> administração </w:t>
      </w:r>
      <w:r w:rsidR="00410C9D" w:rsidRPr="009A77ED">
        <w:rPr>
          <w:rFonts w:ascii="Cambria" w:hAnsi="Cambria" w:cs="Times New Roman"/>
          <w:color w:val="000000" w:themeColor="text1"/>
        </w:rPr>
        <w:t>providenciar a readequação do cronograma fixado para o contrato.</w:t>
      </w:r>
    </w:p>
    <w:p w14:paraId="6573905E" w14:textId="334D2B89" w:rsidR="00410C9D" w:rsidRPr="009A77ED" w:rsidRDefault="00410C9D"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17.9</w:t>
      </w:r>
      <w:r w:rsidRPr="009A77ED">
        <w:rPr>
          <w:rFonts w:ascii="Cambria" w:hAnsi="Cambria" w:cs="Times New Roman"/>
          <w:color w:val="000000" w:themeColor="text1"/>
        </w:rPr>
        <w:t xml:space="preserve"> Quando a não conclusão do contrato referida no item anterior decorrer por culpa da contratada:</w:t>
      </w:r>
    </w:p>
    <w:p w14:paraId="328BEC14" w14:textId="249A9028" w:rsidR="00410C9D" w:rsidRPr="009A77ED" w:rsidRDefault="00C77AB8" w:rsidP="009C4D97">
      <w:pPr>
        <w:spacing w:before="160" w:line="360" w:lineRule="auto"/>
        <w:ind w:firstLine="426"/>
        <w:jc w:val="both"/>
        <w:rPr>
          <w:rFonts w:ascii="Cambria" w:hAnsi="Cambria" w:cs="Times New Roman"/>
          <w:color w:val="000000" w:themeColor="text1"/>
        </w:rPr>
      </w:pPr>
      <w:r w:rsidRPr="009A77ED">
        <w:rPr>
          <w:rFonts w:ascii="Cambria" w:hAnsi="Cambria" w:cs="Times New Roman"/>
          <w:b/>
          <w:bCs/>
          <w:color w:val="000000" w:themeColor="text1"/>
        </w:rPr>
        <w:t>I.</w:t>
      </w:r>
      <w:r w:rsidRPr="009A77ED">
        <w:rPr>
          <w:rFonts w:ascii="Cambria" w:hAnsi="Cambria" w:cs="Times New Roman"/>
          <w:color w:val="000000" w:themeColor="text1"/>
        </w:rPr>
        <w:t xml:space="preserve"> </w:t>
      </w:r>
      <w:proofErr w:type="gramStart"/>
      <w:r w:rsidRPr="009A77ED">
        <w:rPr>
          <w:rFonts w:ascii="Cambria" w:hAnsi="Cambria" w:cs="Times New Roman"/>
          <w:color w:val="000000" w:themeColor="text1"/>
        </w:rPr>
        <w:t>Ficará ela</w:t>
      </w:r>
      <w:proofErr w:type="gramEnd"/>
      <w:r w:rsidRPr="009A77ED">
        <w:rPr>
          <w:rFonts w:ascii="Cambria" w:hAnsi="Cambria" w:cs="Times New Roman"/>
          <w:color w:val="000000" w:themeColor="text1"/>
        </w:rPr>
        <w:t xml:space="preserve"> constituída em mora, sendo-lhe aplicáveis as respectivas sanções administrativas.</w:t>
      </w:r>
    </w:p>
    <w:p w14:paraId="5FE53CEA" w14:textId="099196F9" w:rsidR="00C77AB8" w:rsidRPr="009A77ED" w:rsidRDefault="00C77AB8" w:rsidP="009C4D97">
      <w:pPr>
        <w:spacing w:before="160" w:line="360" w:lineRule="auto"/>
        <w:ind w:firstLine="426"/>
        <w:jc w:val="both"/>
        <w:rPr>
          <w:rFonts w:ascii="Cambria" w:hAnsi="Cambria" w:cs="Times New Roman"/>
          <w:color w:val="000000" w:themeColor="text1"/>
        </w:rPr>
      </w:pPr>
      <w:r w:rsidRPr="009A77ED">
        <w:rPr>
          <w:rFonts w:ascii="Cambria" w:hAnsi="Cambria" w:cs="Times New Roman"/>
          <w:b/>
          <w:bCs/>
          <w:color w:val="000000" w:themeColor="text1"/>
        </w:rPr>
        <w:t>II.</w:t>
      </w:r>
      <w:r w:rsidRPr="009A77ED">
        <w:rPr>
          <w:rFonts w:ascii="Cambria" w:hAnsi="Cambria" w:cs="Times New Roman"/>
          <w:color w:val="000000" w:themeColor="text1"/>
        </w:rPr>
        <w:t xml:space="preserve"> Poderá a administração optar pela extinção do contrato e, nesse caso, adotará as medidas admitidas em lei para a continuidade da execução contratual.</w:t>
      </w:r>
    </w:p>
    <w:p w14:paraId="7E3D5F6A" w14:textId="6A72B437" w:rsidR="0036475F" w:rsidRPr="009A77ED" w:rsidRDefault="000F6543" w:rsidP="009C4D9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9A77ED">
        <w:rPr>
          <w:rFonts w:ascii="Cambria" w:hAnsi="Cambria" w:cs="Times New Roman"/>
          <w:b/>
          <w:bCs/>
          <w:color w:val="000000" w:themeColor="text1"/>
        </w:rPr>
        <w:lastRenderedPageBreak/>
        <w:t>18 CLÁUSULA</w:t>
      </w:r>
      <w:r w:rsidR="0036475F" w:rsidRPr="009A77ED">
        <w:rPr>
          <w:rFonts w:ascii="Cambria" w:hAnsi="Cambria" w:cs="Times New Roman"/>
          <w:b/>
          <w:bCs/>
          <w:color w:val="000000" w:themeColor="text1"/>
        </w:rPr>
        <w:t xml:space="preserve"> </w:t>
      </w:r>
      <w:r w:rsidR="006F6A88" w:rsidRPr="009A77ED">
        <w:rPr>
          <w:rFonts w:ascii="Cambria" w:hAnsi="Cambria" w:cs="Times New Roman"/>
          <w:b/>
          <w:bCs/>
          <w:color w:val="000000" w:themeColor="text1"/>
        </w:rPr>
        <w:t>DÉCIMA OITAVA</w:t>
      </w:r>
      <w:r w:rsidR="0036475F" w:rsidRPr="009A77ED">
        <w:rPr>
          <w:rFonts w:ascii="Cambria" w:hAnsi="Cambria" w:cs="Times New Roman"/>
          <w:b/>
          <w:bCs/>
          <w:color w:val="000000" w:themeColor="text1"/>
        </w:rPr>
        <w:t xml:space="preserve"> – </w:t>
      </w:r>
      <w:r w:rsidR="00FB02B8" w:rsidRPr="009A77ED">
        <w:rPr>
          <w:rFonts w:ascii="Cambria" w:hAnsi="Cambria" w:cs="Times New Roman"/>
          <w:b/>
          <w:bCs/>
          <w:color w:val="000000" w:themeColor="text1"/>
        </w:rPr>
        <w:t>DO FORO</w:t>
      </w:r>
    </w:p>
    <w:p w14:paraId="3135F679" w14:textId="6431A6D1" w:rsidR="0036475F" w:rsidRPr="009A77ED" w:rsidRDefault="003769E8" w:rsidP="009C4D97">
      <w:pPr>
        <w:spacing w:before="160" w:line="360" w:lineRule="auto"/>
        <w:jc w:val="both"/>
        <w:rPr>
          <w:rFonts w:ascii="Cambria" w:hAnsi="Cambria" w:cs="Times New Roman"/>
          <w:color w:val="000000" w:themeColor="text1"/>
        </w:rPr>
      </w:pPr>
      <w:r w:rsidRPr="009A77ED">
        <w:rPr>
          <w:rFonts w:ascii="Cambria" w:hAnsi="Cambria" w:cs="Times New Roman"/>
          <w:b/>
          <w:bCs/>
          <w:color w:val="000000" w:themeColor="text1"/>
        </w:rPr>
        <w:t xml:space="preserve">18.1 </w:t>
      </w:r>
      <w:r w:rsidRPr="009A77ED">
        <w:rPr>
          <w:rFonts w:ascii="Cambria" w:hAnsi="Cambria" w:cs="Times New Roman"/>
          <w:color w:val="000000" w:themeColor="text1"/>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Pr="009A77ED" w:rsidRDefault="00507012" w:rsidP="009C4D97">
      <w:pPr>
        <w:spacing w:before="160" w:line="360" w:lineRule="auto"/>
        <w:jc w:val="both"/>
        <w:rPr>
          <w:rFonts w:ascii="Cambria" w:hAnsi="Cambria" w:cs="Times New Roman"/>
          <w:color w:val="000000" w:themeColor="text1"/>
        </w:rPr>
      </w:pPr>
      <w:r w:rsidRPr="009A77ED">
        <w:rPr>
          <w:rFonts w:ascii="Cambria" w:hAnsi="Cambria" w:cs="Times New Roman"/>
          <w:color w:val="000000" w:themeColor="text1"/>
        </w:rPr>
        <w:t>E, por estarem inteiramente de acordo com as condições aqui estipuladas, firmam as partes o presente instrumento</w:t>
      </w:r>
      <w:r w:rsidR="001D2FEB" w:rsidRPr="009A77ED">
        <w:rPr>
          <w:rFonts w:ascii="Cambria" w:hAnsi="Cambria" w:cs="Times New Roman"/>
          <w:color w:val="000000" w:themeColor="text1"/>
        </w:rPr>
        <w:t>.</w:t>
      </w:r>
    </w:p>
    <w:p w14:paraId="57CE34CD" w14:textId="77777777" w:rsidR="00ED2526" w:rsidRPr="009A77ED" w:rsidRDefault="00ED2526" w:rsidP="009C4D97">
      <w:pPr>
        <w:spacing w:before="160" w:line="360" w:lineRule="auto"/>
        <w:jc w:val="right"/>
        <w:rPr>
          <w:rFonts w:ascii="Cambria" w:hAnsi="Cambria" w:cs="Times New Roman"/>
          <w:color w:val="000000" w:themeColor="text1"/>
        </w:rPr>
      </w:pPr>
    </w:p>
    <w:p w14:paraId="6DB80C24" w14:textId="77777777" w:rsidR="00ED2526" w:rsidRPr="009A77ED" w:rsidRDefault="00ED2526" w:rsidP="009C4D97">
      <w:pPr>
        <w:spacing w:before="160" w:line="360" w:lineRule="auto"/>
        <w:jc w:val="right"/>
        <w:rPr>
          <w:rFonts w:ascii="Cambria" w:hAnsi="Cambria" w:cs="Times New Roman"/>
          <w:color w:val="000000" w:themeColor="text1"/>
        </w:rPr>
      </w:pPr>
    </w:p>
    <w:p w14:paraId="3779159E" w14:textId="004DF3A1" w:rsidR="001D2FEB" w:rsidRPr="009A77ED" w:rsidRDefault="001D2FEB" w:rsidP="009C4D97">
      <w:pPr>
        <w:spacing w:before="160" w:line="360" w:lineRule="auto"/>
        <w:jc w:val="right"/>
        <w:rPr>
          <w:rFonts w:ascii="Cambria" w:hAnsi="Cambria" w:cs="Times New Roman"/>
          <w:color w:val="000000" w:themeColor="text1"/>
        </w:rPr>
      </w:pPr>
      <w:r w:rsidRPr="009A77ED">
        <w:rPr>
          <w:rFonts w:ascii="Cambria" w:hAnsi="Cambria" w:cs="Times New Roman"/>
          <w:color w:val="000000" w:themeColor="text1"/>
        </w:rPr>
        <w:t xml:space="preserve">Piracanjuba/GO, aos </w:t>
      </w:r>
      <w:proofErr w:type="spellStart"/>
      <w:r w:rsidRPr="009A77ED">
        <w:rPr>
          <w:rFonts w:ascii="Cambria" w:hAnsi="Cambria" w:cs="Times New Roman"/>
          <w:color w:val="000000" w:themeColor="text1"/>
        </w:rPr>
        <w:t>xxx</w:t>
      </w:r>
      <w:proofErr w:type="spellEnd"/>
      <w:r w:rsidRPr="009A77ED">
        <w:rPr>
          <w:rFonts w:ascii="Cambria" w:hAnsi="Cambria" w:cs="Times New Roman"/>
          <w:color w:val="000000" w:themeColor="text1"/>
        </w:rPr>
        <w:t xml:space="preserve"> dias do mês de </w:t>
      </w:r>
      <w:proofErr w:type="spellStart"/>
      <w:r w:rsidRPr="009A77ED">
        <w:rPr>
          <w:rFonts w:ascii="Cambria" w:hAnsi="Cambria" w:cs="Times New Roman"/>
          <w:color w:val="000000" w:themeColor="text1"/>
        </w:rPr>
        <w:t>xxxxx</w:t>
      </w:r>
      <w:proofErr w:type="spellEnd"/>
      <w:r w:rsidRPr="009A77ED">
        <w:rPr>
          <w:rFonts w:ascii="Cambria" w:hAnsi="Cambria" w:cs="Times New Roman"/>
          <w:color w:val="000000" w:themeColor="text1"/>
        </w:rPr>
        <w:t xml:space="preserve"> de </w:t>
      </w:r>
      <w:r w:rsidR="00CF4E5A" w:rsidRPr="009A77ED">
        <w:rPr>
          <w:rFonts w:ascii="Cambria" w:hAnsi="Cambria" w:cs="Times New Roman"/>
          <w:color w:val="000000" w:themeColor="text1"/>
        </w:rPr>
        <w:t>2025</w:t>
      </w:r>
      <w:r w:rsidR="00EF0431" w:rsidRPr="009A77ED">
        <w:rPr>
          <w:rFonts w:ascii="Cambria" w:hAnsi="Cambria" w:cs="Times New Roman"/>
          <w:color w:val="000000" w:themeColor="text1"/>
        </w:rPr>
        <w:t>.</w:t>
      </w:r>
    </w:p>
    <w:p w14:paraId="05B5E4F3" w14:textId="77777777" w:rsidR="00EF0431" w:rsidRPr="009A77ED" w:rsidRDefault="00EF0431" w:rsidP="009C4D97">
      <w:pPr>
        <w:spacing w:before="160" w:line="360" w:lineRule="auto"/>
        <w:jc w:val="right"/>
        <w:rPr>
          <w:rFonts w:ascii="Cambria" w:hAnsi="Cambria" w:cs="Times New Roman"/>
          <w:color w:val="000000" w:themeColor="text1"/>
        </w:rPr>
      </w:pPr>
    </w:p>
    <w:p w14:paraId="294D9573" w14:textId="77777777" w:rsidR="00EF0431" w:rsidRPr="009A77ED" w:rsidRDefault="00EF0431" w:rsidP="009C4D97">
      <w:pPr>
        <w:spacing w:before="160" w:line="360" w:lineRule="auto"/>
        <w:jc w:val="right"/>
        <w:rPr>
          <w:rFonts w:ascii="Cambria" w:hAnsi="Cambria" w:cs="Times New Roman"/>
          <w:color w:val="000000" w:themeColor="text1"/>
        </w:rPr>
      </w:pPr>
    </w:p>
    <w:p w14:paraId="3D8C4E1F" w14:textId="77777777" w:rsidR="00D415F9" w:rsidRPr="009A77ED" w:rsidRDefault="00D415F9" w:rsidP="009C4D97">
      <w:pPr>
        <w:spacing w:before="160" w:line="360" w:lineRule="auto"/>
        <w:jc w:val="center"/>
        <w:rPr>
          <w:rFonts w:ascii="Cambria" w:hAnsi="Cambria"/>
          <w:color w:val="000000" w:themeColor="text1"/>
        </w:rPr>
      </w:pPr>
      <w:r w:rsidRPr="009A77ED">
        <w:rPr>
          <w:rFonts w:ascii="Cambria" w:hAnsi="Cambria" w:cs="Times New Roman"/>
          <w:color w:val="000000" w:themeColor="text1"/>
        </w:rPr>
        <w:t>_________________________________</w:t>
      </w:r>
    </w:p>
    <w:p w14:paraId="2166F13B" w14:textId="5B28F169" w:rsidR="00D807AC" w:rsidRPr="009A77ED" w:rsidRDefault="00D807AC" w:rsidP="009C4D97">
      <w:pPr>
        <w:spacing w:before="160" w:line="360" w:lineRule="auto"/>
        <w:jc w:val="center"/>
        <w:rPr>
          <w:rFonts w:ascii="Cambria" w:hAnsi="Cambria" w:cs="Times New Roman"/>
          <w:b/>
          <w:bCs/>
          <w:color w:val="000000" w:themeColor="text1"/>
        </w:rPr>
      </w:pPr>
      <w:r w:rsidRPr="009A77ED">
        <w:rPr>
          <w:rFonts w:ascii="Cambria" w:hAnsi="Cambria" w:cs="Times New Roman"/>
          <w:b/>
          <w:bCs/>
          <w:color w:val="000000" w:themeColor="text1"/>
        </w:rPr>
        <w:t xml:space="preserve">Gestora do Fundo Municipal de </w:t>
      </w:r>
      <w:r w:rsidR="00D415F9" w:rsidRPr="009A77ED">
        <w:rPr>
          <w:rFonts w:ascii="Cambria" w:hAnsi="Cambria" w:cs="Times New Roman"/>
          <w:b/>
          <w:bCs/>
          <w:color w:val="000000" w:themeColor="text1"/>
        </w:rPr>
        <w:t>Educação-FME</w:t>
      </w:r>
    </w:p>
    <w:p w14:paraId="4DB4C691" w14:textId="4D10C0BE" w:rsidR="00D807AC" w:rsidRPr="009A77ED" w:rsidRDefault="00D807AC" w:rsidP="009C4D97">
      <w:pPr>
        <w:spacing w:before="160" w:line="360" w:lineRule="auto"/>
        <w:jc w:val="center"/>
        <w:rPr>
          <w:rFonts w:ascii="Cambria" w:hAnsi="Cambria" w:cs="Times New Roman"/>
          <w:b/>
          <w:bCs/>
          <w:color w:val="000000" w:themeColor="text1"/>
        </w:rPr>
      </w:pPr>
      <w:r w:rsidRPr="009A77ED">
        <w:rPr>
          <w:rFonts w:ascii="Cambria" w:hAnsi="Cambria" w:cs="Times New Roman"/>
          <w:b/>
          <w:bCs/>
          <w:color w:val="000000" w:themeColor="text1"/>
        </w:rPr>
        <w:t xml:space="preserve">Secretária Municipal de </w:t>
      </w:r>
      <w:r w:rsidR="00D415F9" w:rsidRPr="009A77ED">
        <w:rPr>
          <w:rFonts w:ascii="Cambria" w:hAnsi="Cambria" w:cs="Times New Roman"/>
          <w:b/>
          <w:bCs/>
          <w:color w:val="000000" w:themeColor="text1"/>
        </w:rPr>
        <w:t>Educação</w:t>
      </w:r>
    </w:p>
    <w:p w14:paraId="4809625F" w14:textId="16BF04DB" w:rsidR="001D2FEB" w:rsidRPr="009A77ED" w:rsidRDefault="001D2FEB" w:rsidP="009C4D97">
      <w:pPr>
        <w:spacing w:before="160" w:line="360" w:lineRule="auto"/>
        <w:jc w:val="center"/>
        <w:rPr>
          <w:rFonts w:ascii="Cambria" w:hAnsi="Cambria" w:cs="Times New Roman"/>
          <w:color w:val="000000" w:themeColor="text1"/>
        </w:rPr>
      </w:pPr>
      <w:r w:rsidRPr="009A77ED">
        <w:rPr>
          <w:rFonts w:ascii="Cambria" w:hAnsi="Cambria" w:cs="Times New Roman"/>
          <w:color w:val="000000" w:themeColor="text1"/>
        </w:rPr>
        <w:t>Contratante</w:t>
      </w:r>
    </w:p>
    <w:p w14:paraId="3929F224" w14:textId="77777777" w:rsidR="00D415F9" w:rsidRPr="009A77ED" w:rsidRDefault="00D415F9" w:rsidP="009C4D97">
      <w:pPr>
        <w:spacing w:before="160" w:line="360" w:lineRule="auto"/>
        <w:jc w:val="center"/>
        <w:rPr>
          <w:rFonts w:ascii="Cambria" w:hAnsi="Cambria" w:cs="Times New Roman"/>
          <w:color w:val="000000" w:themeColor="text1"/>
        </w:rPr>
      </w:pPr>
    </w:p>
    <w:p w14:paraId="37DA1A23" w14:textId="77777777" w:rsidR="001D2FEB" w:rsidRPr="009A77ED" w:rsidRDefault="001D2FEB" w:rsidP="009C4D97">
      <w:pPr>
        <w:spacing w:before="160" w:line="360" w:lineRule="auto"/>
        <w:jc w:val="center"/>
        <w:rPr>
          <w:rFonts w:ascii="Cambria" w:hAnsi="Cambria"/>
          <w:color w:val="000000" w:themeColor="text1"/>
        </w:rPr>
      </w:pPr>
      <w:r w:rsidRPr="009A77ED">
        <w:rPr>
          <w:rFonts w:ascii="Cambria" w:hAnsi="Cambria" w:cs="Times New Roman"/>
          <w:color w:val="000000" w:themeColor="text1"/>
        </w:rPr>
        <w:t>_________________________________</w:t>
      </w:r>
    </w:p>
    <w:p w14:paraId="6C9AA7AA" w14:textId="258686FB" w:rsidR="001D2FEB" w:rsidRPr="009A77ED" w:rsidRDefault="001D2FEB" w:rsidP="009C4D97">
      <w:pPr>
        <w:spacing w:before="160" w:line="360" w:lineRule="auto"/>
        <w:jc w:val="center"/>
        <w:rPr>
          <w:rFonts w:ascii="Cambria" w:hAnsi="Cambria" w:cs="Times New Roman"/>
          <w:color w:val="000000" w:themeColor="text1"/>
        </w:rPr>
      </w:pPr>
      <w:r w:rsidRPr="009A77ED">
        <w:rPr>
          <w:rFonts w:ascii="Cambria" w:hAnsi="Cambria" w:cs="Times New Roman"/>
          <w:color w:val="000000" w:themeColor="text1"/>
        </w:rPr>
        <w:t>Contratada</w:t>
      </w:r>
    </w:p>
    <w:p w14:paraId="7F15C507" w14:textId="3EA1950A" w:rsidR="0028681D" w:rsidRPr="009A77ED" w:rsidRDefault="0028681D" w:rsidP="009C4D97">
      <w:pPr>
        <w:spacing w:before="160" w:line="360" w:lineRule="auto"/>
        <w:jc w:val="both"/>
        <w:rPr>
          <w:rFonts w:ascii="Cambria" w:hAnsi="Cambria" w:cs="Times New Roman"/>
          <w:b/>
          <w:bCs/>
          <w:color w:val="000000" w:themeColor="text1"/>
          <w:u w:val="single"/>
        </w:rPr>
      </w:pPr>
      <w:r w:rsidRPr="009A77ED">
        <w:rPr>
          <w:rFonts w:ascii="Cambria" w:hAnsi="Cambria" w:cs="Times New Roman"/>
          <w:b/>
          <w:bCs/>
          <w:color w:val="000000" w:themeColor="text1"/>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9A77ED" w14:paraId="10BCDC19" w14:textId="77777777" w:rsidTr="00261BD7">
        <w:tc>
          <w:tcPr>
            <w:tcW w:w="4672" w:type="dxa"/>
          </w:tcPr>
          <w:p w14:paraId="06E0EA09" w14:textId="5EC738E7" w:rsidR="00261BD7" w:rsidRPr="009A77ED" w:rsidRDefault="00261BD7" w:rsidP="009C4D97">
            <w:pPr>
              <w:spacing w:before="160" w:after="160" w:line="360" w:lineRule="auto"/>
              <w:jc w:val="both"/>
              <w:rPr>
                <w:rFonts w:ascii="Cambria" w:hAnsi="Cambria"/>
                <w:b/>
                <w:bCs/>
                <w:color w:val="000000" w:themeColor="text1"/>
                <w:sz w:val="22"/>
                <w:szCs w:val="22"/>
              </w:rPr>
            </w:pPr>
            <w:r w:rsidRPr="009A77ED">
              <w:rPr>
                <w:rFonts w:ascii="Cambria" w:hAnsi="Cambria"/>
                <w:b/>
                <w:bCs/>
                <w:color w:val="000000" w:themeColor="text1"/>
                <w:sz w:val="22"/>
                <w:szCs w:val="22"/>
              </w:rPr>
              <w:t>01)</w:t>
            </w:r>
          </w:p>
        </w:tc>
        <w:tc>
          <w:tcPr>
            <w:tcW w:w="4672" w:type="dxa"/>
          </w:tcPr>
          <w:p w14:paraId="7D7F1E5D" w14:textId="20470EE7" w:rsidR="00261BD7" w:rsidRPr="009A77ED" w:rsidRDefault="00261BD7" w:rsidP="009C4D97">
            <w:pPr>
              <w:spacing w:before="160" w:after="160" w:line="360" w:lineRule="auto"/>
              <w:jc w:val="both"/>
              <w:rPr>
                <w:rFonts w:ascii="Cambria" w:hAnsi="Cambria"/>
                <w:b/>
                <w:bCs/>
                <w:color w:val="000000" w:themeColor="text1"/>
                <w:sz w:val="22"/>
                <w:szCs w:val="22"/>
              </w:rPr>
            </w:pPr>
            <w:r w:rsidRPr="009A77ED">
              <w:rPr>
                <w:rFonts w:ascii="Cambria" w:hAnsi="Cambria"/>
                <w:b/>
                <w:bCs/>
                <w:color w:val="000000" w:themeColor="text1"/>
                <w:sz w:val="22"/>
                <w:szCs w:val="22"/>
              </w:rPr>
              <w:t>02)</w:t>
            </w:r>
          </w:p>
        </w:tc>
      </w:tr>
    </w:tbl>
    <w:p w14:paraId="577834EE" w14:textId="7924DF7E" w:rsidR="0028681D" w:rsidRPr="009A77ED" w:rsidRDefault="0028681D" w:rsidP="009C4D97">
      <w:pPr>
        <w:spacing w:before="160" w:line="360" w:lineRule="auto"/>
        <w:jc w:val="both"/>
        <w:rPr>
          <w:rFonts w:ascii="Cambria" w:hAnsi="Cambria" w:cs="Times New Roman"/>
          <w:b/>
          <w:bCs/>
          <w:color w:val="000000" w:themeColor="text1"/>
          <w:u w:val="single"/>
        </w:rPr>
      </w:pPr>
    </w:p>
    <w:p w14:paraId="169ED7DE" w14:textId="66CC131F" w:rsidR="004743AA" w:rsidRPr="009A77ED" w:rsidRDefault="004743AA" w:rsidP="009C4D97">
      <w:pPr>
        <w:spacing w:before="160" w:line="360" w:lineRule="auto"/>
        <w:jc w:val="both"/>
        <w:rPr>
          <w:rFonts w:ascii="Cambria" w:hAnsi="Cambria" w:cs="Times New Roman"/>
          <w:b/>
          <w:bCs/>
          <w:color w:val="000000" w:themeColor="text1"/>
          <w:u w:val="single"/>
        </w:rPr>
      </w:pPr>
    </w:p>
    <w:p w14:paraId="3E06844C" w14:textId="699403E9" w:rsidR="00DC7085" w:rsidRPr="009A77ED" w:rsidRDefault="00DC7085" w:rsidP="009C4D97">
      <w:pPr>
        <w:spacing w:before="160" w:line="360" w:lineRule="auto"/>
        <w:jc w:val="both"/>
        <w:rPr>
          <w:rFonts w:ascii="Cambria" w:hAnsi="Cambria" w:cs="Times New Roman"/>
          <w:b/>
          <w:bCs/>
          <w:color w:val="000000" w:themeColor="text1"/>
          <w:u w:val="single"/>
        </w:rPr>
      </w:pPr>
      <w:r w:rsidRPr="009A77ED">
        <w:rPr>
          <w:rFonts w:ascii="Cambria" w:hAnsi="Cambria" w:cs="Times New Roman"/>
          <w:b/>
          <w:bCs/>
          <w:color w:val="000000" w:themeColor="text1"/>
          <w:u w:val="single"/>
        </w:rPr>
        <w:br w:type="page"/>
      </w:r>
    </w:p>
    <w:p w14:paraId="0A7A9B3B" w14:textId="7C57AEAA" w:rsidR="004743AA" w:rsidRPr="009A77ED" w:rsidRDefault="004743AA" w:rsidP="009C4D97">
      <w:pPr>
        <w:spacing w:before="160" w:line="360" w:lineRule="auto"/>
        <w:jc w:val="center"/>
        <w:rPr>
          <w:rFonts w:ascii="Cambria" w:hAnsi="Cambria" w:cs="Times New Roman"/>
          <w:b/>
          <w:bCs/>
          <w:color w:val="000000" w:themeColor="text1"/>
          <w:u w:val="single"/>
        </w:rPr>
      </w:pPr>
      <w:r w:rsidRPr="009A77ED">
        <w:rPr>
          <w:rFonts w:ascii="Cambria" w:hAnsi="Cambria" w:cs="Times New Roman"/>
          <w:b/>
          <w:bCs/>
          <w:color w:val="000000" w:themeColor="text1"/>
          <w:u w:val="single"/>
        </w:rPr>
        <w:lastRenderedPageBreak/>
        <w:t xml:space="preserve">Concorrência Eletrônica </w:t>
      </w:r>
      <w:r w:rsidR="00B77FF9" w:rsidRPr="009A77ED">
        <w:rPr>
          <w:rFonts w:ascii="Cambria" w:hAnsi="Cambria" w:cs="Times New Roman"/>
          <w:b/>
          <w:bCs/>
          <w:color w:val="000000" w:themeColor="text1"/>
          <w:u w:val="single"/>
        </w:rPr>
        <w:t xml:space="preserve">nº </w:t>
      </w:r>
      <w:r w:rsidR="00E70BA7" w:rsidRPr="009A77ED">
        <w:rPr>
          <w:rFonts w:ascii="Cambria" w:hAnsi="Cambria" w:cs="Times New Roman"/>
          <w:b/>
          <w:bCs/>
          <w:color w:val="000000" w:themeColor="text1"/>
          <w:u w:val="single"/>
        </w:rPr>
        <w:t>002/2025</w:t>
      </w:r>
    </w:p>
    <w:p w14:paraId="1513EC2C" w14:textId="38580969" w:rsidR="004743AA" w:rsidRPr="009A77ED" w:rsidRDefault="004743AA" w:rsidP="009C4D97">
      <w:pPr>
        <w:spacing w:before="160" w:line="360" w:lineRule="auto"/>
        <w:jc w:val="center"/>
        <w:rPr>
          <w:rFonts w:ascii="Cambria" w:hAnsi="Cambria" w:cs="Times New Roman"/>
          <w:b/>
          <w:bCs/>
          <w:color w:val="000000" w:themeColor="text1"/>
          <w:u w:val="single"/>
        </w:rPr>
      </w:pPr>
    </w:p>
    <w:p w14:paraId="632A213C" w14:textId="33273C4C" w:rsidR="004743AA" w:rsidRPr="009A77ED" w:rsidRDefault="004743AA" w:rsidP="009C4D97">
      <w:pPr>
        <w:spacing w:before="160" w:line="360" w:lineRule="auto"/>
        <w:jc w:val="center"/>
        <w:rPr>
          <w:rFonts w:ascii="Cambria" w:hAnsi="Cambria" w:cs="Times New Roman"/>
          <w:b/>
          <w:bCs/>
          <w:color w:val="000000" w:themeColor="text1"/>
          <w:u w:val="single"/>
        </w:rPr>
      </w:pPr>
      <w:r w:rsidRPr="009A77ED">
        <w:rPr>
          <w:rFonts w:ascii="Cambria" w:hAnsi="Cambria" w:cs="Times New Roman"/>
          <w:b/>
          <w:bCs/>
          <w:color w:val="000000" w:themeColor="text1"/>
          <w:u w:val="single"/>
        </w:rPr>
        <w:t>ANEXO II – PROJETO EXECUTIVO</w:t>
      </w:r>
    </w:p>
    <w:p w14:paraId="39B960DE" w14:textId="17C5F640" w:rsidR="004743AA" w:rsidRPr="009A77ED" w:rsidRDefault="004743AA" w:rsidP="009C4D97">
      <w:pPr>
        <w:spacing w:before="160" w:line="360" w:lineRule="auto"/>
        <w:jc w:val="both"/>
        <w:rPr>
          <w:rFonts w:ascii="Cambria" w:hAnsi="Cambria" w:cs="Times New Roman"/>
          <w:b/>
          <w:bCs/>
          <w:color w:val="000000" w:themeColor="text1"/>
          <w:u w:val="single"/>
        </w:rPr>
      </w:pPr>
    </w:p>
    <w:p w14:paraId="1B2D260C" w14:textId="4C640F5E"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Anexo  -</w:t>
      </w:r>
      <w:proofErr w:type="gramEnd"/>
      <w:r w:rsidRPr="009A77ED">
        <w:rPr>
          <w:rFonts w:ascii="Cambria" w:hAnsi="Cambria" w:cs="Times New Roman"/>
        </w:rPr>
        <w:t xml:space="preserve"> Termo de Referência</w:t>
      </w:r>
    </w:p>
    <w:p w14:paraId="2E1965BD" w14:textId="0176BD2D"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Anexo  –</w:t>
      </w:r>
      <w:proofErr w:type="gramEnd"/>
      <w:r w:rsidRPr="009A77ED">
        <w:rPr>
          <w:rFonts w:ascii="Cambria" w:hAnsi="Cambria" w:cs="Times New Roman"/>
        </w:rPr>
        <w:t xml:space="preserve"> Estudo Técnico Preliminar</w:t>
      </w:r>
    </w:p>
    <w:p w14:paraId="1F60D329" w14:textId="715F7F57"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Anexo  -</w:t>
      </w:r>
      <w:proofErr w:type="gramEnd"/>
      <w:r w:rsidRPr="009A77ED">
        <w:rPr>
          <w:rFonts w:ascii="Cambria" w:hAnsi="Cambria" w:cs="Times New Roman"/>
        </w:rPr>
        <w:t xml:space="preserve"> Memorial Descritivo.</w:t>
      </w:r>
    </w:p>
    <w:p w14:paraId="60919B04" w14:textId="14D1E8AD"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Anexo  -</w:t>
      </w:r>
      <w:proofErr w:type="gramEnd"/>
      <w:r w:rsidRPr="009A77ED">
        <w:rPr>
          <w:rFonts w:ascii="Cambria" w:hAnsi="Cambria" w:cs="Times New Roman"/>
        </w:rPr>
        <w:t xml:space="preserve"> Planilha Orçamentária.</w:t>
      </w:r>
    </w:p>
    <w:p w14:paraId="4CF4E176" w14:textId="53D7F0B7"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Anexo  -</w:t>
      </w:r>
      <w:proofErr w:type="gramEnd"/>
      <w:r w:rsidRPr="009A77ED">
        <w:rPr>
          <w:rFonts w:ascii="Cambria" w:hAnsi="Cambria" w:cs="Times New Roman"/>
        </w:rPr>
        <w:t xml:space="preserve"> Detalhamento do BDI.</w:t>
      </w:r>
    </w:p>
    <w:p w14:paraId="697A531E" w14:textId="449A90CC"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Anexo  -</w:t>
      </w:r>
      <w:proofErr w:type="gramEnd"/>
      <w:r w:rsidRPr="009A77ED">
        <w:rPr>
          <w:rFonts w:ascii="Cambria" w:hAnsi="Cambria" w:cs="Times New Roman"/>
        </w:rPr>
        <w:t xml:space="preserve"> Cronograma físico-financeiro.</w:t>
      </w:r>
    </w:p>
    <w:p w14:paraId="14D38B48" w14:textId="2C03DB5C"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Anexo  –</w:t>
      </w:r>
      <w:proofErr w:type="gramEnd"/>
      <w:r w:rsidRPr="009A77ED">
        <w:rPr>
          <w:rFonts w:ascii="Cambria" w:hAnsi="Cambria" w:cs="Times New Roman"/>
        </w:rPr>
        <w:t xml:space="preserve"> Memoria</w:t>
      </w:r>
      <w:r w:rsidR="00EA5B56">
        <w:rPr>
          <w:rFonts w:ascii="Cambria" w:hAnsi="Cambria" w:cs="Times New Roman"/>
        </w:rPr>
        <w:t>l</w:t>
      </w:r>
      <w:r w:rsidRPr="009A77ED">
        <w:rPr>
          <w:rFonts w:ascii="Cambria" w:hAnsi="Cambria" w:cs="Times New Roman"/>
        </w:rPr>
        <w:t xml:space="preserve"> de C</w:t>
      </w:r>
      <w:r w:rsidR="001E44AA">
        <w:rPr>
          <w:rFonts w:ascii="Cambria" w:hAnsi="Cambria" w:cs="Times New Roman"/>
        </w:rPr>
        <w:t>á</w:t>
      </w:r>
      <w:r w:rsidRPr="009A77ED">
        <w:rPr>
          <w:rFonts w:ascii="Cambria" w:hAnsi="Cambria" w:cs="Times New Roman"/>
        </w:rPr>
        <w:t>lculo</w:t>
      </w:r>
    </w:p>
    <w:p w14:paraId="1292F36B" w14:textId="3C1A39B0"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 xml:space="preserve">Anexo </w:t>
      </w:r>
      <w:r w:rsidRPr="009A77ED">
        <w:rPr>
          <w:rFonts w:ascii="Cambria" w:hAnsi="Cambria" w:cs="Times New Roman"/>
        </w:rPr>
        <w:t xml:space="preserve"> –</w:t>
      </w:r>
      <w:proofErr w:type="gramEnd"/>
      <w:r w:rsidRPr="009A77ED">
        <w:rPr>
          <w:rFonts w:ascii="Cambria" w:hAnsi="Cambria" w:cs="Times New Roman"/>
        </w:rPr>
        <w:t xml:space="preserve"> Itens de Maior Relevância</w:t>
      </w:r>
    </w:p>
    <w:p w14:paraId="2A91146F" w14:textId="354E65AF" w:rsidR="004743AA" w:rsidRPr="009A77ED" w:rsidRDefault="004743AA" w:rsidP="009C4D97">
      <w:pPr>
        <w:spacing w:before="160" w:line="360" w:lineRule="auto"/>
        <w:ind w:firstLine="567"/>
        <w:jc w:val="both"/>
        <w:rPr>
          <w:rFonts w:ascii="Cambria" w:hAnsi="Cambria" w:cs="Times New Roman"/>
        </w:rPr>
      </w:pPr>
      <w:proofErr w:type="gramStart"/>
      <w:r w:rsidRPr="009A77ED">
        <w:rPr>
          <w:rFonts w:ascii="Cambria" w:hAnsi="Cambria" w:cs="Times New Roman"/>
          <w:b/>
          <w:bCs/>
        </w:rPr>
        <w:t>Anexo  -</w:t>
      </w:r>
      <w:proofErr w:type="gramEnd"/>
      <w:r w:rsidRPr="009A77ED">
        <w:rPr>
          <w:rFonts w:ascii="Cambria" w:hAnsi="Cambria" w:cs="Times New Roman"/>
        </w:rPr>
        <w:t xml:space="preserve"> </w:t>
      </w:r>
      <w:r w:rsidR="00E1430C" w:rsidRPr="009A77ED">
        <w:rPr>
          <w:rFonts w:ascii="Cambria" w:hAnsi="Cambria" w:cs="Times New Roman"/>
        </w:rPr>
        <w:t>O</w:t>
      </w:r>
      <w:r w:rsidRPr="009A77ED">
        <w:rPr>
          <w:rFonts w:ascii="Cambria" w:hAnsi="Cambria" w:cs="Times New Roman"/>
        </w:rPr>
        <w:t>utros</w:t>
      </w:r>
    </w:p>
    <w:p w14:paraId="1B9FCA69" w14:textId="5C24DDD5" w:rsidR="00D415F9" w:rsidRPr="009A77ED" w:rsidRDefault="00D415F9" w:rsidP="009C4D97">
      <w:pPr>
        <w:spacing w:before="160" w:line="360" w:lineRule="auto"/>
        <w:ind w:firstLine="567"/>
        <w:jc w:val="both"/>
        <w:rPr>
          <w:rFonts w:ascii="Cambria" w:hAnsi="Cambria" w:cs="Times New Roman"/>
        </w:rPr>
      </w:pPr>
    </w:p>
    <w:p w14:paraId="0D5F1D5B" w14:textId="14F5F1E5" w:rsidR="00D415F9" w:rsidRPr="009A77ED" w:rsidRDefault="00D415F9" w:rsidP="009C4D97">
      <w:pPr>
        <w:spacing w:before="160" w:line="360" w:lineRule="auto"/>
        <w:ind w:firstLine="567"/>
        <w:jc w:val="both"/>
        <w:rPr>
          <w:rFonts w:ascii="Cambria" w:hAnsi="Cambria" w:cs="Times New Roman"/>
        </w:rPr>
      </w:pPr>
    </w:p>
    <w:p w14:paraId="3A4D9CC2" w14:textId="4E838BA7" w:rsidR="00D415F9" w:rsidRPr="009A77ED" w:rsidRDefault="00D415F9" w:rsidP="009C4D97">
      <w:pPr>
        <w:spacing w:before="160" w:line="360" w:lineRule="auto"/>
        <w:ind w:firstLine="567"/>
        <w:jc w:val="both"/>
        <w:rPr>
          <w:rFonts w:ascii="Cambria" w:hAnsi="Cambria" w:cs="Times New Roman"/>
        </w:rPr>
      </w:pPr>
    </w:p>
    <w:p w14:paraId="279162F5" w14:textId="0F8E09F4" w:rsidR="00D415F9" w:rsidRPr="009A77ED" w:rsidRDefault="00D415F9" w:rsidP="009C4D97">
      <w:pPr>
        <w:spacing w:before="160" w:line="360" w:lineRule="auto"/>
        <w:ind w:firstLine="567"/>
        <w:jc w:val="both"/>
        <w:rPr>
          <w:rFonts w:ascii="Cambria" w:hAnsi="Cambria" w:cs="Times New Roman"/>
        </w:rPr>
      </w:pPr>
    </w:p>
    <w:p w14:paraId="57208AEA" w14:textId="167E1278" w:rsidR="00D415F9" w:rsidRPr="009A77ED" w:rsidRDefault="00D415F9" w:rsidP="009C4D97">
      <w:pPr>
        <w:spacing w:before="160" w:line="360" w:lineRule="auto"/>
        <w:ind w:firstLine="567"/>
        <w:jc w:val="both"/>
        <w:rPr>
          <w:rFonts w:ascii="Cambria" w:hAnsi="Cambria" w:cs="Times New Roman"/>
        </w:rPr>
      </w:pPr>
    </w:p>
    <w:p w14:paraId="7D9748CD" w14:textId="2FD0DE0E" w:rsidR="00D415F9" w:rsidRPr="009A77ED" w:rsidRDefault="00D415F9" w:rsidP="009C4D97">
      <w:pPr>
        <w:spacing w:before="160" w:line="360" w:lineRule="auto"/>
        <w:ind w:firstLine="567"/>
        <w:jc w:val="both"/>
        <w:rPr>
          <w:rFonts w:ascii="Cambria" w:hAnsi="Cambria" w:cs="Times New Roman"/>
        </w:rPr>
      </w:pPr>
    </w:p>
    <w:p w14:paraId="7AE3830B" w14:textId="05273389" w:rsidR="00D415F9" w:rsidRPr="009A77ED" w:rsidRDefault="00D415F9" w:rsidP="009C4D97">
      <w:pPr>
        <w:spacing w:before="160" w:line="360" w:lineRule="auto"/>
        <w:ind w:firstLine="567"/>
        <w:jc w:val="both"/>
        <w:rPr>
          <w:rFonts w:ascii="Cambria" w:hAnsi="Cambria" w:cs="Times New Roman"/>
        </w:rPr>
      </w:pPr>
    </w:p>
    <w:p w14:paraId="4BF0D008" w14:textId="7069A4C3" w:rsidR="00D415F9" w:rsidRPr="009A77ED" w:rsidRDefault="00D415F9" w:rsidP="009C4D97">
      <w:pPr>
        <w:spacing w:before="160" w:line="360" w:lineRule="auto"/>
        <w:ind w:firstLine="567"/>
        <w:jc w:val="both"/>
        <w:rPr>
          <w:rFonts w:ascii="Cambria" w:hAnsi="Cambria" w:cs="Times New Roman"/>
        </w:rPr>
      </w:pPr>
    </w:p>
    <w:p w14:paraId="1FE2AF39" w14:textId="5668E437" w:rsidR="00D415F9" w:rsidRPr="009A77ED" w:rsidRDefault="00D415F9" w:rsidP="009C4D97">
      <w:pPr>
        <w:spacing w:before="160" w:line="360" w:lineRule="auto"/>
        <w:ind w:firstLine="567"/>
        <w:jc w:val="both"/>
        <w:rPr>
          <w:rFonts w:ascii="Cambria" w:hAnsi="Cambria" w:cs="Times New Roman"/>
        </w:rPr>
      </w:pPr>
    </w:p>
    <w:p w14:paraId="1107E8E7" w14:textId="777E8E00" w:rsidR="00D415F9" w:rsidRPr="009A77ED" w:rsidRDefault="00D415F9" w:rsidP="009C4D97">
      <w:pPr>
        <w:spacing w:before="160" w:line="360" w:lineRule="auto"/>
        <w:ind w:firstLine="567"/>
        <w:jc w:val="both"/>
        <w:rPr>
          <w:rFonts w:ascii="Cambria" w:hAnsi="Cambria" w:cs="Times New Roman"/>
        </w:rPr>
      </w:pPr>
    </w:p>
    <w:p w14:paraId="4D1A9D05" w14:textId="1106AEF2" w:rsidR="00D415F9" w:rsidRPr="009A77ED" w:rsidRDefault="00D415F9" w:rsidP="009C4D97">
      <w:pPr>
        <w:spacing w:before="160" w:line="360" w:lineRule="auto"/>
        <w:ind w:firstLine="567"/>
        <w:jc w:val="both"/>
        <w:rPr>
          <w:rFonts w:ascii="Cambria" w:hAnsi="Cambria" w:cs="Times New Roman"/>
        </w:rPr>
      </w:pPr>
    </w:p>
    <w:p w14:paraId="4872437E" w14:textId="629420D9" w:rsidR="00D415F9" w:rsidRPr="009A77ED" w:rsidRDefault="00D415F9" w:rsidP="009C4D97">
      <w:pPr>
        <w:spacing w:before="160" w:line="360" w:lineRule="auto"/>
        <w:ind w:firstLine="567"/>
        <w:jc w:val="both"/>
        <w:rPr>
          <w:rFonts w:ascii="Cambria" w:hAnsi="Cambria" w:cs="Times New Roman"/>
        </w:rPr>
      </w:pPr>
    </w:p>
    <w:p w14:paraId="67BD0A22" w14:textId="5A3AAA5E" w:rsidR="00D415F9" w:rsidRPr="009A77ED" w:rsidRDefault="00D415F9" w:rsidP="009C4D97">
      <w:pPr>
        <w:spacing w:before="160" w:line="360" w:lineRule="auto"/>
        <w:ind w:firstLine="567"/>
        <w:jc w:val="both"/>
        <w:rPr>
          <w:rFonts w:ascii="Cambria" w:hAnsi="Cambria" w:cs="Times New Roman"/>
        </w:rPr>
      </w:pPr>
    </w:p>
    <w:p w14:paraId="17A6C732" w14:textId="743483FB" w:rsidR="00D415F9" w:rsidRPr="009A77ED" w:rsidRDefault="00D415F9" w:rsidP="009C4D97">
      <w:pPr>
        <w:spacing w:before="160" w:line="360" w:lineRule="auto"/>
        <w:ind w:firstLine="567"/>
        <w:jc w:val="both"/>
        <w:rPr>
          <w:rFonts w:ascii="Cambria" w:hAnsi="Cambria" w:cs="Times New Roman"/>
        </w:rPr>
      </w:pPr>
    </w:p>
    <w:p w14:paraId="060FC2DD" w14:textId="5B558EC9" w:rsidR="00D415F9" w:rsidRPr="009A77ED" w:rsidRDefault="00D415F9" w:rsidP="009C4D97">
      <w:pPr>
        <w:spacing w:before="160" w:line="360" w:lineRule="auto"/>
        <w:jc w:val="center"/>
        <w:rPr>
          <w:rFonts w:ascii="Cambria" w:hAnsi="Cambria" w:cs="Times New Roman"/>
          <w:b/>
          <w:bCs/>
          <w:color w:val="000000" w:themeColor="text1"/>
          <w:u w:val="single"/>
        </w:rPr>
      </w:pPr>
      <w:r w:rsidRPr="009A77ED">
        <w:rPr>
          <w:rFonts w:ascii="Cambria" w:hAnsi="Cambria" w:cs="Times New Roman"/>
          <w:b/>
          <w:bCs/>
          <w:color w:val="000000" w:themeColor="text1"/>
          <w:u w:val="single"/>
        </w:rPr>
        <w:t xml:space="preserve">Concorrência Eletrônica nº </w:t>
      </w:r>
      <w:r w:rsidR="00E70BA7" w:rsidRPr="009A77ED">
        <w:rPr>
          <w:rFonts w:ascii="Cambria" w:hAnsi="Cambria" w:cs="Times New Roman"/>
          <w:b/>
          <w:bCs/>
          <w:color w:val="000000" w:themeColor="text1"/>
          <w:u w:val="single"/>
        </w:rPr>
        <w:t>002/2025</w:t>
      </w:r>
    </w:p>
    <w:p w14:paraId="561DB05D" w14:textId="18D4A9B9" w:rsidR="00D415F9" w:rsidRPr="009A77ED" w:rsidRDefault="00D415F9" w:rsidP="009C4D97">
      <w:pPr>
        <w:pStyle w:val="Ttulo"/>
        <w:spacing w:before="160" w:after="160" w:line="360" w:lineRule="auto"/>
        <w:ind w:left="59" w:right="114"/>
        <w:rPr>
          <w:rFonts w:ascii="Cambria" w:hAnsi="Cambria"/>
          <w:sz w:val="22"/>
          <w:szCs w:val="22"/>
        </w:rPr>
      </w:pPr>
      <w:bookmarkStart w:id="9" w:name="_Hlk194649076"/>
      <w:r w:rsidRPr="009A77ED">
        <w:rPr>
          <w:rFonts w:ascii="Cambria" w:hAnsi="Cambria"/>
          <w:sz w:val="22"/>
          <w:szCs w:val="22"/>
        </w:rPr>
        <w:t>ANEXO</w:t>
      </w:r>
      <w:r w:rsidRPr="009A77ED">
        <w:rPr>
          <w:rFonts w:ascii="Cambria" w:hAnsi="Cambria"/>
          <w:spacing w:val="14"/>
          <w:sz w:val="22"/>
          <w:szCs w:val="22"/>
        </w:rPr>
        <w:t xml:space="preserve"> </w:t>
      </w:r>
      <w:r w:rsidRPr="009A77ED">
        <w:rPr>
          <w:rFonts w:ascii="Cambria" w:hAnsi="Cambria"/>
          <w:spacing w:val="-10"/>
          <w:sz w:val="22"/>
          <w:szCs w:val="22"/>
        </w:rPr>
        <w:t>III</w:t>
      </w:r>
    </w:p>
    <w:p w14:paraId="4C03D6B2" w14:textId="77777777" w:rsidR="00D415F9" w:rsidRPr="009A77ED" w:rsidRDefault="00D415F9" w:rsidP="009C4D97">
      <w:pPr>
        <w:pStyle w:val="Corpodetexto"/>
        <w:spacing w:before="160" w:after="160" w:line="360" w:lineRule="auto"/>
        <w:ind w:right="114"/>
        <w:rPr>
          <w:rFonts w:ascii="Cambria" w:hAnsi="Cambria"/>
          <w:b/>
        </w:rPr>
      </w:pPr>
      <w:r w:rsidRPr="009A77ED">
        <w:rPr>
          <w:rFonts w:ascii="Cambria" w:hAnsi="Cambria"/>
          <w:b/>
          <w:noProof/>
        </w:rPr>
        <mc:AlternateContent>
          <mc:Choice Requires="wps">
            <w:drawing>
              <wp:anchor distT="0" distB="0" distL="0" distR="0" simplePos="0" relativeHeight="251661312" behindDoc="1" locked="0" layoutInCell="1" allowOverlap="1" wp14:anchorId="41152E60" wp14:editId="64A0ECDE">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D415F9" w:rsidRDefault="00D415F9"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2E12B1E7" w14:textId="77777777" w:rsidR="00D415F9" w:rsidRDefault="00D415F9"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p w14:paraId="4A504E9E" w14:textId="77777777" w:rsidR="00D415F9" w:rsidRPr="009A77ED" w:rsidRDefault="00D415F9" w:rsidP="009C4D97">
      <w:pPr>
        <w:pStyle w:val="Corpodetexto"/>
        <w:spacing w:before="160" w:after="160" w:line="360" w:lineRule="auto"/>
        <w:ind w:right="114"/>
        <w:rPr>
          <w:rFonts w:ascii="Cambria" w:hAnsi="Cambria"/>
          <w:b/>
        </w:rPr>
      </w:pPr>
    </w:p>
    <w:p w14:paraId="05E4E914" w14:textId="77777777" w:rsidR="00D415F9" w:rsidRPr="009A77ED" w:rsidRDefault="00D415F9" w:rsidP="009C4D97">
      <w:pPr>
        <w:pStyle w:val="Corpodetexto"/>
        <w:spacing w:before="160" w:after="160" w:line="360" w:lineRule="auto"/>
        <w:ind w:right="114"/>
        <w:rPr>
          <w:rFonts w:ascii="Cambria" w:hAnsi="Cambria"/>
          <w:b/>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82"/>
        <w:gridCol w:w="951"/>
        <w:gridCol w:w="1633"/>
        <w:gridCol w:w="1118"/>
        <w:gridCol w:w="1240"/>
        <w:gridCol w:w="723"/>
        <w:gridCol w:w="586"/>
        <w:gridCol w:w="513"/>
        <w:gridCol w:w="1050"/>
        <w:gridCol w:w="1100"/>
      </w:tblGrid>
      <w:tr w:rsidR="00D415F9" w:rsidRPr="009A77ED" w14:paraId="7048DDC4" w14:textId="77777777" w:rsidTr="00056DD2">
        <w:trPr>
          <w:trHeight w:val="338"/>
        </w:trPr>
        <w:tc>
          <w:tcPr>
            <w:tcW w:w="20" w:type="dxa"/>
            <w:vMerge w:val="restart"/>
            <w:tcBorders>
              <w:top w:val="nil"/>
              <w:left w:val="nil"/>
            </w:tcBorders>
          </w:tcPr>
          <w:p w14:paraId="39CE6A66" w14:textId="77777777" w:rsidR="00D415F9" w:rsidRPr="009A77ED" w:rsidRDefault="00D415F9" w:rsidP="009C4D97">
            <w:pPr>
              <w:pStyle w:val="TableParagraph"/>
              <w:spacing w:before="160" w:after="160" w:line="360" w:lineRule="auto"/>
              <w:ind w:right="114"/>
              <w:rPr>
                <w:rFonts w:ascii="Cambria" w:hAnsi="Cambria"/>
              </w:rPr>
            </w:pPr>
          </w:p>
        </w:tc>
        <w:tc>
          <w:tcPr>
            <w:tcW w:w="4917" w:type="dxa"/>
            <w:gridSpan w:val="4"/>
            <w:shd w:val="clear" w:color="auto" w:fill="C5D8F0"/>
          </w:tcPr>
          <w:p w14:paraId="3ED4A57E" w14:textId="77777777" w:rsidR="00D415F9" w:rsidRPr="009A77ED" w:rsidRDefault="00D415F9" w:rsidP="009C4D97">
            <w:pPr>
              <w:pStyle w:val="TableParagraph"/>
              <w:spacing w:before="160" w:after="160" w:line="360" w:lineRule="auto"/>
              <w:ind w:left="21" w:right="114"/>
              <w:rPr>
                <w:rFonts w:ascii="Cambria" w:hAnsi="Cambria"/>
                <w:b/>
              </w:rPr>
            </w:pPr>
            <w:r w:rsidRPr="009A77ED">
              <w:rPr>
                <w:rFonts w:ascii="Cambria" w:hAnsi="Cambria"/>
                <w:b/>
                <w:spacing w:val="-2"/>
                <w:w w:val="105"/>
              </w:rPr>
              <w:t>Identificação</w:t>
            </w:r>
          </w:p>
        </w:tc>
        <w:tc>
          <w:tcPr>
            <w:tcW w:w="1491" w:type="dxa"/>
            <w:gridSpan w:val="3"/>
            <w:shd w:val="clear" w:color="auto" w:fill="C5D8F0"/>
          </w:tcPr>
          <w:p w14:paraId="7EDDB5D3" w14:textId="77777777" w:rsidR="00D415F9" w:rsidRPr="009A77ED" w:rsidRDefault="00D415F9" w:rsidP="009C4D97">
            <w:pPr>
              <w:pStyle w:val="TableParagraph"/>
              <w:spacing w:before="160" w:after="160" w:line="360" w:lineRule="auto"/>
              <w:ind w:left="420" w:right="114"/>
              <w:rPr>
                <w:rFonts w:ascii="Cambria" w:hAnsi="Cambria"/>
                <w:b/>
              </w:rPr>
            </w:pPr>
            <w:r w:rsidRPr="009A77ED">
              <w:rPr>
                <w:rFonts w:ascii="Cambria" w:hAnsi="Cambria"/>
                <w:b/>
                <w:spacing w:val="-2"/>
              </w:rPr>
              <w:t>Avaliação</w:t>
            </w:r>
          </w:p>
        </w:tc>
        <w:tc>
          <w:tcPr>
            <w:tcW w:w="1950" w:type="dxa"/>
            <w:gridSpan w:val="2"/>
            <w:shd w:val="clear" w:color="auto" w:fill="C5D8F0"/>
          </w:tcPr>
          <w:p w14:paraId="1A9564CD" w14:textId="77777777" w:rsidR="00D415F9" w:rsidRPr="009A77ED" w:rsidRDefault="00D415F9" w:rsidP="009C4D97">
            <w:pPr>
              <w:pStyle w:val="TableParagraph"/>
              <w:spacing w:before="160" w:after="160" w:line="360" w:lineRule="auto"/>
              <w:ind w:left="657" w:right="114"/>
              <w:rPr>
                <w:rFonts w:ascii="Cambria" w:hAnsi="Cambria"/>
                <w:b/>
              </w:rPr>
            </w:pPr>
            <w:r w:rsidRPr="009A77ED">
              <w:rPr>
                <w:rFonts w:ascii="Cambria" w:hAnsi="Cambria"/>
                <w:b/>
              </w:rPr>
              <w:t>Tratamento ao</w:t>
            </w:r>
            <w:r w:rsidRPr="009A77ED">
              <w:rPr>
                <w:rFonts w:ascii="Cambria" w:hAnsi="Cambria"/>
                <w:b/>
                <w:spacing w:val="-1"/>
              </w:rPr>
              <w:t xml:space="preserve"> </w:t>
            </w:r>
            <w:r w:rsidRPr="009A77ED">
              <w:rPr>
                <w:rFonts w:ascii="Cambria" w:hAnsi="Cambria"/>
                <w:b/>
                <w:spacing w:val="-4"/>
              </w:rPr>
              <w:t>Risco</w:t>
            </w:r>
          </w:p>
        </w:tc>
      </w:tr>
      <w:tr w:rsidR="00D415F9" w:rsidRPr="009A77ED" w14:paraId="78EC243E" w14:textId="77777777" w:rsidTr="00056DD2">
        <w:trPr>
          <w:trHeight w:val="695"/>
        </w:trPr>
        <w:tc>
          <w:tcPr>
            <w:tcW w:w="20" w:type="dxa"/>
            <w:vMerge/>
            <w:tcBorders>
              <w:top w:val="nil"/>
              <w:left w:val="nil"/>
            </w:tcBorders>
          </w:tcPr>
          <w:p w14:paraId="3670AB7A" w14:textId="77777777" w:rsidR="00D415F9" w:rsidRPr="009A77ED" w:rsidRDefault="00D415F9" w:rsidP="009C4D97">
            <w:pPr>
              <w:spacing w:before="160" w:after="160" w:line="360" w:lineRule="auto"/>
              <w:ind w:right="114"/>
              <w:rPr>
                <w:rFonts w:ascii="Cambria" w:hAnsi="Cambria"/>
              </w:rPr>
            </w:pPr>
          </w:p>
        </w:tc>
        <w:tc>
          <w:tcPr>
            <w:tcW w:w="1126" w:type="dxa"/>
            <w:shd w:val="clear" w:color="auto" w:fill="C5D8F0"/>
          </w:tcPr>
          <w:p w14:paraId="1B6F4A27" w14:textId="77777777" w:rsidR="00D415F9" w:rsidRPr="009A77ED" w:rsidRDefault="00D415F9" w:rsidP="009C4D97">
            <w:pPr>
              <w:pStyle w:val="TableParagraph"/>
              <w:spacing w:before="160" w:after="160" w:line="360" w:lineRule="auto"/>
              <w:ind w:right="114"/>
              <w:rPr>
                <w:rFonts w:ascii="Cambria" w:hAnsi="Cambria"/>
                <w:b/>
              </w:rPr>
            </w:pPr>
          </w:p>
          <w:p w14:paraId="177C840D" w14:textId="77777777" w:rsidR="00D415F9" w:rsidRPr="009A77ED" w:rsidRDefault="00D415F9" w:rsidP="009C4D97">
            <w:pPr>
              <w:pStyle w:val="TableParagraph"/>
              <w:spacing w:before="160" w:after="160" w:line="360" w:lineRule="auto"/>
              <w:ind w:left="22" w:right="114"/>
              <w:rPr>
                <w:rFonts w:ascii="Cambria" w:hAnsi="Cambria"/>
              </w:rPr>
            </w:pPr>
            <w:r w:rsidRPr="009A77ED">
              <w:rPr>
                <w:rFonts w:ascii="Cambria" w:hAnsi="Cambria"/>
                <w:spacing w:val="-2"/>
              </w:rPr>
              <w:t>Fases</w:t>
            </w:r>
          </w:p>
        </w:tc>
        <w:tc>
          <w:tcPr>
            <w:tcW w:w="1658" w:type="dxa"/>
            <w:shd w:val="clear" w:color="auto" w:fill="C5D8F0"/>
          </w:tcPr>
          <w:p w14:paraId="1EE29DF2" w14:textId="77777777" w:rsidR="00D415F9" w:rsidRPr="009A77ED" w:rsidRDefault="00D415F9" w:rsidP="009C4D97">
            <w:pPr>
              <w:pStyle w:val="TableParagraph"/>
              <w:spacing w:before="160" w:after="160" w:line="360" w:lineRule="auto"/>
              <w:ind w:right="114"/>
              <w:rPr>
                <w:rFonts w:ascii="Cambria" w:hAnsi="Cambria"/>
                <w:b/>
              </w:rPr>
            </w:pPr>
          </w:p>
          <w:p w14:paraId="76D221BB" w14:textId="77777777" w:rsidR="00D415F9" w:rsidRPr="009A77ED" w:rsidRDefault="00D415F9" w:rsidP="009C4D97">
            <w:pPr>
              <w:pStyle w:val="TableParagraph"/>
              <w:spacing w:before="160" w:after="160" w:line="360" w:lineRule="auto"/>
              <w:ind w:left="831" w:right="114"/>
              <w:rPr>
                <w:rFonts w:ascii="Cambria" w:hAnsi="Cambria"/>
              </w:rPr>
            </w:pPr>
            <w:r w:rsidRPr="009A77ED">
              <w:rPr>
                <w:rFonts w:ascii="Cambria" w:hAnsi="Cambria"/>
              </w:rPr>
              <w:t>Evento</w:t>
            </w:r>
            <w:r w:rsidRPr="009A77ED">
              <w:rPr>
                <w:rFonts w:ascii="Cambria" w:hAnsi="Cambria"/>
                <w:spacing w:val="6"/>
              </w:rPr>
              <w:t xml:space="preserve"> </w:t>
            </w:r>
            <w:r w:rsidRPr="009A77ED">
              <w:rPr>
                <w:rFonts w:ascii="Cambria" w:hAnsi="Cambria"/>
              </w:rPr>
              <w:t>de</w:t>
            </w:r>
            <w:r w:rsidRPr="009A77ED">
              <w:rPr>
                <w:rFonts w:ascii="Cambria" w:hAnsi="Cambria"/>
                <w:spacing w:val="7"/>
              </w:rPr>
              <w:t xml:space="preserve"> </w:t>
            </w:r>
            <w:r w:rsidRPr="009A77ED">
              <w:rPr>
                <w:rFonts w:ascii="Cambria" w:hAnsi="Cambria"/>
                <w:spacing w:val="-2"/>
              </w:rPr>
              <w:t>Risco</w:t>
            </w:r>
          </w:p>
        </w:tc>
        <w:tc>
          <w:tcPr>
            <w:tcW w:w="1027" w:type="dxa"/>
            <w:shd w:val="clear" w:color="auto" w:fill="C5D8F0"/>
          </w:tcPr>
          <w:p w14:paraId="7664F472" w14:textId="77777777" w:rsidR="00D415F9" w:rsidRPr="009A77ED" w:rsidRDefault="00D415F9" w:rsidP="009C4D97">
            <w:pPr>
              <w:pStyle w:val="TableParagraph"/>
              <w:spacing w:before="160" w:after="160" w:line="360" w:lineRule="auto"/>
              <w:ind w:right="114"/>
              <w:rPr>
                <w:rFonts w:ascii="Cambria" w:hAnsi="Cambria"/>
                <w:b/>
              </w:rPr>
            </w:pPr>
          </w:p>
          <w:p w14:paraId="1A02C0D0" w14:textId="77777777" w:rsidR="00D415F9" w:rsidRPr="009A77ED" w:rsidRDefault="00D415F9" w:rsidP="009C4D97">
            <w:pPr>
              <w:pStyle w:val="TableParagraph"/>
              <w:spacing w:before="160" w:after="160" w:line="360" w:lineRule="auto"/>
              <w:ind w:left="543" w:right="114"/>
              <w:rPr>
                <w:rFonts w:ascii="Cambria" w:hAnsi="Cambria"/>
              </w:rPr>
            </w:pPr>
            <w:r w:rsidRPr="009A77ED">
              <w:rPr>
                <w:rFonts w:ascii="Cambria" w:hAnsi="Cambria"/>
                <w:spacing w:val="-2"/>
              </w:rPr>
              <w:t>Causas</w:t>
            </w:r>
          </w:p>
        </w:tc>
        <w:tc>
          <w:tcPr>
            <w:tcW w:w="1106" w:type="dxa"/>
            <w:shd w:val="clear" w:color="auto" w:fill="C5D8F0"/>
          </w:tcPr>
          <w:p w14:paraId="76ABA7BA" w14:textId="77777777" w:rsidR="00D415F9" w:rsidRPr="009A77ED" w:rsidRDefault="00D415F9" w:rsidP="009C4D97">
            <w:pPr>
              <w:pStyle w:val="TableParagraph"/>
              <w:spacing w:before="160" w:after="160" w:line="360" w:lineRule="auto"/>
              <w:ind w:right="114"/>
              <w:rPr>
                <w:rFonts w:ascii="Cambria" w:hAnsi="Cambria"/>
                <w:b/>
              </w:rPr>
            </w:pPr>
          </w:p>
          <w:p w14:paraId="324E854E" w14:textId="77777777" w:rsidR="00D415F9" w:rsidRPr="009A77ED" w:rsidRDefault="00D415F9" w:rsidP="009C4D97">
            <w:pPr>
              <w:pStyle w:val="TableParagraph"/>
              <w:spacing w:before="160" w:after="160" w:line="360" w:lineRule="auto"/>
              <w:ind w:left="207" w:right="114"/>
              <w:rPr>
                <w:rFonts w:ascii="Cambria" w:hAnsi="Cambria"/>
              </w:rPr>
            </w:pPr>
            <w:r w:rsidRPr="009A77ED">
              <w:rPr>
                <w:rFonts w:ascii="Cambria" w:hAnsi="Cambria"/>
                <w:spacing w:val="-2"/>
              </w:rPr>
              <w:t>Consequências</w:t>
            </w:r>
          </w:p>
        </w:tc>
        <w:tc>
          <w:tcPr>
            <w:tcW w:w="554" w:type="dxa"/>
            <w:shd w:val="clear" w:color="auto" w:fill="C5D8F0"/>
          </w:tcPr>
          <w:p w14:paraId="095CC932" w14:textId="77777777" w:rsidR="00D415F9" w:rsidRPr="009A77ED" w:rsidRDefault="00D415F9" w:rsidP="009C4D97">
            <w:pPr>
              <w:pStyle w:val="TableParagraph"/>
              <w:spacing w:before="160" w:after="160" w:line="360" w:lineRule="auto"/>
              <w:ind w:right="114"/>
              <w:rPr>
                <w:rFonts w:ascii="Cambria" w:hAnsi="Cambria"/>
                <w:b/>
              </w:rPr>
            </w:pPr>
          </w:p>
          <w:p w14:paraId="479F3E0F" w14:textId="77777777" w:rsidR="00D415F9" w:rsidRPr="009A77ED" w:rsidRDefault="00D415F9" w:rsidP="009C4D97">
            <w:pPr>
              <w:pStyle w:val="TableParagraph"/>
              <w:spacing w:before="160" w:after="160" w:line="360" w:lineRule="auto"/>
              <w:ind w:left="12" w:right="114"/>
              <w:rPr>
                <w:rFonts w:ascii="Cambria" w:hAnsi="Cambria"/>
              </w:rPr>
            </w:pPr>
            <w:r w:rsidRPr="009A77ED">
              <w:rPr>
                <w:rFonts w:ascii="Cambria" w:hAnsi="Cambria"/>
              </w:rPr>
              <w:t>Probabilid</w:t>
            </w:r>
            <w:r w:rsidRPr="009A77ED">
              <w:rPr>
                <w:rFonts w:ascii="Cambria" w:hAnsi="Cambria"/>
                <w:spacing w:val="1"/>
              </w:rPr>
              <w:t xml:space="preserve"> </w:t>
            </w:r>
            <w:r w:rsidRPr="009A77ED">
              <w:rPr>
                <w:rFonts w:ascii="Cambria" w:hAnsi="Cambria"/>
                <w:spacing w:val="-5"/>
              </w:rPr>
              <w:t>ade</w:t>
            </w:r>
          </w:p>
        </w:tc>
        <w:tc>
          <w:tcPr>
            <w:tcW w:w="463" w:type="dxa"/>
            <w:shd w:val="clear" w:color="auto" w:fill="C5D8F0"/>
          </w:tcPr>
          <w:p w14:paraId="431C9672" w14:textId="77777777" w:rsidR="00D415F9" w:rsidRPr="009A77ED" w:rsidRDefault="00D415F9" w:rsidP="009C4D97">
            <w:pPr>
              <w:pStyle w:val="TableParagraph"/>
              <w:spacing w:before="160" w:after="160" w:line="360" w:lineRule="auto"/>
              <w:ind w:right="114"/>
              <w:rPr>
                <w:rFonts w:ascii="Cambria" w:hAnsi="Cambria"/>
                <w:b/>
              </w:rPr>
            </w:pPr>
          </w:p>
          <w:p w14:paraId="3AC47AD1" w14:textId="77777777" w:rsidR="00D415F9" w:rsidRPr="009A77ED" w:rsidRDefault="00D415F9" w:rsidP="009C4D97">
            <w:pPr>
              <w:pStyle w:val="TableParagraph"/>
              <w:spacing w:before="160" w:after="160" w:line="360" w:lineRule="auto"/>
              <w:ind w:left="23" w:right="114"/>
              <w:rPr>
                <w:rFonts w:ascii="Cambria" w:hAnsi="Cambria"/>
              </w:rPr>
            </w:pPr>
            <w:r w:rsidRPr="009A77ED">
              <w:rPr>
                <w:rFonts w:ascii="Cambria" w:hAnsi="Cambria"/>
                <w:spacing w:val="-2"/>
              </w:rPr>
              <w:t>Impacto</w:t>
            </w:r>
          </w:p>
        </w:tc>
        <w:tc>
          <w:tcPr>
            <w:tcW w:w="474" w:type="dxa"/>
            <w:shd w:val="clear" w:color="auto" w:fill="C5D8F0"/>
          </w:tcPr>
          <w:p w14:paraId="1EA870E1" w14:textId="77777777" w:rsidR="00D415F9" w:rsidRPr="009A77ED" w:rsidRDefault="00D415F9" w:rsidP="009C4D97">
            <w:pPr>
              <w:pStyle w:val="TableParagraph"/>
              <w:spacing w:before="160" w:after="160" w:line="360" w:lineRule="auto"/>
              <w:ind w:left="170" w:right="114" w:hanging="58"/>
              <w:rPr>
                <w:rFonts w:ascii="Cambria" w:hAnsi="Cambria"/>
              </w:rPr>
            </w:pPr>
            <w:r w:rsidRPr="009A77ED">
              <w:rPr>
                <w:rFonts w:ascii="Cambria" w:hAnsi="Cambria"/>
              </w:rPr>
              <w:t>Nível</w:t>
            </w:r>
            <w:r w:rsidRPr="009A77ED">
              <w:rPr>
                <w:rFonts w:ascii="Cambria" w:hAnsi="Cambria"/>
                <w:spacing w:val="-9"/>
              </w:rPr>
              <w:t xml:space="preserve"> </w:t>
            </w:r>
            <w:r w:rsidRPr="009A77ED">
              <w:rPr>
                <w:rFonts w:ascii="Cambria" w:hAnsi="Cambria"/>
              </w:rPr>
              <w:t>de</w:t>
            </w:r>
            <w:r w:rsidRPr="009A77ED">
              <w:rPr>
                <w:rFonts w:ascii="Cambria" w:hAnsi="Cambria"/>
                <w:spacing w:val="40"/>
              </w:rPr>
              <w:t xml:space="preserve"> </w:t>
            </w:r>
            <w:r w:rsidRPr="009A77ED">
              <w:rPr>
                <w:rFonts w:ascii="Cambria" w:hAnsi="Cambria"/>
                <w:spacing w:val="-2"/>
              </w:rPr>
              <w:t>Risco</w:t>
            </w:r>
          </w:p>
          <w:p w14:paraId="3EFF301F" w14:textId="77777777" w:rsidR="00D415F9" w:rsidRPr="009A77ED" w:rsidRDefault="00D415F9" w:rsidP="009C4D97">
            <w:pPr>
              <w:pStyle w:val="TableParagraph"/>
              <w:spacing w:before="160" w:after="160" w:line="360" w:lineRule="auto"/>
              <w:ind w:left="171" w:right="114"/>
              <w:rPr>
                <w:rFonts w:ascii="Cambria" w:hAnsi="Cambria"/>
              </w:rPr>
            </w:pPr>
            <w:r w:rsidRPr="009A77ED">
              <w:rPr>
                <w:rFonts w:ascii="Cambria" w:hAnsi="Cambria"/>
              </w:rPr>
              <w:t>(P)</w:t>
            </w:r>
            <w:r w:rsidRPr="009A77ED">
              <w:rPr>
                <w:rFonts w:ascii="Cambria" w:hAnsi="Cambria"/>
                <w:spacing w:val="5"/>
              </w:rPr>
              <w:t xml:space="preserve"> </w:t>
            </w:r>
            <w:r w:rsidRPr="009A77ED">
              <w:rPr>
                <w:rFonts w:ascii="Cambria" w:hAnsi="Cambria"/>
                <w:spacing w:val="-4"/>
              </w:rPr>
              <w:t>x(I)</w:t>
            </w:r>
          </w:p>
        </w:tc>
        <w:tc>
          <w:tcPr>
            <w:tcW w:w="931" w:type="dxa"/>
            <w:shd w:val="clear" w:color="auto" w:fill="C5D8F0"/>
          </w:tcPr>
          <w:p w14:paraId="5EE5DA92" w14:textId="77777777" w:rsidR="00D415F9" w:rsidRPr="009A77ED" w:rsidRDefault="00D415F9" w:rsidP="009C4D97">
            <w:pPr>
              <w:pStyle w:val="TableParagraph"/>
              <w:spacing w:before="160" w:after="160" w:line="360" w:lineRule="auto"/>
              <w:ind w:left="53" w:right="114"/>
              <w:rPr>
                <w:rFonts w:ascii="Cambria" w:hAnsi="Cambria"/>
              </w:rPr>
            </w:pPr>
            <w:r w:rsidRPr="009A77ED">
              <w:rPr>
                <w:rFonts w:ascii="Cambria" w:hAnsi="Cambria"/>
              </w:rPr>
              <w:t>Resposta</w:t>
            </w:r>
            <w:r w:rsidRPr="009A77ED">
              <w:rPr>
                <w:rFonts w:ascii="Cambria" w:hAnsi="Cambria"/>
                <w:spacing w:val="-4"/>
              </w:rPr>
              <w:t xml:space="preserve"> </w:t>
            </w:r>
            <w:r w:rsidRPr="009A77ED">
              <w:rPr>
                <w:rFonts w:ascii="Cambria" w:hAnsi="Cambria"/>
              </w:rPr>
              <w:t>ao</w:t>
            </w:r>
            <w:r w:rsidRPr="009A77ED">
              <w:rPr>
                <w:rFonts w:ascii="Cambria" w:hAnsi="Cambria"/>
                <w:spacing w:val="-1"/>
              </w:rPr>
              <w:t xml:space="preserve"> </w:t>
            </w:r>
            <w:r w:rsidRPr="009A77ED">
              <w:rPr>
                <w:rFonts w:ascii="Cambria" w:hAnsi="Cambria"/>
              </w:rPr>
              <w:t>Evento de</w:t>
            </w:r>
            <w:r w:rsidRPr="009A77ED">
              <w:rPr>
                <w:rFonts w:ascii="Cambria" w:hAnsi="Cambria"/>
                <w:spacing w:val="-2"/>
              </w:rPr>
              <w:t xml:space="preserve"> Risco</w:t>
            </w:r>
          </w:p>
        </w:tc>
        <w:tc>
          <w:tcPr>
            <w:tcW w:w="1019" w:type="dxa"/>
            <w:shd w:val="clear" w:color="auto" w:fill="C5D8F0"/>
          </w:tcPr>
          <w:p w14:paraId="32FEED8E" w14:textId="77777777" w:rsidR="00D415F9" w:rsidRPr="009A77ED" w:rsidRDefault="00D415F9" w:rsidP="009C4D97">
            <w:pPr>
              <w:pStyle w:val="TableParagraph"/>
              <w:spacing w:before="160" w:after="160" w:line="360" w:lineRule="auto"/>
              <w:ind w:left="40" w:right="114"/>
              <w:rPr>
                <w:rFonts w:ascii="Cambria" w:hAnsi="Cambria"/>
              </w:rPr>
            </w:pPr>
            <w:r w:rsidRPr="009A77ED">
              <w:rPr>
                <w:rFonts w:ascii="Cambria" w:hAnsi="Cambria"/>
              </w:rPr>
              <w:t>Responsável</w:t>
            </w:r>
            <w:r w:rsidRPr="009A77ED">
              <w:rPr>
                <w:rFonts w:ascii="Cambria" w:hAnsi="Cambria"/>
                <w:spacing w:val="-7"/>
              </w:rPr>
              <w:t xml:space="preserve"> </w:t>
            </w:r>
          </w:p>
        </w:tc>
      </w:tr>
      <w:tr w:rsidR="00D415F9" w:rsidRPr="009A77ED" w14:paraId="6FEE9EE7" w14:textId="77777777" w:rsidTr="00056DD2">
        <w:trPr>
          <w:trHeight w:val="2124"/>
        </w:trPr>
        <w:tc>
          <w:tcPr>
            <w:tcW w:w="20" w:type="dxa"/>
          </w:tcPr>
          <w:p w14:paraId="16375F8E" w14:textId="77777777" w:rsidR="00D415F9" w:rsidRPr="009A77ED" w:rsidRDefault="00D415F9" w:rsidP="009C4D97">
            <w:pPr>
              <w:pStyle w:val="TableParagraph"/>
              <w:spacing w:before="160" w:after="160" w:line="360" w:lineRule="auto"/>
              <w:ind w:right="114"/>
              <w:rPr>
                <w:rFonts w:ascii="Cambria" w:hAnsi="Cambria"/>
                <w:b/>
              </w:rPr>
            </w:pPr>
          </w:p>
          <w:p w14:paraId="655975F8" w14:textId="77777777" w:rsidR="00D415F9" w:rsidRPr="009A77ED" w:rsidRDefault="00D415F9" w:rsidP="009C4D97">
            <w:pPr>
              <w:pStyle w:val="TableParagraph"/>
              <w:spacing w:before="160" w:after="160" w:line="360" w:lineRule="auto"/>
              <w:ind w:right="114"/>
              <w:rPr>
                <w:rFonts w:ascii="Cambria" w:hAnsi="Cambria"/>
                <w:b/>
              </w:rPr>
            </w:pPr>
          </w:p>
          <w:p w14:paraId="340F8B74" w14:textId="77777777" w:rsidR="00D415F9" w:rsidRPr="009A77ED" w:rsidRDefault="00D415F9" w:rsidP="009C4D97">
            <w:pPr>
              <w:pStyle w:val="TableParagraph"/>
              <w:spacing w:before="160" w:after="160" w:line="360" w:lineRule="auto"/>
              <w:ind w:right="114"/>
              <w:rPr>
                <w:rFonts w:ascii="Cambria" w:hAnsi="Cambria"/>
                <w:b/>
              </w:rPr>
            </w:pPr>
          </w:p>
          <w:p w14:paraId="5365AB3E" w14:textId="77777777" w:rsidR="00D415F9" w:rsidRPr="009A77ED" w:rsidRDefault="00D415F9" w:rsidP="009C4D97">
            <w:pPr>
              <w:pStyle w:val="TableParagraph"/>
              <w:spacing w:before="160" w:after="160" w:line="360" w:lineRule="auto"/>
              <w:ind w:right="114"/>
              <w:rPr>
                <w:rFonts w:ascii="Cambria" w:hAnsi="Cambria"/>
                <w:b/>
              </w:rPr>
            </w:pPr>
          </w:p>
          <w:p w14:paraId="7E675C03" w14:textId="77777777" w:rsidR="00D415F9" w:rsidRPr="009A77ED" w:rsidRDefault="00D415F9" w:rsidP="009C4D97">
            <w:pPr>
              <w:pStyle w:val="TableParagraph"/>
              <w:spacing w:before="160" w:after="160" w:line="360" w:lineRule="auto"/>
              <w:ind w:right="114"/>
              <w:rPr>
                <w:rFonts w:ascii="Cambria" w:hAnsi="Cambria"/>
                <w:b/>
              </w:rPr>
            </w:pPr>
          </w:p>
          <w:p w14:paraId="5E41CDE8" w14:textId="77777777" w:rsidR="00D415F9" w:rsidRPr="009A77ED" w:rsidRDefault="00D415F9" w:rsidP="009C4D97">
            <w:pPr>
              <w:pStyle w:val="TableParagraph"/>
              <w:spacing w:before="160" w:after="160" w:line="360" w:lineRule="auto"/>
              <w:ind w:left="195" w:right="114"/>
              <w:rPr>
                <w:rFonts w:ascii="Cambria" w:hAnsi="Cambria"/>
              </w:rPr>
            </w:pPr>
            <w:r w:rsidRPr="009A77ED">
              <w:rPr>
                <w:rFonts w:ascii="Cambria" w:hAnsi="Cambria"/>
                <w:spacing w:val="-10"/>
              </w:rPr>
              <w:t>1</w:t>
            </w:r>
          </w:p>
        </w:tc>
        <w:tc>
          <w:tcPr>
            <w:tcW w:w="1126" w:type="dxa"/>
          </w:tcPr>
          <w:p w14:paraId="1D853000" w14:textId="77777777" w:rsidR="00D415F9" w:rsidRPr="009A77ED" w:rsidRDefault="00D415F9" w:rsidP="009C4D97">
            <w:pPr>
              <w:pStyle w:val="TableParagraph"/>
              <w:spacing w:before="160" w:after="160" w:line="360" w:lineRule="auto"/>
              <w:ind w:right="114"/>
              <w:rPr>
                <w:rFonts w:ascii="Cambria" w:hAnsi="Cambria"/>
                <w:b/>
              </w:rPr>
            </w:pPr>
          </w:p>
          <w:p w14:paraId="198F2700" w14:textId="77777777" w:rsidR="00D415F9" w:rsidRPr="009A77ED" w:rsidRDefault="00D415F9" w:rsidP="009C4D97">
            <w:pPr>
              <w:pStyle w:val="TableParagraph"/>
              <w:spacing w:before="160" w:after="160" w:line="360" w:lineRule="auto"/>
              <w:ind w:right="114"/>
              <w:rPr>
                <w:rFonts w:ascii="Cambria" w:hAnsi="Cambria"/>
                <w:b/>
              </w:rPr>
            </w:pPr>
          </w:p>
          <w:p w14:paraId="23D7EAEA" w14:textId="77777777" w:rsidR="00D415F9" w:rsidRPr="009A77ED" w:rsidRDefault="00D415F9" w:rsidP="009C4D97">
            <w:pPr>
              <w:pStyle w:val="TableParagraph"/>
              <w:spacing w:before="160" w:after="160" w:line="360" w:lineRule="auto"/>
              <w:ind w:right="114"/>
              <w:rPr>
                <w:rFonts w:ascii="Cambria" w:hAnsi="Cambria"/>
                <w:b/>
              </w:rPr>
            </w:pPr>
          </w:p>
          <w:p w14:paraId="2D5BEA87" w14:textId="77777777" w:rsidR="00D415F9" w:rsidRPr="009A77ED" w:rsidRDefault="00D415F9" w:rsidP="009C4D97">
            <w:pPr>
              <w:pStyle w:val="TableParagraph"/>
              <w:spacing w:before="160" w:after="160" w:line="360" w:lineRule="auto"/>
              <w:ind w:right="114"/>
              <w:rPr>
                <w:rFonts w:ascii="Cambria" w:hAnsi="Cambria"/>
                <w:b/>
              </w:rPr>
            </w:pPr>
          </w:p>
          <w:p w14:paraId="3A40F683" w14:textId="77777777" w:rsidR="00D415F9" w:rsidRPr="009A77ED" w:rsidRDefault="00D415F9" w:rsidP="009C4D97">
            <w:pPr>
              <w:pStyle w:val="TableParagraph"/>
              <w:spacing w:before="160" w:after="160" w:line="360" w:lineRule="auto"/>
              <w:ind w:right="114"/>
              <w:rPr>
                <w:rFonts w:ascii="Cambria" w:hAnsi="Cambria"/>
                <w:b/>
              </w:rPr>
            </w:pPr>
          </w:p>
          <w:p w14:paraId="693DE5A4" w14:textId="77777777" w:rsidR="00D415F9" w:rsidRPr="009A77ED" w:rsidRDefault="00D415F9" w:rsidP="009C4D97">
            <w:pPr>
              <w:pStyle w:val="TableParagraph"/>
              <w:spacing w:before="160" w:after="160" w:line="360" w:lineRule="auto"/>
              <w:ind w:left="22" w:right="114"/>
              <w:rPr>
                <w:rFonts w:ascii="Cambria" w:hAnsi="Cambria"/>
              </w:rPr>
            </w:pPr>
            <w:r w:rsidRPr="009A77ED">
              <w:rPr>
                <w:rFonts w:ascii="Cambria" w:hAnsi="Cambria"/>
                <w:spacing w:val="-2"/>
                <w:w w:val="105"/>
              </w:rPr>
              <w:t>Planejamento</w:t>
            </w:r>
          </w:p>
        </w:tc>
        <w:tc>
          <w:tcPr>
            <w:tcW w:w="1658" w:type="dxa"/>
          </w:tcPr>
          <w:p w14:paraId="069FAD8E" w14:textId="77777777" w:rsidR="00D415F9" w:rsidRPr="009A77ED" w:rsidRDefault="00D415F9" w:rsidP="009C4D97">
            <w:pPr>
              <w:pStyle w:val="TableParagraph"/>
              <w:spacing w:before="160" w:after="160" w:line="360" w:lineRule="auto"/>
              <w:ind w:right="114"/>
              <w:rPr>
                <w:rFonts w:ascii="Cambria" w:hAnsi="Cambria"/>
                <w:b/>
              </w:rPr>
            </w:pPr>
          </w:p>
          <w:p w14:paraId="36D1E66C" w14:textId="77777777" w:rsidR="00D415F9" w:rsidRPr="009A77ED" w:rsidRDefault="00D415F9" w:rsidP="009C4D97">
            <w:pPr>
              <w:pStyle w:val="TableParagraph"/>
              <w:spacing w:before="160" w:after="160" w:line="360" w:lineRule="auto"/>
              <w:ind w:right="114"/>
              <w:rPr>
                <w:rFonts w:ascii="Cambria" w:hAnsi="Cambria"/>
                <w:b/>
              </w:rPr>
            </w:pPr>
          </w:p>
          <w:p w14:paraId="2D817BCD" w14:textId="77777777" w:rsidR="00D415F9" w:rsidRPr="009A77ED" w:rsidRDefault="00D415F9" w:rsidP="009C4D97">
            <w:pPr>
              <w:pStyle w:val="TableParagraph"/>
              <w:spacing w:before="160" w:after="160" w:line="360" w:lineRule="auto"/>
              <w:ind w:right="114"/>
              <w:rPr>
                <w:rFonts w:ascii="Cambria" w:hAnsi="Cambria"/>
                <w:b/>
              </w:rPr>
            </w:pPr>
          </w:p>
          <w:p w14:paraId="5B7734A6" w14:textId="77777777" w:rsidR="00D415F9" w:rsidRPr="009A77ED" w:rsidRDefault="00D415F9" w:rsidP="009C4D97">
            <w:pPr>
              <w:pStyle w:val="TableParagraph"/>
              <w:spacing w:before="160" w:after="160" w:line="360" w:lineRule="auto"/>
              <w:ind w:right="114"/>
              <w:rPr>
                <w:rFonts w:ascii="Cambria" w:hAnsi="Cambria"/>
                <w:b/>
              </w:rPr>
            </w:pPr>
          </w:p>
          <w:p w14:paraId="072BA198" w14:textId="77777777" w:rsidR="00D415F9" w:rsidRPr="009A77ED" w:rsidRDefault="00D415F9" w:rsidP="009C4D97">
            <w:pPr>
              <w:pStyle w:val="TableParagraph"/>
              <w:spacing w:before="160" w:after="160" w:line="360" w:lineRule="auto"/>
              <w:ind w:left="955" w:right="114" w:hanging="648"/>
              <w:rPr>
                <w:rFonts w:ascii="Cambria" w:hAnsi="Cambria"/>
              </w:rPr>
            </w:pPr>
            <w:r w:rsidRPr="009A77ED">
              <w:rPr>
                <w:rFonts w:ascii="Cambria" w:hAnsi="Cambria"/>
              </w:rPr>
              <w:t>Erro</w:t>
            </w:r>
            <w:r w:rsidRPr="009A77ED">
              <w:rPr>
                <w:rFonts w:ascii="Cambria" w:hAnsi="Cambria"/>
                <w:spacing w:val="-6"/>
              </w:rPr>
              <w:t xml:space="preserve"> </w:t>
            </w:r>
            <w:r w:rsidRPr="009A77ED">
              <w:rPr>
                <w:rFonts w:ascii="Cambria" w:hAnsi="Cambria"/>
              </w:rPr>
              <w:t>na</w:t>
            </w:r>
            <w:r w:rsidRPr="009A77ED">
              <w:rPr>
                <w:rFonts w:ascii="Cambria" w:hAnsi="Cambria"/>
                <w:spacing w:val="-5"/>
              </w:rPr>
              <w:t xml:space="preserve"> </w:t>
            </w:r>
            <w:r w:rsidRPr="009A77ED">
              <w:rPr>
                <w:rFonts w:ascii="Cambria" w:hAnsi="Cambria"/>
              </w:rPr>
              <w:lastRenderedPageBreak/>
              <w:t>Elaboração</w:t>
            </w:r>
            <w:r w:rsidRPr="009A77ED">
              <w:rPr>
                <w:rFonts w:ascii="Cambria" w:hAnsi="Cambria"/>
                <w:spacing w:val="-2"/>
              </w:rPr>
              <w:t xml:space="preserve"> </w:t>
            </w:r>
            <w:r w:rsidRPr="009A77ED">
              <w:rPr>
                <w:rFonts w:ascii="Cambria" w:hAnsi="Cambria"/>
              </w:rPr>
              <w:t>do</w:t>
            </w:r>
            <w:r w:rsidRPr="009A77ED">
              <w:rPr>
                <w:rFonts w:ascii="Cambria" w:hAnsi="Cambria"/>
                <w:spacing w:val="-8"/>
              </w:rPr>
              <w:t xml:space="preserve"> </w:t>
            </w:r>
            <w:r w:rsidRPr="009A77ED">
              <w:rPr>
                <w:rFonts w:ascii="Cambria" w:hAnsi="Cambria"/>
              </w:rPr>
              <w:t>Termo</w:t>
            </w:r>
            <w:r w:rsidRPr="009A77ED">
              <w:rPr>
                <w:rFonts w:ascii="Cambria" w:hAnsi="Cambria"/>
                <w:spacing w:val="-5"/>
              </w:rPr>
              <w:t xml:space="preserve"> </w:t>
            </w:r>
            <w:r w:rsidRPr="009A77ED">
              <w:rPr>
                <w:rFonts w:ascii="Cambria" w:hAnsi="Cambria"/>
              </w:rPr>
              <w:t>de</w:t>
            </w:r>
            <w:r w:rsidRPr="009A77ED">
              <w:rPr>
                <w:rFonts w:ascii="Cambria" w:hAnsi="Cambria"/>
                <w:spacing w:val="40"/>
              </w:rPr>
              <w:t xml:space="preserve"> </w:t>
            </w:r>
            <w:r w:rsidRPr="009A77ED">
              <w:rPr>
                <w:rFonts w:ascii="Cambria" w:hAnsi="Cambria"/>
                <w:spacing w:val="-2"/>
              </w:rPr>
              <w:t>Referência</w:t>
            </w:r>
          </w:p>
        </w:tc>
        <w:tc>
          <w:tcPr>
            <w:tcW w:w="1027" w:type="dxa"/>
          </w:tcPr>
          <w:p w14:paraId="2FE2FD2A" w14:textId="77777777" w:rsidR="00D415F9" w:rsidRPr="009A77ED" w:rsidRDefault="00D415F9" w:rsidP="009C4D97">
            <w:pPr>
              <w:pStyle w:val="TableParagraph"/>
              <w:spacing w:before="160" w:after="160" w:line="360" w:lineRule="auto"/>
              <w:ind w:left="218" w:right="114" w:hanging="4"/>
              <w:rPr>
                <w:rFonts w:ascii="Cambria" w:hAnsi="Cambria"/>
              </w:rPr>
            </w:pPr>
            <w:r w:rsidRPr="009A77ED">
              <w:rPr>
                <w:rFonts w:ascii="Cambria" w:hAnsi="Cambria"/>
                <w:w w:val="105"/>
              </w:rPr>
              <w:lastRenderedPageBreak/>
              <w:t>Falta</w:t>
            </w:r>
            <w:r w:rsidRPr="009A77ED">
              <w:rPr>
                <w:rFonts w:ascii="Cambria" w:hAnsi="Cambria"/>
                <w:spacing w:val="-3"/>
                <w:w w:val="105"/>
              </w:rPr>
              <w:t xml:space="preserve"> </w:t>
            </w:r>
            <w:r w:rsidRPr="009A77ED">
              <w:rPr>
                <w:rFonts w:ascii="Cambria" w:hAnsi="Cambria"/>
                <w:w w:val="105"/>
              </w:rPr>
              <w:t>de</w:t>
            </w:r>
            <w:r w:rsidRPr="009A77ED">
              <w:rPr>
                <w:rFonts w:ascii="Cambria" w:hAnsi="Cambria"/>
                <w:spacing w:val="40"/>
                <w:w w:val="105"/>
              </w:rPr>
              <w:t xml:space="preserve"> </w:t>
            </w:r>
            <w:r w:rsidRPr="009A77ED">
              <w:rPr>
                <w:rFonts w:ascii="Cambria" w:hAnsi="Cambria"/>
                <w:spacing w:val="-2"/>
                <w:w w:val="105"/>
              </w:rPr>
              <w:t>Conhecimento</w:t>
            </w:r>
            <w:r w:rsidRPr="009A77ED">
              <w:rPr>
                <w:rFonts w:ascii="Cambria" w:hAnsi="Cambria"/>
                <w:spacing w:val="40"/>
                <w:w w:val="105"/>
              </w:rPr>
              <w:t xml:space="preserve"> </w:t>
            </w:r>
            <w:r w:rsidRPr="009A77ED">
              <w:rPr>
                <w:rFonts w:ascii="Cambria" w:hAnsi="Cambria"/>
                <w:w w:val="105"/>
              </w:rPr>
              <w:t xml:space="preserve">Falta de </w:t>
            </w:r>
            <w:r w:rsidRPr="009A77ED">
              <w:rPr>
                <w:rFonts w:ascii="Cambria" w:hAnsi="Cambria"/>
                <w:w w:val="105"/>
              </w:rPr>
              <w:lastRenderedPageBreak/>
              <w:t>tempo</w:t>
            </w:r>
            <w:r w:rsidRPr="009A77ED">
              <w:rPr>
                <w:rFonts w:ascii="Cambria" w:hAnsi="Cambria"/>
                <w:spacing w:val="40"/>
                <w:w w:val="105"/>
              </w:rPr>
              <w:t xml:space="preserve"> </w:t>
            </w:r>
            <w:r w:rsidRPr="009A77ED">
              <w:rPr>
                <w:rFonts w:ascii="Cambria" w:hAnsi="Cambria"/>
                <w:w w:val="105"/>
              </w:rPr>
              <w:t>hábil</w:t>
            </w:r>
            <w:r w:rsidRPr="009A77ED">
              <w:rPr>
                <w:rFonts w:ascii="Cambria" w:hAnsi="Cambria"/>
                <w:spacing w:val="-5"/>
                <w:w w:val="105"/>
              </w:rPr>
              <w:t xml:space="preserve"> </w:t>
            </w:r>
            <w:r w:rsidRPr="009A77ED">
              <w:rPr>
                <w:rFonts w:ascii="Cambria" w:hAnsi="Cambria"/>
                <w:w w:val="105"/>
              </w:rPr>
              <w:t>para</w:t>
            </w:r>
            <w:r w:rsidRPr="009A77ED">
              <w:rPr>
                <w:rFonts w:ascii="Cambria" w:hAnsi="Cambria"/>
                <w:spacing w:val="40"/>
                <w:w w:val="105"/>
              </w:rPr>
              <w:t xml:space="preserve"> </w:t>
            </w:r>
            <w:r w:rsidRPr="009A77ED">
              <w:rPr>
                <w:rFonts w:ascii="Cambria" w:hAnsi="Cambria"/>
                <w:spacing w:val="-2"/>
                <w:w w:val="105"/>
              </w:rPr>
              <w:t>elaboração</w:t>
            </w:r>
            <w:r w:rsidRPr="009A77ED">
              <w:rPr>
                <w:rFonts w:ascii="Cambria" w:hAnsi="Cambria"/>
                <w:spacing w:val="-8"/>
                <w:w w:val="105"/>
              </w:rPr>
              <w:t xml:space="preserve"> </w:t>
            </w:r>
            <w:r w:rsidRPr="009A77ED">
              <w:rPr>
                <w:rFonts w:ascii="Cambria" w:hAnsi="Cambria"/>
                <w:spacing w:val="-2"/>
                <w:w w:val="105"/>
              </w:rPr>
              <w:t>Falta</w:t>
            </w:r>
            <w:r w:rsidRPr="009A77ED">
              <w:rPr>
                <w:rFonts w:ascii="Cambria" w:hAnsi="Cambria"/>
                <w:spacing w:val="40"/>
                <w:w w:val="105"/>
              </w:rPr>
              <w:t xml:space="preserve"> </w:t>
            </w:r>
            <w:r w:rsidRPr="009A77ED">
              <w:rPr>
                <w:rFonts w:ascii="Cambria" w:hAnsi="Cambria"/>
                <w:w w:val="105"/>
              </w:rPr>
              <w:t>de</w:t>
            </w:r>
            <w:r w:rsidRPr="009A77ED">
              <w:rPr>
                <w:rFonts w:ascii="Cambria" w:hAnsi="Cambria"/>
                <w:spacing w:val="-3"/>
                <w:w w:val="105"/>
              </w:rPr>
              <w:t xml:space="preserve"> </w:t>
            </w:r>
            <w:r w:rsidRPr="009A77ED">
              <w:rPr>
                <w:rFonts w:ascii="Cambria" w:hAnsi="Cambria"/>
                <w:w w:val="105"/>
              </w:rPr>
              <w:t>recursos</w:t>
            </w:r>
            <w:r w:rsidRPr="009A77ED">
              <w:rPr>
                <w:rFonts w:ascii="Cambria" w:hAnsi="Cambria"/>
                <w:spacing w:val="40"/>
                <w:w w:val="105"/>
              </w:rPr>
              <w:t xml:space="preserve"> </w:t>
            </w:r>
            <w:r w:rsidRPr="009A77ED">
              <w:rPr>
                <w:rFonts w:ascii="Cambria" w:hAnsi="Cambria"/>
                <w:spacing w:val="-2"/>
                <w:w w:val="105"/>
              </w:rPr>
              <w:t>humanos</w:t>
            </w:r>
          </w:p>
          <w:p w14:paraId="32170FE5" w14:textId="77777777" w:rsidR="00D415F9" w:rsidRPr="009A77ED" w:rsidRDefault="00D415F9" w:rsidP="009C4D97">
            <w:pPr>
              <w:pStyle w:val="TableParagraph"/>
              <w:spacing w:before="160" w:after="160" w:line="360" w:lineRule="auto"/>
              <w:ind w:left="199" w:right="114"/>
              <w:rPr>
                <w:rFonts w:ascii="Cambria" w:hAnsi="Cambria"/>
              </w:rPr>
            </w:pPr>
            <w:r w:rsidRPr="009A77ED">
              <w:rPr>
                <w:rFonts w:ascii="Cambria" w:hAnsi="Cambria"/>
                <w:spacing w:val="-2"/>
              </w:rPr>
              <w:t>suficientes</w:t>
            </w:r>
          </w:p>
        </w:tc>
        <w:tc>
          <w:tcPr>
            <w:tcW w:w="1106" w:type="dxa"/>
          </w:tcPr>
          <w:p w14:paraId="39C9A3A7" w14:textId="77777777" w:rsidR="00D415F9" w:rsidRPr="009A77ED" w:rsidRDefault="00D415F9" w:rsidP="009C4D97">
            <w:pPr>
              <w:pStyle w:val="TableParagraph"/>
              <w:spacing w:before="160" w:after="160" w:line="360" w:lineRule="auto"/>
              <w:ind w:left="33" w:right="114" w:hanging="4"/>
              <w:rPr>
                <w:rFonts w:ascii="Cambria" w:hAnsi="Cambria"/>
              </w:rPr>
            </w:pPr>
            <w:r w:rsidRPr="009A77ED">
              <w:rPr>
                <w:rFonts w:ascii="Cambria" w:hAnsi="Cambria"/>
              </w:rPr>
              <w:lastRenderedPageBreak/>
              <w:t>Possibilidade</w:t>
            </w:r>
            <w:r w:rsidRPr="009A77ED">
              <w:rPr>
                <w:rFonts w:ascii="Cambria" w:hAnsi="Cambria"/>
                <w:spacing w:val="-1"/>
              </w:rPr>
              <w:t xml:space="preserve"> </w:t>
            </w:r>
            <w:r w:rsidRPr="009A77ED">
              <w:rPr>
                <w:rFonts w:ascii="Cambria" w:hAnsi="Cambria"/>
              </w:rPr>
              <w:t>de</w:t>
            </w:r>
            <w:r w:rsidRPr="009A77ED">
              <w:rPr>
                <w:rFonts w:ascii="Cambria" w:hAnsi="Cambria"/>
                <w:spacing w:val="40"/>
              </w:rPr>
              <w:t xml:space="preserve"> </w:t>
            </w:r>
            <w:r w:rsidRPr="009A77ED">
              <w:rPr>
                <w:rFonts w:ascii="Cambria" w:hAnsi="Cambria"/>
              </w:rPr>
              <w:t>pagamento</w:t>
            </w:r>
            <w:r w:rsidRPr="009A77ED">
              <w:rPr>
                <w:rFonts w:ascii="Cambria" w:hAnsi="Cambria"/>
                <w:spacing w:val="-10"/>
              </w:rPr>
              <w:t xml:space="preserve"> </w:t>
            </w:r>
            <w:r w:rsidRPr="009A77ED">
              <w:rPr>
                <w:rFonts w:ascii="Cambria" w:hAnsi="Cambria"/>
              </w:rPr>
              <w:t>indevido</w:t>
            </w:r>
            <w:r w:rsidRPr="009A77ED">
              <w:rPr>
                <w:rFonts w:ascii="Cambria" w:hAnsi="Cambria"/>
                <w:spacing w:val="40"/>
              </w:rPr>
              <w:t xml:space="preserve"> </w:t>
            </w:r>
            <w:r w:rsidRPr="009A77ED">
              <w:rPr>
                <w:rFonts w:ascii="Cambria" w:hAnsi="Cambria"/>
              </w:rPr>
              <w:t>ao</w:t>
            </w:r>
            <w:r w:rsidRPr="009A77ED">
              <w:rPr>
                <w:rFonts w:ascii="Cambria" w:hAnsi="Cambria"/>
                <w:spacing w:val="-1"/>
              </w:rPr>
              <w:t xml:space="preserve"> </w:t>
            </w:r>
            <w:r w:rsidRPr="009A77ED">
              <w:rPr>
                <w:rFonts w:ascii="Cambria" w:hAnsi="Cambria"/>
              </w:rPr>
              <w:t>contratado</w:t>
            </w:r>
            <w:r w:rsidRPr="009A77ED">
              <w:rPr>
                <w:rFonts w:ascii="Cambria" w:hAnsi="Cambria"/>
                <w:spacing w:val="40"/>
              </w:rPr>
              <w:t xml:space="preserve"> </w:t>
            </w:r>
            <w:r w:rsidRPr="009A77ED">
              <w:rPr>
                <w:rFonts w:ascii="Cambria" w:hAnsi="Cambria"/>
              </w:rPr>
              <w:lastRenderedPageBreak/>
              <w:t>Desvio</w:t>
            </w:r>
            <w:r w:rsidRPr="009A77ED">
              <w:rPr>
                <w:rFonts w:ascii="Cambria" w:hAnsi="Cambria"/>
                <w:spacing w:val="-9"/>
              </w:rPr>
              <w:t xml:space="preserve"> </w:t>
            </w:r>
            <w:r w:rsidRPr="009A77ED">
              <w:rPr>
                <w:rFonts w:ascii="Cambria" w:hAnsi="Cambria"/>
              </w:rPr>
              <w:t>do</w:t>
            </w:r>
            <w:r w:rsidRPr="009A77ED">
              <w:rPr>
                <w:rFonts w:ascii="Cambria" w:hAnsi="Cambria"/>
                <w:spacing w:val="-9"/>
              </w:rPr>
              <w:t xml:space="preserve"> </w:t>
            </w:r>
            <w:r w:rsidRPr="009A77ED">
              <w:rPr>
                <w:rFonts w:ascii="Cambria" w:hAnsi="Cambria"/>
              </w:rPr>
              <w:t>objeto</w:t>
            </w:r>
            <w:r w:rsidRPr="009A77ED">
              <w:rPr>
                <w:rFonts w:ascii="Cambria" w:hAnsi="Cambria"/>
                <w:spacing w:val="-7"/>
              </w:rPr>
              <w:t xml:space="preserve"> </w:t>
            </w:r>
            <w:r w:rsidRPr="009A77ED">
              <w:rPr>
                <w:rFonts w:ascii="Cambria" w:hAnsi="Cambria"/>
              </w:rPr>
              <w:t>do</w:t>
            </w:r>
            <w:r w:rsidRPr="009A77ED">
              <w:rPr>
                <w:rFonts w:ascii="Cambria" w:hAnsi="Cambria"/>
                <w:spacing w:val="40"/>
              </w:rPr>
              <w:t xml:space="preserve"> </w:t>
            </w:r>
            <w:r w:rsidRPr="009A77ED">
              <w:rPr>
                <w:rFonts w:ascii="Cambria" w:hAnsi="Cambria"/>
                <w:spacing w:val="-2"/>
              </w:rPr>
              <w:t>contrato</w:t>
            </w:r>
          </w:p>
          <w:p w14:paraId="079800E2" w14:textId="77777777" w:rsidR="00D415F9" w:rsidRPr="009A77ED" w:rsidRDefault="00D415F9" w:rsidP="009C4D97">
            <w:pPr>
              <w:pStyle w:val="TableParagraph"/>
              <w:spacing w:before="160" w:after="160" w:line="360" w:lineRule="auto"/>
              <w:ind w:left="15" w:right="114"/>
              <w:rPr>
                <w:rFonts w:ascii="Cambria" w:hAnsi="Cambria"/>
              </w:rPr>
            </w:pPr>
            <w:r w:rsidRPr="009A77ED">
              <w:rPr>
                <w:rFonts w:ascii="Cambria" w:hAnsi="Cambria"/>
              </w:rPr>
              <w:t>Processo</w:t>
            </w:r>
            <w:r w:rsidRPr="009A77ED">
              <w:rPr>
                <w:rFonts w:ascii="Cambria" w:hAnsi="Cambria"/>
                <w:spacing w:val="-1"/>
              </w:rPr>
              <w:t xml:space="preserve"> </w:t>
            </w:r>
            <w:r w:rsidRPr="009A77ED">
              <w:rPr>
                <w:rFonts w:ascii="Cambria" w:hAnsi="Cambria"/>
              </w:rPr>
              <w:t xml:space="preserve">Interno </w:t>
            </w:r>
            <w:r w:rsidRPr="009A77ED">
              <w:rPr>
                <w:rFonts w:ascii="Cambria" w:hAnsi="Cambria"/>
                <w:spacing w:val="-5"/>
              </w:rPr>
              <w:t>de</w:t>
            </w:r>
          </w:p>
          <w:p w14:paraId="6D668EF4" w14:textId="77777777" w:rsidR="00D415F9" w:rsidRPr="009A77ED" w:rsidRDefault="00D415F9" w:rsidP="009C4D97">
            <w:pPr>
              <w:pStyle w:val="TableParagraph"/>
              <w:spacing w:before="160" w:after="160" w:line="360" w:lineRule="auto"/>
              <w:ind w:left="93" w:right="114" w:hanging="1"/>
              <w:rPr>
                <w:rFonts w:ascii="Cambria" w:hAnsi="Cambria"/>
              </w:rPr>
            </w:pPr>
            <w:r w:rsidRPr="009A77ED">
              <w:rPr>
                <w:rFonts w:ascii="Cambria" w:hAnsi="Cambria"/>
                <w:w w:val="105"/>
              </w:rPr>
              <w:t>Apuração</w:t>
            </w:r>
            <w:r w:rsidRPr="009A77ED">
              <w:rPr>
                <w:rFonts w:ascii="Cambria" w:hAnsi="Cambria"/>
                <w:spacing w:val="-3"/>
                <w:w w:val="105"/>
              </w:rPr>
              <w:t xml:space="preserve"> </w:t>
            </w:r>
            <w:r w:rsidRPr="009A77ED">
              <w:rPr>
                <w:rFonts w:ascii="Cambria" w:hAnsi="Cambria"/>
                <w:w w:val="105"/>
              </w:rPr>
              <w:t>de</w:t>
            </w:r>
            <w:r w:rsidRPr="009A77ED">
              <w:rPr>
                <w:rFonts w:ascii="Cambria" w:hAnsi="Cambria"/>
                <w:spacing w:val="40"/>
                <w:w w:val="105"/>
              </w:rPr>
              <w:t xml:space="preserve"> </w:t>
            </w:r>
            <w:r w:rsidRPr="009A77ED">
              <w:rPr>
                <w:rFonts w:ascii="Cambria" w:hAnsi="Cambria"/>
                <w:spacing w:val="-2"/>
                <w:w w:val="105"/>
              </w:rPr>
              <w:t>Responsabilidade</w:t>
            </w:r>
          </w:p>
        </w:tc>
        <w:tc>
          <w:tcPr>
            <w:tcW w:w="554" w:type="dxa"/>
          </w:tcPr>
          <w:p w14:paraId="128710F8" w14:textId="77777777" w:rsidR="00D415F9" w:rsidRPr="009A77ED" w:rsidRDefault="00D415F9" w:rsidP="009C4D97">
            <w:pPr>
              <w:pStyle w:val="TableParagraph"/>
              <w:spacing w:before="160" w:after="160" w:line="360" w:lineRule="auto"/>
              <w:ind w:right="114"/>
              <w:rPr>
                <w:rFonts w:ascii="Cambria" w:hAnsi="Cambria"/>
                <w:b/>
              </w:rPr>
            </w:pPr>
          </w:p>
          <w:p w14:paraId="62A2A3FA" w14:textId="77777777" w:rsidR="00D415F9" w:rsidRPr="009A77ED" w:rsidRDefault="00D415F9" w:rsidP="009C4D97">
            <w:pPr>
              <w:pStyle w:val="TableParagraph"/>
              <w:spacing w:before="160" w:after="160" w:line="360" w:lineRule="auto"/>
              <w:ind w:right="114"/>
              <w:rPr>
                <w:rFonts w:ascii="Cambria" w:hAnsi="Cambria"/>
                <w:b/>
              </w:rPr>
            </w:pPr>
          </w:p>
          <w:p w14:paraId="14799C45" w14:textId="77777777" w:rsidR="00D415F9" w:rsidRPr="009A77ED" w:rsidRDefault="00D415F9" w:rsidP="009C4D97">
            <w:pPr>
              <w:pStyle w:val="TableParagraph"/>
              <w:spacing w:before="160" w:after="160" w:line="360" w:lineRule="auto"/>
              <w:ind w:right="114"/>
              <w:rPr>
                <w:rFonts w:ascii="Cambria" w:hAnsi="Cambria"/>
                <w:b/>
              </w:rPr>
            </w:pPr>
          </w:p>
          <w:p w14:paraId="186CAC81" w14:textId="77777777" w:rsidR="00D415F9" w:rsidRPr="009A77ED" w:rsidRDefault="00D415F9" w:rsidP="009C4D97">
            <w:pPr>
              <w:pStyle w:val="TableParagraph"/>
              <w:spacing w:before="160" w:after="160" w:line="360" w:lineRule="auto"/>
              <w:ind w:right="114"/>
              <w:rPr>
                <w:rFonts w:ascii="Cambria" w:hAnsi="Cambria"/>
                <w:b/>
              </w:rPr>
            </w:pPr>
          </w:p>
          <w:p w14:paraId="1C229580" w14:textId="77777777" w:rsidR="00D415F9" w:rsidRPr="009A77ED" w:rsidRDefault="00D415F9" w:rsidP="009C4D97">
            <w:pPr>
              <w:pStyle w:val="TableParagraph"/>
              <w:spacing w:before="160" w:after="160" w:line="360" w:lineRule="auto"/>
              <w:ind w:right="114"/>
              <w:rPr>
                <w:rFonts w:ascii="Cambria" w:hAnsi="Cambria"/>
                <w:b/>
              </w:rPr>
            </w:pPr>
          </w:p>
          <w:p w14:paraId="75CE11A9" w14:textId="77777777" w:rsidR="00D415F9" w:rsidRPr="009A77ED" w:rsidRDefault="00D415F9" w:rsidP="009C4D97">
            <w:pPr>
              <w:pStyle w:val="TableParagraph"/>
              <w:spacing w:before="160" w:after="160" w:line="360" w:lineRule="auto"/>
              <w:ind w:left="12" w:right="114"/>
              <w:rPr>
                <w:rFonts w:ascii="Cambria" w:hAnsi="Cambria"/>
              </w:rPr>
            </w:pPr>
            <w:r w:rsidRPr="009A77ED">
              <w:rPr>
                <w:rFonts w:ascii="Cambria" w:hAnsi="Cambria"/>
                <w:spacing w:val="-10"/>
              </w:rPr>
              <w:t>1</w:t>
            </w:r>
          </w:p>
        </w:tc>
        <w:tc>
          <w:tcPr>
            <w:tcW w:w="463" w:type="dxa"/>
          </w:tcPr>
          <w:p w14:paraId="7D886924" w14:textId="77777777" w:rsidR="00D415F9" w:rsidRPr="009A77ED" w:rsidRDefault="00D415F9" w:rsidP="009C4D97">
            <w:pPr>
              <w:pStyle w:val="TableParagraph"/>
              <w:spacing w:before="160" w:after="160" w:line="360" w:lineRule="auto"/>
              <w:ind w:right="114"/>
              <w:rPr>
                <w:rFonts w:ascii="Cambria" w:hAnsi="Cambria"/>
                <w:b/>
              </w:rPr>
            </w:pPr>
          </w:p>
          <w:p w14:paraId="753687E1" w14:textId="77777777" w:rsidR="00D415F9" w:rsidRPr="009A77ED" w:rsidRDefault="00D415F9" w:rsidP="009C4D97">
            <w:pPr>
              <w:pStyle w:val="TableParagraph"/>
              <w:spacing w:before="160" w:after="160" w:line="360" w:lineRule="auto"/>
              <w:ind w:right="114"/>
              <w:rPr>
                <w:rFonts w:ascii="Cambria" w:hAnsi="Cambria"/>
                <w:b/>
              </w:rPr>
            </w:pPr>
          </w:p>
          <w:p w14:paraId="4807C20B" w14:textId="77777777" w:rsidR="00D415F9" w:rsidRPr="009A77ED" w:rsidRDefault="00D415F9" w:rsidP="009C4D97">
            <w:pPr>
              <w:pStyle w:val="TableParagraph"/>
              <w:spacing w:before="160" w:after="160" w:line="360" w:lineRule="auto"/>
              <w:ind w:right="114"/>
              <w:rPr>
                <w:rFonts w:ascii="Cambria" w:hAnsi="Cambria"/>
                <w:b/>
              </w:rPr>
            </w:pPr>
          </w:p>
          <w:p w14:paraId="6CABEAD9" w14:textId="77777777" w:rsidR="00D415F9" w:rsidRPr="009A77ED" w:rsidRDefault="00D415F9" w:rsidP="009C4D97">
            <w:pPr>
              <w:pStyle w:val="TableParagraph"/>
              <w:spacing w:before="160" w:after="160" w:line="360" w:lineRule="auto"/>
              <w:ind w:right="114"/>
              <w:rPr>
                <w:rFonts w:ascii="Cambria" w:hAnsi="Cambria"/>
                <w:b/>
              </w:rPr>
            </w:pPr>
          </w:p>
          <w:p w14:paraId="1A5D7248" w14:textId="77777777" w:rsidR="00D415F9" w:rsidRPr="009A77ED" w:rsidRDefault="00D415F9" w:rsidP="009C4D97">
            <w:pPr>
              <w:pStyle w:val="TableParagraph"/>
              <w:spacing w:before="160" w:after="160" w:line="360" w:lineRule="auto"/>
              <w:ind w:right="114"/>
              <w:rPr>
                <w:rFonts w:ascii="Cambria" w:hAnsi="Cambria"/>
                <w:b/>
              </w:rPr>
            </w:pPr>
          </w:p>
          <w:p w14:paraId="0DF5F9EB" w14:textId="77777777" w:rsidR="00D415F9" w:rsidRPr="009A77ED" w:rsidRDefault="00D415F9" w:rsidP="009C4D97">
            <w:pPr>
              <w:pStyle w:val="TableParagraph"/>
              <w:spacing w:before="160" w:after="160" w:line="360" w:lineRule="auto"/>
              <w:ind w:left="23" w:right="114"/>
              <w:rPr>
                <w:rFonts w:ascii="Cambria" w:hAnsi="Cambria"/>
              </w:rPr>
            </w:pPr>
            <w:r w:rsidRPr="009A77ED">
              <w:rPr>
                <w:rFonts w:ascii="Cambria" w:hAnsi="Cambria"/>
                <w:spacing w:val="-10"/>
              </w:rPr>
              <w:t>3</w:t>
            </w:r>
          </w:p>
        </w:tc>
        <w:tc>
          <w:tcPr>
            <w:tcW w:w="474" w:type="dxa"/>
          </w:tcPr>
          <w:p w14:paraId="308163F8" w14:textId="77777777" w:rsidR="00D415F9" w:rsidRPr="009A77ED" w:rsidRDefault="00D415F9" w:rsidP="009C4D97">
            <w:pPr>
              <w:pStyle w:val="TableParagraph"/>
              <w:spacing w:before="160" w:after="160" w:line="360" w:lineRule="auto"/>
              <w:ind w:right="114"/>
              <w:rPr>
                <w:rFonts w:ascii="Cambria" w:hAnsi="Cambria"/>
                <w:b/>
              </w:rPr>
            </w:pPr>
          </w:p>
          <w:p w14:paraId="6EE4F263" w14:textId="77777777" w:rsidR="00D415F9" w:rsidRPr="009A77ED" w:rsidRDefault="00D415F9" w:rsidP="009C4D97">
            <w:pPr>
              <w:pStyle w:val="TableParagraph"/>
              <w:spacing w:before="160" w:after="160" w:line="360" w:lineRule="auto"/>
              <w:ind w:right="114"/>
              <w:rPr>
                <w:rFonts w:ascii="Cambria" w:hAnsi="Cambria"/>
                <w:b/>
              </w:rPr>
            </w:pPr>
          </w:p>
          <w:p w14:paraId="6033C33D" w14:textId="77777777" w:rsidR="00D415F9" w:rsidRPr="009A77ED" w:rsidRDefault="00D415F9" w:rsidP="009C4D97">
            <w:pPr>
              <w:pStyle w:val="TableParagraph"/>
              <w:spacing w:before="160" w:after="160" w:line="360" w:lineRule="auto"/>
              <w:ind w:right="114"/>
              <w:rPr>
                <w:rFonts w:ascii="Cambria" w:hAnsi="Cambria"/>
                <w:b/>
              </w:rPr>
            </w:pPr>
          </w:p>
          <w:p w14:paraId="3CD5DDFE" w14:textId="77777777" w:rsidR="00D415F9" w:rsidRPr="009A77ED" w:rsidRDefault="00D415F9" w:rsidP="009C4D97">
            <w:pPr>
              <w:pStyle w:val="TableParagraph"/>
              <w:spacing w:before="160" w:after="160" w:line="360" w:lineRule="auto"/>
              <w:ind w:right="114"/>
              <w:rPr>
                <w:rFonts w:ascii="Cambria" w:hAnsi="Cambria"/>
                <w:b/>
              </w:rPr>
            </w:pPr>
          </w:p>
          <w:p w14:paraId="73B22326" w14:textId="77777777" w:rsidR="00D415F9" w:rsidRPr="009A77ED" w:rsidRDefault="00D415F9" w:rsidP="009C4D97">
            <w:pPr>
              <w:pStyle w:val="TableParagraph"/>
              <w:spacing w:before="160" w:after="160" w:line="360" w:lineRule="auto"/>
              <w:ind w:right="114"/>
              <w:rPr>
                <w:rFonts w:ascii="Cambria" w:hAnsi="Cambria"/>
                <w:b/>
              </w:rPr>
            </w:pPr>
          </w:p>
          <w:p w14:paraId="13FB6CC2" w14:textId="77777777" w:rsidR="00D415F9" w:rsidRPr="009A77ED" w:rsidRDefault="00D415F9" w:rsidP="009C4D97">
            <w:pPr>
              <w:pStyle w:val="TableParagraph"/>
              <w:spacing w:before="160" w:after="160" w:line="360" w:lineRule="auto"/>
              <w:ind w:left="14" w:right="114"/>
              <w:rPr>
                <w:rFonts w:ascii="Cambria" w:hAnsi="Cambria"/>
              </w:rPr>
            </w:pPr>
            <w:r w:rsidRPr="009A77ED">
              <w:rPr>
                <w:rFonts w:ascii="Cambria" w:hAnsi="Cambria"/>
                <w:spacing w:val="-10"/>
              </w:rPr>
              <w:t>3</w:t>
            </w:r>
          </w:p>
        </w:tc>
        <w:tc>
          <w:tcPr>
            <w:tcW w:w="931" w:type="dxa"/>
          </w:tcPr>
          <w:p w14:paraId="2F87FD02" w14:textId="77777777" w:rsidR="00D415F9" w:rsidRPr="009A77ED" w:rsidRDefault="00D415F9" w:rsidP="009C4D97">
            <w:pPr>
              <w:pStyle w:val="TableParagraph"/>
              <w:spacing w:before="160" w:after="160" w:line="360" w:lineRule="auto"/>
              <w:ind w:right="114"/>
              <w:rPr>
                <w:rFonts w:ascii="Cambria" w:hAnsi="Cambria"/>
                <w:b/>
              </w:rPr>
            </w:pPr>
          </w:p>
          <w:p w14:paraId="0F0207DA" w14:textId="77777777" w:rsidR="00D415F9" w:rsidRPr="009A77ED" w:rsidRDefault="00D415F9" w:rsidP="009C4D97">
            <w:pPr>
              <w:pStyle w:val="TableParagraph"/>
              <w:spacing w:before="160" w:after="160" w:line="360" w:lineRule="auto"/>
              <w:ind w:right="114"/>
              <w:rPr>
                <w:rFonts w:ascii="Cambria" w:hAnsi="Cambria"/>
                <w:b/>
              </w:rPr>
            </w:pPr>
          </w:p>
          <w:p w14:paraId="5BF3ECAB" w14:textId="77777777" w:rsidR="00D415F9" w:rsidRPr="009A77ED" w:rsidRDefault="00D415F9" w:rsidP="009C4D97">
            <w:pPr>
              <w:pStyle w:val="TableParagraph"/>
              <w:spacing w:before="160" w:after="160" w:line="360" w:lineRule="auto"/>
              <w:ind w:right="114"/>
              <w:rPr>
                <w:rFonts w:ascii="Cambria" w:hAnsi="Cambria"/>
                <w:b/>
              </w:rPr>
            </w:pPr>
          </w:p>
          <w:p w14:paraId="37CB37FC" w14:textId="77777777" w:rsidR="00D415F9" w:rsidRPr="009A77ED" w:rsidRDefault="00D415F9" w:rsidP="009C4D97">
            <w:pPr>
              <w:pStyle w:val="TableParagraph"/>
              <w:spacing w:before="160" w:after="160" w:line="360" w:lineRule="auto"/>
              <w:ind w:right="114"/>
              <w:rPr>
                <w:rFonts w:ascii="Cambria" w:hAnsi="Cambria"/>
                <w:b/>
              </w:rPr>
            </w:pPr>
          </w:p>
          <w:p w14:paraId="0A2F8C8D" w14:textId="77777777" w:rsidR="00D415F9" w:rsidRPr="009A77ED" w:rsidRDefault="00D415F9" w:rsidP="009C4D97">
            <w:pPr>
              <w:pStyle w:val="TableParagraph"/>
              <w:spacing w:before="160" w:after="160" w:line="360" w:lineRule="auto"/>
              <w:ind w:right="114"/>
              <w:rPr>
                <w:rFonts w:ascii="Cambria" w:hAnsi="Cambria"/>
                <w:b/>
              </w:rPr>
            </w:pPr>
          </w:p>
          <w:p w14:paraId="5D2FB412" w14:textId="77777777" w:rsidR="00D415F9" w:rsidRPr="009A77ED" w:rsidRDefault="00D415F9" w:rsidP="009C4D97">
            <w:pPr>
              <w:pStyle w:val="TableParagraph"/>
              <w:spacing w:before="160" w:after="160" w:line="360" w:lineRule="auto"/>
              <w:ind w:left="53" w:right="114"/>
              <w:rPr>
                <w:rFonts w:ascii="Cambria" w:hAnsi="Cambria"/>
                <w:b/>
              </w:rPr>
            </w:pPr>
            <w:r w:rsidRPr="009A77ED">
              <w:rPr>
                <w:rFonts w:ascii="Cambria" w:hAnsi="Cambria"/>
                <w:b/>
              </w:rPr>
              <w:t>Revisão</w:t>
            </w:r>
            <w:r w:rsidRPr="009A77ED">
              <w:rPr>
                <w:rFonts w:ascii="Cambria" w:hAnsi="Cambria"/>
                <w:b/>
                <w:spacing w:val="7"/>
              </w:rPr>
              <w:t xml:space="preserve"> </w:t>
            </w:r>
            <w:r w:rsidRPr="009A77ED">
              <w:rPr>
                <w:rFonts w:ascii="Cambria" w:hAnsi="Cambria"/>
                <w:b/>
              </w:rPr>
              <w:t>minuciosa</w:t>
            </w:r>
            <w:r w:rsidRPr="009A77ED">
              <w:rPr>
                <w:rFonts w:ascii="Cambria" w:hAnsi="Cambria"/>
                <w:b/>
                <w:spacing w:val="7"/>
              </w:rPr>
              <w:t xml:space="preserve"> </w:t>
            </w:r>
            <w:r w:rsidRPr="009A77ED">
              <w:rPr>
                <w:rFonts w:ascii="Cambria" w:hAnsi="Cambria"/>
                <w:b/>
              </w:rPr>
              <w:t>do</w:t>
            </w:r>
            <w:r w:rsidRPr="009A77ED">
              <w:rPr>
                <w:rFonts w:ascii="Cambria" w:hAnsi="Cambria"/>
                <w:b/>
                <w:spacing w:val="8"/>
              </w:rPr>
              <w:t xml:space="preserve"> </w:t>
            </w:r>
            <w:r w:rsidRPr="009A77ED">
              <w:rPr>
                <w:rFonts w:ascii="Cambria" w:hAnsi="Cambria"/>
                <w:b/>
              </w:rPr>
              <w:t>Termo</w:t>
            </w:r>
            <w:r w:rsidRPr="009A77ED">
              <w:rPr>
                <w:rFonts w:ascii="Cambria" w:hAnsi="Cambria"/>
                <w:b/>
                <w:spacing w:val="10"/>
              </w:rPr>
              <w:t xml:space="preserve"> </w:t>
            </w:r>
            <w:r w:rsidRPr="009A77ED">
              <w:rPr>
                <w:rFonts w:ascii="Cambria" w:hAnsi="Cambria"/>
                <w:b/>
              </w:rPr>
              <w:t>de</w:t>
            </w:r>
            <w:r w:rsidRPr="009A77ED">
              <w:rPr>
                <w:rFonts w:ascii="Cambria" w:hAnsi="Cambria"/>
                <w:b/>
                <w:spacing w:val="9"/>
              </w:rPr>
              <w:t xml:space="preserve"> </w:t>
            </w:r>
            <w:r w:rsidRPr="009A77ED">
              <w:rPr>
                <w:rFonts w:ascii="Cambria" w:hAnsi="Cambria"/>
                <w:b/>
                <w:spacing w:val="-2"/>
              </w:rPr>
              <w:t>Referência</w:t>
            </w:r>
          </w:p>
        </w:tc>
        <w:tc>
          <w:tcPr>
            <w:tcW w:w="1019" w:type="dxa"/>
          </w:tcPr>
          <w:p w14:paraId="0A1BEEE2" w14:textId="77777777" w:rsidR="00D415F9" w:rsidRPr="009A77ED" w:rsidRDefault="00D415F9" w:rsidP="009C4D97">
            <w:pPr>
              <w:pStyle w:val="TableParagraph"/>
              <w:spacing w:before="160" w:after="160" w:line="360" w:lineRule="auto"/>
              <w:ind w:right="114"/>
              <w:rPr>
                <w:rFonts w:ascii="Cambria" w:hAnsi="Cambria"/>
                <w:b/>
              </w:rPr>
            </w:pPr>
          </w:p>
          <w:p w14:paraId="6CA80D7F" w14:textId="77777777" w:rsidR="00D415F9" w:rsidRPr="009A77ED" w:rsidRDefault="00D415F9" w:rsidP="009C4D97">
            <w:pPr>
              <w:pStyle w:val="TableParagraph"/>
              <w:spacing w:before="160" w:after="160" w:line="360" w:lineRule="auto"/>
              <w:ind w:right="114"/>
              <w:rPr>
                <w:rFonts w:ascii="Cambria" w:hAnsi="Cambria"/>
                <w:b/>
              </w:rPr>
            </w:pPr>
          </w:p>
          <w:p w14:paraId="061AA039" w14:textId="77777777" w:rsidR="00D415F9" w:rsidRPr="009A77ED" w:rsidRDefault="00D415F9" w:rsidP="009C4D97">
            <w:pPr>
              <w:pStyle w:val="TableParagraph"/>
              <w:spacing w:before="160" w:after="160" w:line="360" w:lineRule="auto"/>
              <w:ind w:right="114"/>
              <w:rPr>
                <w:rFonts w:ascii="Cambria" w:hAnsi="Cambria"/>
                <w:b/>
              </w:rPr>
            </w:pPr>
          </w:p>
          <w:p w14:paraId="46817184" w14:textId="77777777" w:rsidR="00D415F9" w:rsidRPr="009A77ED" w:rsidRDefault="00D415F9" w:rsidP="009C4D97">
            <w:pPr>
              <w:pStyle w:val="TableParagraph"/>
              <w:spacing w:before="160" w:after="160" w:line="360" w:lineRule="auto"/>
              <w:ind w:right="114"/>
              <w:rPr>
                <w:rFonts w:ascii="Cambria" w:hAnsi="Cambria"/>
                <w:b/>
              </w:rPr>
            </w:pPr>
          </w:p>
          <w:p w14:paraId="6EECA161" w14:textId="77777777" w:rsidR="00D415F9" w:rsidRPr="009A77ED" w:rsidRDefault="00D415F9" w:rsidP="009C4D97">
            <w:pPr>
              <w:pStyle w:val="TableParagraph"/>
              <w:spacing w:before="160" w:after="160" w:line="360" w:lineRule="auto"/>
              <w:ind w:right="114"/>
              <w:rPr>
                <w:rFonts w:ascii="Cambria" w:hAnsi="Cambria"/>
                <w:b/>
              </w:rPr>
            </w:pPr>
          </w:p>
          <w:p w14:paraId="06F7EA92" w14:textId="77777777" w:rsidR="00D415F9" w:rsidRPr="009A77ED" w:rsidRDefault="00D415F9" w:rsidP="009C4D97">
            <w:pPr>
              <w:pStyle w:val="TableParagraph"/>
              <w:spacing w:before="160" w:after="160" w:line="360" w:lineRule="auto"/>
              <w:ind w:left="40" w:right="114"/>
              <w:rPr>
                <w:rFonts w:ascii="Cambria" w:hAnsi="Cambria"/>
              </w:rPr>
            </w:pPr>
            <w:r w:rsidRPr="009A77ED">
              <w:rPr>
                <w:rFonts w:ascii="Cambria" w:hAnsi="Cambria"/>
                <w:spacing w:val="-2"/>
                <w:w w:val="105"/>
              </w:rPr>
              <w:t>CONTRATANTE</w:t>
            </w:r>
          </w:p>
        </w:tc>
      </w:tr>
      <w:tr w:rsidR="00D415F9" w:rsidRPr="009A77ED" w14:paraId="48A34DB9" w14:textId="77777777" w:rsidTr="00056DD2">
        <w:trPr>
          <w:trHeight w:val="1360"/>
        </w:trPr>
        <w:tc>
          <w:tcPr>
            <w:tcW w:w="20" w:type="dxa"/>
          </w:tcPr>
          <w:p w14:paraId="30530924" w14:textId="77777777" w:rsidR="00D415F9" w:rsidRPr="009A77ED" w:rsidRDefault="00D415F9" w:rsidP="009C4D97">
            <w:pPr>
              <w:pStyle w:val="TableParagraph"/>
              <w:spacing w:before="160" w:after="160" w:line="360" w:lineRule="auto"/>
              <w:ind w:right="114"/>
              <w:rPr>
                <w:rFonts w:ascii="Cambria" w:hAnsi="Cambria"/>
                <w:b/>
              </w:rPr>
            </w:pPr>
          </w:p>
          <w:p w14:paraId="7C92826A" w14:textId="77777777" w:rsidR="00D415F9" w:rsidRPr="009A77ED" w:rsidRDefault="00D415F9" w:rsidP="009C4D97">
            <w:pPr>
              <w:pStyle w:val="TableParagraph"/>
              <w:spacing w:before="160" w:after="160" w:line="360" w:lineRule="auto"/>
              <w:ind w:right="114"/>
              <w:rPr>
                <w:rFonts w:ascii="Cambria" w:hAnsi="Cambria"/>
                <w:b/>
              </w:rPr>
            </w:pPr>
          </w:p>
          <w:p w14:paraId="1BA222A2" w14:textId="77777777" w:rsidR="00D415F9" w:rsidRPr="009A77ED" w:rsidRDefault="00D415F9" w:rsidP="009C4D97">
            <w:pPr>
              <w:pStyle w:val="TableParagraph"/>
              <w:spacing w:before="160" w:after="160" w:line="360" w:lineRule="auto"/>
              <w:ind w:right="114"/>
              <w:rPr>
                <w:rFonts w:ascii="Cambria" w:hAnsi="Cambria"/>
                <w:b/>
              </w:rPr>
            </w:pPr>
          </w:p>
          <w:p w14:paraId="361759B9" w14:textId="77777777" w:rsidR="00D415F9" w:rsidRPr="009A77ED" w:rsidRDefault="00D415F9" w:rsidP="009C4D97">
            <w:pPr>
              <w:pStyle w:val="TableParagraph"/>
              <w:spacing w:before="160" w:after="160" w:line="360" w:lineRule="auto"/>
              <w:ind w:left="195" w:right="114"/>
              <w:rPr>
                <w:rFonts w:ascii="Cambria" w:hAnsi="Cambria"/>
              </w:rPr>
            </w:pPr>
            <w:r w:rsidRPr="009A77ED">
              <w:rPr>
                <w:rFonts w:ascii="Cambria" w:hAnsi="Cambria"/>
                <w:spacing w:val="-10"/>
              </w:rPr>
              <w:t>2</w:t>
            </w:r>
          </w:p>
        </w:tc>
        <w:tc>
          <w:tcPr>
            <w:tcW w:w="1126" w:type="dxa"/>
          </w:tcPr>
          <w:p w14:paraId="38D9E2E0" w14:textId="77777777" w:rsidR="00D415F9" w:rsidRPr="009A77ED" w:rsidRDefault="00D415F9" w:rsidP="009C4D97">
            <w:pPr>
              <w:pStyle w:val="TableParagraph"/>
              <w:spacing w:before="160" w:after="160" w:line="360" w:lineRule="auto"/>
              <w:ind w:right="114"/>
              <w:rPr>
                <w:rFonts w:ascii="Cambria" w:hAnsi="Cambria"/>
                <w:b/>
              </w:rPr>
            </w:pPr>
          </w:p>
          <w:p w14:paraId="19E18EF5" w14:textId="77777777" w:rsidR="00D415F9" w:rsidRPr="009A77ED" w:rsidRDefault="00D415F9" w:rsidP="009C4D97">
            <w:pPr>
              <w:pStyle w:val="TableParagraph"/>
              <w:spacing w:before="160" w:after="160" w:line="360" w:lineRule="auto"/>
              <w:ind w:right="114"/>
              <w:rPr>
                <w:rFonts w:ascii="Cambria" w:hAnsi="Cambria"/>
                <w:b/>
              </w:rPr>
            </w:pPr>
          </w:p>
          <w:p w14:paraId="7D360FD6" w14:textId="77777777" w:rsidR="00D415F9" w:rsidRPr="009A77ED" w:rsidRDefault="00D415F9" w:rsidP="009C4D97">
            <w:pPr>
              <w:pStyle w:val="TableParagraph"/>
              <w:spacing w:before="160" w:after="160" w:line="360" w:lineRule="auto"/>
              <w:ind w:right="114"/>
              <w:rPr>
                <w:rFonts w:ascii="Cambria" w:hAnsi="Cambria"/>
                <w:b/>
              </w:rPr>
            </w:pPr>
          </w:p>
          <w:p w14:paraId="1E0A85D9" w14:textId="77777777" w:rsidR="00D415F9" w:rsidRPr="009A77ED" w:rsidRDefault="00D415F9" w:rsidP="009C4D97">
            <w:pPr>
              <w:pStyle w:val="TableParagraph"/>
              <w:spacing w:before="160" w:after="160" w:line="360" w:lineRule="auto"/>
              <w:ind w:left="22" w:right="114"/>
              <w:rPr>
                <w:rFonts w:ascii="Cambria" w:hAnsi="Cambria"/>
              </w:rPr>
            </w:pPr>
            <w:r w:rsidRPr="009A77ED">
              <w:rPr>
                <w:rFonts w:ascii="Cambria" w:hAnsi="Cambria"/>
                <w:w w:val="105"/>
              </w:rPr>
              <w:t>Gestão</w:t>
            </w:r>
            <w:r w:rsidRPr="009A77ED">
              <w:rPr>
                <w:rFonts w:ascii="Cambria" w:hAnsi="Cambria"/>
                <w:spacing w:val="-10"/>
                <w:w w:val="105"/>
              </w:rPr>
              <w:t xml:space="preserve"> </w:t>
            </w:r>
            <w:r w:rsidRPr="009A77ED">
              <w:rPr>
                <w:rFonts w:ascii="Cambria" w:hAnsi="Cambria"/>
                <w:w w:val="105"/>
              </w:rPr>
              <w:t>do</w:t>
            </w:r>
            <w:r w:rsidRPr="009A77ED">
              <w:rPr>
                <w:rFonts w:ascii="Cambria" w:hAnsi="Cambria"/>
                <w:spacing w:val="-9"/>
                <w:w w:val="105"/>
              </w:rPr>
              <w:t xml:space="preserve"> </w:t>
            </w:r>
            <w:r w:rsidRPr="009A77ED">
              <w:rPr>
                <w:rFonts w:ascii="Cambria" w:hAnsi="Cambria"/>
                <w:spacing w:val="-2"/>
                <w:w w:val="105"/>
              </w:rPr>
              <w:t>Contrato</w:t>
            </w:r>
          </w:p>
        </w:tc>
        <w:tc>
          <w:tcPr>
            <w:tcW w:w="1658" w:type="dxa"/>
          </w:tcPr>
          <w:p w14:paraId="14BD881D" w14:textId="77777777" w:rsidR="00D415F9" w:rsidRPr="009A77ED" w:rsidRDefault="00D415F9" w:rsidP="009C4D97">
            <w:pPr>
              <w:pStyle w:val="TableParagraph"/>
              <w:spacing w:before="160" w:after="160" w:line="360" w:lineRule="auto"/>
              <w:ind w:right="114"/>
              <w:rPr>
                <w:rFonts w:ascii="Cambria" w:hAnsi="Cambria"/>
                <w:b/>
              </w:rPr>
            </w:pPr>
          </w:p>
          <w:p w14:paraId="461B6F71" w14:textId="77777777" w:rsidR="00D415F9" w:rsidRPr="009A77ED" w:rsidRDefault="00D415F9" w:rsidP="009C4D97">
            <w:pPr>
              <w:pStyle w:val="TableParagraph"/>
              <w:spacing w:before="160" w:after="160" w:line="360" w:lineRule="auto"/>
              <w:ind w:right="114"/>
              <w:rPr>
                <w:rFonts w:ascii="Cambria" w:hAnsi="Cambria"/>
                <w:b/>
              </w:rPr>
            </w:pPr>
          </w:p>
          <w:p w14:paraId="258F10A7" w14:textId="77777777" w:rsidR="00D415F9" w:rsidRPr="009A77ED" w:rsidRDefault="00D415F9" w:rsidP="009C4D97">
            <w:pPr>
              <w:pStyle w:val="TableParagraph"/>
              <w:spacing w:before="160" w:after="160" w:line="360" w:lineRule="auto"/>
              <w:ind w:left="1051" w:right="114" w:hanging="1004"/>
              <w:rPr>
                <w:rFonts w:ascii="Cambria" w:hAnsi="Cambria"/>
              </w:rPr>
            </w:pPr>
            <w:r w:rsidRPr="009A77ED">
              <w:rPr>
                <w:rFonts w:ascii="Cambria" w:hAnsi="Cambria"/>
              </w:rPr>
              <w:t>Apresentação de documentação</w:t>
            </w:r>
            <w:r w:rsidRPr="009A77ED">
              <w:rPr>
                <w:rFonts w:ascii="Cambria" w:hAnsi="Cambria"/>
                <w:spacing w:val="29"/>
              </w:rPr>
              <w:t xml:space="preserve"> </w:t>
            </w:r>
            <w:r w:rsidRPr="009A77ED">
              <w:rPr>
                <w:rFonts w:ascii="Cambria" w:hAnsi="Cambria"/>
              </w:rPr>
              <w:t>falsa</w:t>
            </w:r>
            <w:r w:rsidRPr="009A77ED">
              <w:rPr>
                <w:rFonts w:ascii="Cambria" w:hAnsi="Cambria"/>
                <w:spacing w:val="-2"/>
              </w:rPr>
              <w:t xml:space="preserve"> </w:t>
            </w:r>
            <w:r w:rsidRPr="009A77ED">
              <w:rPr>
                <w:rFonts w:ascii="Cambria" w:hAnsi="Cambria"/>
              </w:rPr>
              <w:t>ou</w:t>
            </w:r>
            <w:r w:rsidRPr="009A77ED">
              <w:rPr>
                <w:rFonts w:ascii="Cambria" w:hAnsi="Cambria"/>
                <w:spacing w:val="40"/>
              </w:rPr>
              <w:t xml:space="preserve"> </w:t>
            </w:r>
            <w:r w:rsidRPr="009A77ED">
              <w:rPr>
                <w:rFonts w:ascii="Cambria" w:hAnsi="Cambria"/>
                <w:spacing w:val="-2"/>
              </w:rPr>
              <w:t>vencida</w:t>
            </w:r>
          </w:p>
        </w:tc>
        <w:tc>
          <w:tcPr>
            <w:tcW w:w="1027" w:type="dxa"/>
          </w:tcPr>
          <w:p w14:paraId="7C7E9EE5" w14:textId="77777777" w:rsidR="00D415F9" w:rsidRPr="009A77ED" w:rsidRDefault="00D415F9" w:rsidP="009C4D97">
            <w:pPr>
              <w:pStyle w:val="TableParagraph"/>
              <w:spacing w:before="160" w:after="160" w:line="360" w:lineRule="auto"/>
              <w:ind w:right="114"/>
              <w:rPr>
                <w:rFonts w:ascii="Cambria" w:hAnsi="Cambria"/>
                <w:b/>
              </w:rPr>
            </w:pPr>
          </w:p>
          <w:p w14:paraId="20A2BB4B" w14:textId="77777777" w:rsidR="00D415F9" w:rsidRPr="009A77ED" w:rsidRDefault="00D415F9" w:rsidP="009C4D97">
            <w:pPr>
              <w:pStyle w:val="TableParagraph"/>
              <w:spacing w:before="160" w:after="160" w:line="360" w:lineRule="auto"/>
              <w:ind w:left="222" w:right="114" w:hanging="1"/>
              <w:rPr>
                <w:rFonts w:ascii="Cambria" w:hAnsi="Cambria"/>
              </w:rPr>
            </w:pPr>
            <w:r w:rsidRPr="009A77ED">
              <w:rPr>
                <w:rFonts w:ascii="Cambria" w:hAnsi="Cambria"/>
                <w:w w:val="105"/>
              </w:rPr>
              <w:t>Má fé ou</w:t>
            </w:r>
            <w:r w:rsidRPr="009A77ED">
              <w:rPr>
                <w:rFonts w:ascii="Cambria" w:hAnsi="Cambria"/>
                <w:spacing w:val="40"/>
                <w:w w:val="105"/>
              </w:rPr>
              <w:t xml:space="preserve"> </w:t>
            </w:r>
            <w:r w:rsidRPr="009A77ED">
              <w:rPr>
                <w:rFonts w:ascii="Cambria" w:hAnsi="Cambria"/>
              </w:rPr>
              <w:t>inobservância</w:t>
            </w:r>
            <w:r w:rsidRPr="009A77ED">
              <w:rPr>
                <w:rFonts w:ascii="Cambria" w:hAnsi="Cambria"/>
                <w:spacing w:val="-10"/>
              </w:rPr>
              <w:t xml:space="preserve"> </w:t>
            </w:r>
            <w:r w:rsidRPr="009A77ED">
              <w:rPr>
                <w:rFonts w:ascii="Cambria" w:hAnsi="Cambria"/>
              </w:rPr>
              <w:t>do</w:t>
            </w:r>
            <w:r w:rsidRPr="009A77ED">
              <w:rPr>
                <w:rFonts w:ascii="Cambria" w:hAnsi="Cambria"/>
                <w:spacing w:val="40"/>
                <w:w w:val="105"/>
              </w:rPr>
              <w:t xml:space="preserve"> </w:t>
            </w:r>
            <w:r w:rsidRPr="009A77ED">
              <w:rPr>
                <w:rFonts w:ascii="Cambria" w:hAnsi="Cambria"/>
                <w:spacing w:val="-2"/>
                <w:w w:val="105"/>
              </w:rPr>
              <w:t>Proponente</w:t>
            </w:r>
          </w:p>
        </w:tc>
        <w:tc>
          <w:tcPr>
            <w:tcW w:w="1106" w:type="dxa"/>
          </w:tcPr>
          <w:p w14:paraId="1DF7E8B7" w14:textId="77777777" w:rsidR="00D415F9" w:rsidRPr="009A77ED" w:rsidRDefault="00D415F9" w:rsidP="009C4D97">
            <w:pPr>
              <w:pStyle w:val="TableParagraph"/>
              <w:spacing w:before="160" w:after="160" w:line="360" w:lineRule="auto"/>
              <w:ind w:left="15" w:right="114"/>
              <w:rPr>
                <w:rFonts w:ascii="Cambria" w:hAnsi="Cambria"/>
              </w:rPr>
            </w:pPr>
            <w:r w:rsidRPr="009A77ED">
              <w:rPr>
                <w:rFonts w:ascii="Cambria" w:hAnsi="Cambria"/>
                <w:spacing w:val="-2"/>
                <w:w w:val="105"/>
              </w:rPr>
              <w:t>Contratação</w:t>
            </w:r>
            <w:r w:rsidRPr="009A77ED">
              <w:rPr>
                <w:rFonts w:ascii="Cambria" w:hAnsi="Cambria"/>
                <w:spacing w:val="-8"/>
                <w:w w:val="105"/>
              </w:rPr>
              <w:t xml:space="preserve"> </w:t>
            </w:r>
            <w:r w:rsidRPr="009A77ED">
              <w:rPr>
                <w:rFonts w:ascii="Cambria" w:hAnsi="Cambria"/>
                <w:spacing w:val="-2"/>
                <w:w w:val="105"/>
              </w:rPr>
              <w:t>de</w:t>
            </w:r>
            <w:r w:rsidRPr="009A77ED">
              <w:rPr>
                <w:rFonts w:ascii="Cambria" w:hAnsi="Cambria"/>
                <w:spacing w:val="40"/>
                <w:w w:val="105"/>
              </w:rPr>
              <w:t xml:space="preserve"> </w:t>
            </w:r>
            <w:r w:rsidRPr="009A77ED">
              <w:rPr>
                <w:rFonts w:ascii="Cambria" w:hAnsi="Cambria"/>
                <w:w w:val="105"/>
              </w:rPr>
              <w:t>empresa</w:t>
            </w:r>
            <w:r w:rsidRPr="009A77ED">
              <w:rPr>
                <w:rFonts w:ascii="Cambria" w:hAnsi="Cambria"/>
                <w:spacing w:val="-3"/>
                <w:w w:val="105"/>
              </w:rPr>
              <w:t xml:space="preserve"> </w:t>
            </w:r>
            <w:r w:rsidRPr="009A77ED">
              <w:rPr>
                <w:rFonts w:ascii="Cambria" w:hAnsi="Cambria"/>
                <w:w w:val="105"/>
              </w:rPr>
              <w:t>e/ou</w:t>
            </w:r>
            <w:r w:rsidRPr="009A77ED">
              <w:rPr>
                <w:rFonts w:ascii="Cambria" w:hAnsi="Cambria"/>
                <w:spacing w:val="40"/>
                <w:w w:val="105"/>
              </w:rPr>
              <w:t xml:space="preserve"> </w:t>
            </w:r>
            <w:r w:rsidRPr="009A77ED">
              <w:rPr>
                <w:rFonts w:ascii="Cambria" w:hAnsi="Cambria"/>
                <w:spacing w:val="-2"/>
                <w:w w:val="105"/>
              </w:rPr>
              <w:t>profissional</w:t>
            </w:r>
            <w:r w:rsidRPr="009A77ED">
              <w:rPr>
                <w:rFonts w:ascii="Cambria" w:hAnsi="Cambria"/>
                <w:spacing w:val="40"/>
                <w:w w:val="105"/>
              </w:rPr>
              <w:t xml:space="preserve"> </w:t>
            </w:r>
            <w:r w:rsidRPr="009A77ED">
              <w:rPr>
                <w:rFonts w:ascii="Cambria" w:hAnsi="Cambria"/>
                <w:spacing w:val="-2"/>
                <w:w w:val="105"/>
              </w:rPr>
              <w:t>indevidos</w:t>
            </w:r>
          </w:p>
        </w:tc>
        <w:tc>
          <w:tcPr>
            <w:tcW w:w="554" w:type="dxa"/>
          </w:tcPr>
          <w:p w14:paraId="4AA77E5C" w14:textId="77777777" w:rsidR="00D415F9" w:rsidRPr="009A77ED" w:rsidRDefault="00D415F9" w:rsidP="009C4D97">
            <w:pPr>
              <w:pStyle w:val="TableParagraph"/>
              <w:spacing w:before="160" w:after="160" w:line="360" w:lineRule="auto"/>
              <w:ind w:right="114"/>
              <w:rPr>
                <w:rFonts w:ascii="Cambria" w:hAnsi="Cambria"/>
                <w:b/>
              </w:rPr>
            </w:pPr>
          </w:p>
          <w:p w14:paraId="16A76D03" w14:textId="77777777" w:rsidR="00D415F9" w:rsidRPr="009A77ED" w:rsidRDefault="00D415F9" w:rsidP="009C4D97">
            <w:pPr>
              <w:pStyle w:val="TableParagraph"/>
              <w:spacing w:before="160" w:after="160" w:line="360" w:lineRule="auto"/>
              <w:ind w:right="114"/>
              <w:rPr>
                <w:rFonts w:ascii="Cambria" w:hAnsi="Cambria"/>
                <w:b/>
              </w:rPr>
            </w:pPr>
          </w:p>
          <w:p w14:paraId="300DBA8C" w14:textId="77777777" w:rsidR="00D415F9" w:rsidRPr="009A77ED" w:rsidRDefault="00D415F9" w:rsidP="009C4D97">
            <w:pPr>
              <w:pStyle w:val="TableParagraph"/>
              <w:spacing w:before="160" w:after="160" w:line="360" w:lineRule="auto"/>
              <w:ind w:right="114"/>
              <w:rPr>
                <w:rFonts w:ascii="Cambria" w:hAnsi="Cambria"/>
                <w:b/>
              </w:rPr>
            </w:pPr>
          </w:p>
          <w:p w14:paraId="19BA5804" w14:textId="77777777" w:rsidR="00D415F9" w:rsidRPr="009A77ED" w:rsidRDefault="00D415F9" w:rsidP="009C4D97">
            <w:pPr>
              <w:pStyle w:val="TableParagraph"/>
              <w:spacing w:before="160" w:after="160" w:line="360" w:lineRule="auto"/>
              <w:ind w:left="12" w:right="114"/>
              <w:rPr>
                <w:rFonts w:ascii="Cambria" w:hAnsi="Cambria"/>
              </w:rPr>
            </w:pPr>
            <w:r w:rsidRPr="009A77ED">
              <w:rPr>
                <w:rFonts w:ascii="Cambria" w:hAnsi="Cambria"/>
                <w:spacing w:val="-10"/>
              </w:rPr>
              <w:t>1</w:t>
            </w:r>
          </w:p>
        </w:tc>
        <w:tc>
          <w:tcPr>
            <w:tcW w:w="463" w:type="dxa"/>
          </w:tcPr>
          <w:p w14:paraId="1CCF4C0D" w14:textId="77777777" w:rsidR="00D415F9" w:rsidRPr="009A77ED" w:rsidRDefault="00D415F9" w:rsidP="009C4D97">
            <w:pPr>
              <w:pStyle w:val="TableParagraph"/>
              <w:spacing w:before="160" w:after="160" w:line="360" w:lineRule="auto"/>
              <w:ind w:right="114"/>
              <w:rPr>
                <w:rFonts w:ascii="Cambria" w:hAnsi="Cambria"/>
                <w:b/>
              </w:rPr>
            </w:pPr>
          </w:p>
          <w:p w14:paraId="57A543D8" w14:textId="77777777" w:rsidR="00D415F9" w:rsidRPr="009A77ED" w:rsidRDefault="00D415F9" w:rsidP="009C4D97">
            <w:pPr>
              <w:pStyle w:val="TableParagraph"/>
              <w:spacing w:before="160" w:after="160" w:line="360" w:lineRule="auto"/>
              <w:ind w:right="114"/>
              <w:rPr>
                <w:rFonts w:ascii="Cambria" w:hAnsi="Cambria"/>
                <w:b/>
              </w:rPr>
            </w:pPr>
          </w:p>
          <w:p w14:paraId="7A28AD5A" w14:textId="77777777" w:rsidR="00D415F9" w:rsidRPr="009A77ED" w:rsidRDefault="00D415F9" w:rsidP="009C4D97">
            <w:pPr>
              <w:pStyle w:val="TableParagraph"/>
              <w:spacing w:before="160" w:after="160" w:line="360" w:lineRule="auto"/>
              <w:ind w:right="114"/>
              <w:rPr>
                <w:rFonts w:ascii="Cambria" w:hAnsi="Cambria"/>
                <w:b/>
              </w:rPr>
            </w:pPr>
          </w:p>
          <w:p w14:paraId="058F4784" w14:textId="77777777" w:rsidR="00D415F9" w:rsidRPr="009A77ED" w:rsidRDefault="00D415F9" w:rsidP="009C4D97">
            <w:pPr>
              <w:pStyle w:val="TableParagraph"/>
              <w:spacing w:before="160" w:after="160" w:line="360" w:lineRule="auto"/>
              <w:ind w:left="23" w:right="114"/>
              <w:rPr>
                <w:rFonts w:ascii="Cambria" w:hAnsi="Cambria"/>
              </w:rPr>
            </w:pPr>
            <w:r w:rsidRPr="009A77ED">
              <w:rPr>
                <w:rFonts w:ascii="Cambria" w:hAnsi="Cambria"/>
                <w:spacing w:val="-10"/>
              </w:rPr>
              <w:t>1</w:t>
            </w:r>
          </w:p>
        </w:tc>
        <w:tc>
          <w:tcPr>
            <w:tcW w:w="474" w:type="dxa"/>
          </w:tcPr>
          <w:p w14:paraId="64B74321" w14:textId="77777777" w:rsidR="00D415F9" w:rsidRPr="009A77ED" w:rsidRDefault="00D415F9" w:rsidP="009C4D97">
            <w:pPr>
              <w:pStyle w:val="TableParagraph"/>
              <w:spacing w:before="160" w:after="160" w:line="360" w:lineRule="auto"/>
              <w:ind w:right="114"/>
              <w:rPr>
                <w:rFonts w:ascii="Cambria" w:hAnsi="Cambria"/>
                <w:b/>
              </w:rPr>
            </w:pPr>
          </w:p>
          <w:p w14:paraId="65974152" w14:textId="77777777" w:rsidR="00D415F9" w:rsidRPr="009A77ED" w:rsidRDefault="00D415F9" w:rsidP="009C4D97">
            <w:pPr>
              <w:pStyle w:val="TableParagraph"/>
              <w:spacing w:before="160" w:after="160" w:line="360" w:lineRule="auto"/>
              <w:ind w:right="114"/>
              <w:rPr>
                <w:rFonts w:ascii="Cambria" w:hAnsi="Cambria"/>
                <w:b/>
              </w:rPr>
            </w:pPr>
          </w:p>
          <w:p w14:paraId="76B1DC0C" w14:textId="77777777" w:rsidR="00D415F9" w:rsidRPr="009A77ED" w:rsidRDefault="00D415F9" w:rsidP="009C4D97">
            <w:pPr>
              <w:pStyle w:val="TableParagraph"/>
              <w:spacing w:before="160" w:after="160" w:line="360" w:lineRule="auto"/>
              <w:ind w:right="114"/>
              <w:rPr>
                <w:rFonts w:ascii="Cambria" w:hAnsi="Cambria"/>
                <w:b/>
              </w:rPr>
            </w:pPr>
          </w:p>
          <w:p w14:paraId="2053C2D4" w14:textId="77777777" w:rsidR="00D415F9" w:rsidRPr="009A77ED" w:rsidRDefault="00D415F9" w:rsidP="009C4D97">
            <w:pPr>
              <w:pStyle w:val="TableParagraph"/>
              <w:spacing w:before="160" w:after="160" w:line="360" w:lineRule="auto"/>
              <w:ind w:left="14" w:right="114"/>
              <w:rPr>
                <w:rFonts w:ascii="Cambria" w:hAnsi="Cambria"/>
              </w:rPr>
            </w:pPr>
            <w:r w:rsidRPr="009A77ED">
              <w:rPr>
                <w:rFonts w:ascii="Cambria" w:hAnsi="Cambria"/>
                <w:spacing w:val="-10"/>
              </w:rPr>
              <w:t>1</w:t>
            </w:r>
          </w:p>
        </w:tc>
        <w:tc>
          <w:tcPr>
            <w:tcW w:w="931" w:type="dxa"/>
          </w:tcPr>
          <w:p w14:paraId="48660C44" w14:textId="77777777" w:rsidR="00D415F9" w:rsidRPr="009A77ED" w:rsidRDefault="00D415F9" w:rsidP="009C4D97">
            <w:pPr>
              <w:pStyle w:val="TableParagraph"/>
              <w:spacing w:before="160" w:after="160" w:line="360" w:lineRule="auto"/>
              <w:ind w:right="114"/>
              <w:rPr>
                <w:rFonts w:ascii="Cambria" w:hAnsi="Cambria"/>
                <w:b/>
              </w:rPr>
            </w:pPr>
          </w:p>
          <w:p w14:paraId="0DF170F6" w14:textId="77777777" w:rsidR="00D415F9" w:rsidRPr="009A77ED" w:rsidRDefault="00D415F9" w:rsidP="009C4D97">
            <w:pPr>
              <w:pStyle w:val="TableParagraph"/>
              <w:spacing w:before="160" w:after="160" w:line="360" w:lineRule="auto"/>
              <w:ind w:left="53" w:right="114"/>
              <w:rPr>
                <w:rFonts w:ascii="Cambria" w:hAnsi="Cambria"/>
                <w:b/>
              </w:rPr>
            </w:pPr>
            <w:r w:rsidRPr="009A77ED">
              <w:rPr>
                <w:rFonts w:ascii="Cambria" w:hAnsi="Cambria"/>
                <w:b/>
                <w:spacing w:val="-2"/>
                <w:w w:val="105"/>
              </w:rPr>
              <w:t>Apresentação</w:t>
            </w:r>
            <w:r w:rsidRPr="009A77ED">
              <w:rPr>
                <w:rFonts w:ascii="Cambria" w:hAnsi="Cambria"/>
                <w:b/>
                <w:spacing w:val="-7"/>
                <w:w w:val="105"/>
              </w:rPr>
              <w:t xml:space="preserve"> </w:t>
            </w:r>
            <w:r w:rsidRPr="009A77ED">
              <w:rPr>
                <w:rFonts w:ascii="Cambria" w:hAnsi="Cambria"/>
                <w:b/>
                <w:spacing w:val="-2"/>
                <w:w w:val="105"/>
              </w:rPr>
              <w:t>de</w:t>
            </w:r>
            <w:r w:rsidRPr="009A77ED">
              <w:rPr>
                <w:rFonts w:ascii="Cambria" w:hAnsi="Cambria"/>
                <w:b/>
                <w:spacing w:val="-4"/>
                <w:w w:val="105"/>
              </w:rPr>
              <w:t xml:space="preserve"> </w:t>
            </w:r>
            <w:r w:rsidRPr="009A77ED">
              <w:rPr>
                <w:rFonts w:ascii="Cambria" w:hAnsi="Cambria"/>
                <w:b/>
                <w:spacing w:val="-2"/>
                <w:w w:val="105"/>
              </w:rPr>
              <w:t>Documentos</w:t>
            </w:r>
            <w:r w:rsidRPr="009A77ED">
              <w:rPr>
                <w:rFonts w:ascii="Cambria" w:hAnsi="Cambria"/>
                <w:b/>
                <w:spacing w:val="-3"/>
                <w:w w:val="105"/>
              </w:rPr>
              <w:t xml:space="preserve"> </w:t>
            </w:r>
            <w:r w:rsidRPr="009A77ED">
              <w:rPr>
                <w:rFonts w:ascii="Cambria" w:hAnsi="Cambria"/>
                <w:b/>
                <w:spacing w:val="-2"/>
                <w:w w:val="105"/>
              </w:rPr>
              <w:t>originais</w:t>
            </w:r>
            <w:r w:rsidRPr="009A77ED">
              <w:rPr>
                <w:rFonts w:ascii="Cambria" w:hAnsi="Cambria"/>
                <w:b/>
                <w:spacing w:val="-4"/>
                <w:w w:val="105"/>
              </w:rPr>
              <w:t xml:space="preserve"> </w:t>
            </w:r>
            <w:r w:rsidRPr="009A77ED">
              <w:rPr>
                <w:rFonts w:ascii="Cambria" w:hAnsi="Cambria"/>
                <w:b/>
                <w:spacing w:val="-2"/>
                <w:w w:val="105"/>
              </w:rPr>
              <w:t>com</w:t>
            </w:r>
            <w:r w:rsidRPr="009A77ED">
              <w:rPr>
                <w:rFonts w:ascii="Cambria" w:hAnsi="Cambria"/>
                <w:b/>
                <w:spacing w:val="40"/>
                <w:w w:val="105"/>
              </w:rPr>
              <w:t xml:space="preserve"> </w:t>
            </w:r>
            <w:r w:rsidRPr="009A77ED">
              <w:rPr>
                <w:rFonts w:ascii="Cambria" w:hAnsi="Cambria"/>
                <w:b/>
                <w:w w:val="105"/>
              </w:rPr>
              <w:t>cópias autenticadas em cartório</w:t>
            </w:r>
          </w:p>
          <w:p w14:paraId="02874232" w14:textId="77777777" w:rsidR="00D415F9" w:rsidRPr="009A77ED" w:rsidRDefault="00D415F9" w:rsidP="009C4D97">
            <w:pPr>
              <w:pStyle w:val="TableParagraph"/>
              <w:spacing w:before="160" w:after="160" w:line="360" w:lineRule="auto"/>
              <w:ind w:left="53" w:right="114"/>
              <w:rPr>
                <w:rFonts w:ascii="Cambria" w:hAnsi="Cambria"/>
                <w:b/>
              </w:rPr>
            </w:pPr>
            <w:r w:rsidRPr="009A77ED">
              <w:rPr>
                <w:rFonts w:ascii="Cambria" w:hAnsi="Cambria"/>
                <w:b/>
              </w:rPr>
              <w:t>Consulta</w:t>
            </w:r>
            <w:r w:rsidRPr="009A77ED">
              <w:rPr>
                <w:rFonts w:ascii="Cambria" w:hAnsi="Cambria"/>
                <w:b/>
                <w:spacing w:val="8"/>
              </w:rPr>
              <w:t xml:space="preserve"> </w:t>
            </w:r>
            <w:r w:rsidRPr="009A77ED">
              <w:rPr>
                <w:rFonts w:ascii="Cambria" w:hAnsi="Cambria"/>
                <w:b/>
              </w:rPr>
              <w:t>em</w:t>
            </w:r>
            <w:r w:rsidRPr="009A77ED">
              <w:rPr>
                <w:rFonts w:ascii="Cambria" w:hAnsi="Cambria"/>
                <w:b/>
                <w:spacing w:val="6"/>
              </w:rPr>
              <w:t xml:space="preserve"> </w:t>
            </w:r>
            <w:r w:rsidRPr="009A77ED">
              <w:rPr>
                <w:rFonts w:ascii="Cambria" w:hAnsi="Cambria"/>
                <w:b/>
              </w:rPr>
              <w:t>sites</w:t>
            </w:r>
            <w:r w:rsidRPr="009A77ED">
              <w:rPr>
                <w:rFonts w:ascii="Cambria" w:hAnsi="Cambria"/>
                <w:b/>
                <w:spacing w:val="7"/>
              </w:rPr>
              <w:t xml:space="preserve"> </w:t>
            </w:r>
            <w:r w:rsidRPr="009A77ED">
              <w:rPr>
                <w:rFonts w:ascii="Cambria" w:hAnsi="Cambria"/>
                <w:b/>
                <w:spacing w:val="-2"/>
              </w:rPr>
              <w:t>oficiais</w:t>
            </w:r>
          </w:p>
        </w:tc>
        <w:tc>
          <w:tcPr>
            <w:tcW w:w="1019" w:type="dxa"/>
          </w:tcPr>
          <w:p w14:paraId="1A032DD1" w14:textId="77777777" w:rsidR="00D415F9" w:rsidRPr="009A77ED" w:rsidRDefault="00D415F9" w:rsidP="009C4D97">
            <w:pPr>
              <w:pStyle w:val="TableParagraph"/>
              <w:spacing w:before="160" w:after="160" w:line="360" w:lineRule="auto"/>
              <w:ind w:right="114"/>
              <w:rPr>
                <w:rFonts w:ascii="Cambria" w:hAnsi="Cambria"/>
                <w:b/>
              </w:rPr>
            </w:pPr>
          </w:p>
          <w:p w14:paraId="07016081" w14:textId="77777777" w:rsidR="00D415F9" w:rsidRPr="009A77ED" w:rsidRDefault="00D415F9" w:rsidP="009C4D97">
            <w:pPr>
              <w:pStyle w:val="TableParagraph"/>
              <w:spacing w:before="160" w:after="160" w:line="360" w:lineRule="auto"/>
              <w:ind w:right="114"/>
              <w:rPr>
                <w:rFonts w:ascii="Cambria" w:hAnsi="Cambria"/>
                <w:b/>
              </w:rPr>
            </w:pPr>
          </w:p>
          <w:p w14:paraId="5ADFFA78" w14:textId="77777777" w:rsidR="00D415F9" w:rsidRPr="009A77ED" w:rsidRDefault="00D415F9" w:rsidP="009C4D97">
            <w:pPr>
              <w:pStyle w:val="TableParagraph"/>
              <w:spacing w:before="160" w:after="160" w:line="360" w:lineRule="auto"/>
              <w:ind w:right="114"/>
              <w:rPr>
                <w:rFonts w:ascii="Cambria" w:hAnsi="Cambria"/>
                <w:b/>
              </w:rPr>
            </w:pPr>
          </w:p>
          <w:p w14:paraId="5D98C3FB" w14:textId="77777777" w:rsidR="00D415F9" w:rsidRPr="009A77ED" w:rsidRDefault="00D415F9" w:rsidP="009C4D97">
            <w:pPr>
              <w:pStyle w:val="TableParagraph"/>
              <w:spacing w:before="160" w:after="160" w:line="360" w:lineRule="auto"/>
              <w:ind w:left="40" w:right="114"/>
              <w:rPr>
                <w:rFonts w:ascii="Cambria" w:hAnsi="Cambria"/>
              </w:rPr>
            </w:pPr>
            <w:r w:rsidRPr="009A77ED">
              <w:rPr>
                <w:rFonts w:ascii="Cambria" w:hAnsi="Cambria"/>
                <w:spacing w:val="-2"/>
              </w:rPr>
              <w:t>CONTRATADA</w:t>
            </w:r>
          </w:p>
        </w:tc>
      </w:tr>
      <w:tr w:rsidR="00D415F9" w:rsidRPr="009A77ED" w14:paraId="7C885A18" w14:textId="77777777" w:rsidTr="00056DD2">
        <w:trPr>
          <w:trHeight w:val="1770"/>
        </w:trPr>
        <w:tc>
          <w:tcPr>
            <w:tcW w:w="20" w:type="dxa"/>
          </w:tcPr>
          <w:p w14:paraId="3BE98E5F" w14:textId="77777777" w:rsidR="00D415F9" w:rsidRPr="009A77ED" w:rsidRDefault="00D415F9" w:rsidP="009C4D97">
            <w:pPr>
              <w:pStyle w:val="TableParagraph"/>
              <w:spacing w:before="160" w:after="160" w:line="360" w:lineRule="auto"/>
              <w:ind w:left="195" w:right="114"/>
              <w:rPr>
                <w:rFonts w:ascii="Cambria" w:hAnsi="Cambria"/>
              </w:rPr>
            </w:pPr>
            <w:r w:rsidRPr="009A77ED">
              <w:rPr>
                <w:rFonts w:ascii="Cambria" w:hAnsi="Cambria"/>
                <w:spacing w:val="-10"/>
              </w:rPr>
              <w:lastRenderedPageBreak/>
              <w:t>3</w:t>
            </w:r>
          </w:p>
        </w:tc>
        <w:tc>
          <w:tcPr>
            <w:tcW w:w="1126" w:type="dxa"/>
          </w:tcPr>
          <w:p w14:paraId="0A079607" w14:textId="77777777" w:rsidR="00D415F9" w:rsidRPr="009A77ED" w:rsidRDefault="00D415F9" w:rsidP="009C4D97">
            <w:pPr>
              <w:pStyle w:val="TableParagraph"/>
              <w:spacing w:before="160" w:after="160" w:line="360" w:lineRule="auto"/>
              <w:ind w:left="22" w:right="114"/>
              <w:rPr>
                <w:rFonts w:ascii="Cambria" w:hAnsi="Cambria"/>
              </w:rPr>
            </w:pPr>
            <w:r w:rsidRPr="009A77ED">
              <w:rPr>
                <w:rFonts w:ascii="Cambria" w:hAnsi="Cambria"/>
                <w:w w:val="105"/>
              </w:rPr>
              <w:t>Gestão</w:t>
            </w:r>
            <w:r w:rsidRPr="009A77ED">
              <w:rPr>
                <w:rFonts w:ascii="Cambria" w:hAnsi="Cambria"/>
                <w:spacing w:val="-10"/>
                <w:w w:val="105"/>
              </w:rPr>
              <w:t xml:space="preserve"> </w:t>
            </w:r>
            <w:r w:rsidRPr="009A77ED">
              <w:rPr>
                <w:rFonts w:ascii="Cambria" w:hAnsi="Cambria"/>
                <w:w w:val="105"/>
              </w:rPr>
              <w:t>do</w:t>
            </w:r>
            <w:r w:rsidRPr="009A77ED">
              <w:rPr>
                <w:rFonts w:ascii="Cambria" w:hAnsi="Cambria"/>
                <w:spacing w:val="-9"/>
                <w:w w:val="105"/>
              </w:rPr>
              <w:t xml:space="preserve"> </w:t>
            </w:r>
            <w:r w:rsidRPr="009A77ED">
              <w:rPr>
                <w:rFonts w:ascii="Cambria" w:hAnsi="Cambria"/>
                <w:spacing w:val="-2"/>
                <w:w w:val="105"/>
              </w:rPr>
              <w:t>Contrato</w:t>
            </w:r>
          </w:p>
        </w:tc>
        <w:tc>
          <w:tcPr>
            <w:tcW w:w="1658" w:type="dxa"/>
          </w:tcPr>
          <w:p w14:paraId="601330E8" w14:textId="77777777" w:rsidR="00D415F9" w:rsidRPr="009A77ED" w:rsidRDefault="00D415F9" w:rsidP="009C4D97">
            <w:pPr>
              <w:pStyle w:val="TableParagraph"/>
              <w:spacing w:before="160" w:after="160" w:line="360" w:lineRule="auto"/>
              <w:ind w:left="939" w:right="114" w:hanging="844"/>
              <w:rPr>
                <w:rFonts w:ascii="Cambria" w:hAnsi="Cambria"/>
              </w:rPr>
            </w:pPr>
            <w:r w:rsidRPr="009A77ED">
              <w:rPr>
                <w:rFonts w:ascii="Cambria" w:hAnsi="Cambria"/>
                <w:spacing w:val="-2"/>
                <w:w w:val="105"/>
              </w:rPr>
              <w:t>Falha</w:t>
            </w:r>
            <w:r w:rsidRPr="009A77ED">
              <w:rPr>
                <w:rFonts w:ascii="Cambria" w:hAnsi="Cambria"/>
                <w:spacing w:val="-7"/>
                <w:w w:val="105"/>
              </w:rPr>
              <w:t xml:space="preserve"> </w:t>
            </w:r>
            <w:r w:rsidRPr="009A77ED">
              <w:rPr>
                <w:rFonts w:ascii="Cambria" w:hAnsi="Cambria"/>
                <w:spacing w:val="-2"/>
                <w:w w:val="105"/>
              </w:rPr>
              <w:t>na</w:t>
            </w:r>
            <w:r w:rsidRPr="009A77ED">
              <w:rPr>
                <w:rFonts w:ascii="Cambria" w:hAnsi="Cambria"/>
                <w:spacing w:val="-7"/>
                <w:w w:val="105"/>
              </w:rPr>
              <w:t xml:space="preserve"> </w:t>
            </w:r>
            <w:r w:rsidRPr="009A77ED">
              <w:rPr>
                <w:rFonts w:ascii="Cambria" w:hAnsi="Cambria"/>
                <w:spacing w:val="-2"/>
                <w:w w:val="105"/>
              </w:rPr>
              <w:t>conferência</w:t>
            </w:r>
            <w:r w:rsidRPr="009A77ED">
              <w:rPr>
                <w:rFonts w:ascii="Cambria" w:hAnsi="Cambria"/>
                <w:spacing w:val="-7"/>
                <w:w w:val="105"/>
              </w:rPr>
              <w:t xml:space="preserve"> </w:t>
            </w:r>
            <w:r w:rsidRPr="009A77ED">
              <w:rPr>
                <w:rFonts w:ascii="Cambria" w:hAnsi="Cambria"/>
                <w:spacing w:val="-2"/>
                <w:w w:val="105"/>
              </w:rPr>
              <w:t>da</w:t>
            </w:r>
            <w:r w:rsidRPr="009A77ED">
              <w:rPr>
                <w:rFonts w:ascii="Cambria" w:hAnsi="Cambria"/>
                <w:spacing w:val="-5"/>
                <w:w w:val="105"/>
              </w:rPr>
              <w:t xml:space="preserve"> </w:t>
            </w:r>
            <w:r w:rsidRPr="009A77ED">
              <w:rPr>
                <w:rFonts w:ascii="Cambria" w:hAnsi="Cambria"/>
                <w:spacing w:val="-2"/>
                <w:w w:val="105"/>
              </w:rPr>
              <w:t>documentação</w:t>
            </w:r>
            <w:r w:rsidRPr="009A77ED">
              <w:rPr>
                <w:rFonts w:ascii="Cambria" w:hAnsi="Cambria"/>
                <w:spacing w:val="40"/>
                <w:w w:val="105"/>
              </w:rPr>
              <w:t xml:space="preserve"> </w:t>
            </w:r>
            <w:r w:rsidRPr="009A77ED">
              <w:rPr>
                <w:rFonts w:ascii="Cambria" w:hAnsi="Cambria"/>
                <w:spacing w:val="-2"/>
                <w:w w:val="105"/>
              </w:rPr>
              <w:t>apresentada</w:t>
            </w:r>
          </w:p>
        </w:tc>
        <w:tc>
          <w:tcPr>
            <w:tcW w:w="1027" w:type="dxa"/>
          </w:tcPr>
          <w:p w14:paraId="5B480E1E" w14:textId="77777777" w:rsidR="00D415F9" w:rsidRPr="009A77ED" w:rsidRDefault="00D415F9" w:rsidP="009C4D97">
            <w:pPr>
              <w:pStyle w:val="TableParagraph"/>
              <w:spacing w:before="160" w:after="160" w:line="360" w:lineRule="auto"/>
              <w:ind w:left="199" w:right="114"/>
              <w:rPr>
                <w:rFonts w:ascii="Cambria" w:hAnsi="Cambria"/>
              </w:rPr>
            </w:pPr>
            <w:r w:rsidRPr="009A77ED">
              <w:rPr>
                <w:rFonts w:ascii="Cambria" w:hAnsi="Cambria"/>
              </w:rPr>
              <w:t>Falta</w:t>
            </w:r>
            <w:r w:rsidRPr="009A77ED">
              <w:rPr>
                <w:rFonts w:ascii="Cambria" w:hAnsi="Cambria"/>
                <w:spacing w:val="-10"/>
              </w:rPr>
              <w:t xml:space="preserve"> </w:t>
            </w:r>
            <w:r w:rsidRPr="009A77ED">
              <w:rPr>
                <w:rFonts w:ascii="Cambria" w:hAnsi="Cambria"/>
              </w:rPr>
              <w:t>de</w:t>
            </w:r>
            <w:r w:rsidRPr="009A77ED">
              <w:rPr>
                <w:rFonts w:ascii="Cambria" w:hAnsi="Cambria"/>
                <w:spacing w:val="-9"/>
              </w:rPr>
              <w:t xml:space="preserve"> </w:t>
            </w:r>
            <w:r w:rsidRPr="009A77ED">
              <w:rPr>
                <w:rFonts w:ascii="Cambria" w:hAnsi="Cambria"/>
              </w:rPr>
              <w:t>atenção</w:t>
            </w:r>
            <w:r w:rsidRPr="009A77ED">
              <w:rPr>
                <w:rFonts w:ascii="Cambria" w:hAnsi="Cambria"/>
                <w:spacing w:val="40"/>
              </w:rPr>
              <w:t xml:space="preserve"> </w:t>
            </w:r>
            <w:r w:rsidRPr="009A77ED">
              <w:rPr>
                <w:rFonts w:ascii="Cambria" w:hAnsi="Cambria"/>
              </w:rPr>
              <w:t>no ato da</w:t>
            </w:r>
            <w:r w:rsidRPr="009A77ED">
              <w:rPr>
                <w:rFonts w:ascii="Cambria" w:hAnsi="Cambria"/>
                <w:spacing w:val="40"/>
              </w:rPr>
              <w:t xml:space="preserve"> </w:t>
            </w:r>
            <w:r w:rsidRPr="009A77ED">
              <w:rPr>
                <w:rFonts w:ascii="Cambria" w:hAnsi="Cambria"/>
              </w:rPr>
              <w:t>conferência</w:t>
            </w:r>
            <w:r w:rsidRPr="009A77ED">
              <w:rPr>
                <w:rFonts w:ascii="Cambria" w:hAnsi="Cambria"/>
                <w:spacing w:val="-10"/>
              </w:rPr>
              <w:t xml:space="preserve"> </w:t>
            </w:r>
            <w:r w:rsidRPr="009A77ED">
              <w:rPr>
                <w:rFonts w:ascii="Cambria" w:hAnsi="Cambria"/>
              </w:rPr>
              <w:t>dos</w:t>
            </w:r>
            <w:r w:rsidRPr="009A77ED">
              <w:rPr>
                <w:rFonts w:ascii="Cambria" w:hAnsi="Cambria"/>
                <w:spacing w:val="40"/>
              </w:rPr>
              <w:t xml:space="preserve"> </w:t>
            </w:r>
            <w:r w:rsidRPr="009A77ED">
              <w:rPr>
                <w:rFonts w:ascii="Cambria" w:hAnsi="Cambria"/>
                <w:spacing w:val="-2"/>
              </w:rPr>
              <w:t>documentos</w:t>
            </w:r>
          </w:p>
        </w:tc>
        <w:tc>
          <w:tcPr>
            <w:tcW w:w="1106" w:type="dxa"/>
          </w:tcPr>
          <w:p w14:paraId="76528CEE" w14:textId="77777777" w:rsidR="00D415F9" w:rsidRPr="009A77ED" w:rsidRDefault="00D415F9" w:rsidP="009C4D97">
            <w:pPr>
              <w:pStyle w:val="TableParagraph"/>
              <w:spacing w:before="160" w:after="160" w:line="360" w:lineRule="auto"/>
              <w:ind w:left="33" w:right="114" w:hanging="2"/>
              <w:rPr>
                <w:rFonts w:ascii="Cambria" w:hAnsi="Cambria"/>
              </w:rPr>
            </w:pPr>
            <w:r w:rsidRPr="009A77ED">
              <w:rPr>
                <w:rFonts w:ascii="Cambria" w:hAnsi="Cambria"/>
                <w:w w:val="105"/>
              </w:rPr>
              <w:t>empresa</w:t>
            </w:r>
            <w:r w:rsidRPr="009A77ED">
              <w:rPr>
                <w:rFonts w:ascii="Cambria" w:hAnsi="Cambria"/>
                <w:spacing w:val="-3"/>
                <w:w w:val="105"/>
              </w:rPr>
              <w:t xml:space="preserve"> </w:t>
            </w:r>
            <w:r w:rsidRPr="009A77ED">
              <w:rPr>
                <w:rFonts w:ascii="Cambria" w:hAnsi="Cambria"/>
                <w:w w:val="105"/>
              </w:rPr>
              <w:t>e/ou</w:t>
            </w:r>
            <w:r w:rsidRPr="009A77ED">
              <w:rPr>
                <w:rFonts w:ascii="Cambria" w:hAnsi="Cambria"/>
                <w:spacing w:val="40"/>
                <w:w w:val="105"/>
              </w:rPr>
              <w:t xml:space="preserve"> </w:t>
            </w:r>
            <w:r w:rsidRPr="009A77ED">
              <w:rPr>
                <w:rFonts w:ascii="Cambria" w:hAnsi="Cambria"/>
                <w:spacing w:val="-2"/>
                <w:w w:val="105"/>
              </w:rPr>
              <w:t>profissional</w:t>
            </w:r>
            <w:r w:rsidRPr="009A77ED">
              <w:rPr>
                <w:rFonts w:ascii="Cambria" w:hAnsi="Cambria"/>
                <w:spacing w:val="40"/>
                <w:w w:val="105"/>
              </w:rPr>
              <w:t xml:space="preserve"> </w:t>
            </w:r>
            <w:r w:rsidRPr="009A77ED">
              <w:rPr>
                <w:rFonts w:ascii="Cambria" w:hAnsi="Cambria"/>
                <w:spacing w:val="-2"/>
                <w:w w:val="105"/>
              </w:rPr>
              <w:t>indevidos</w:t>
            </w:r>
            <w:r w:rsidRPr="009A77ED">
              <w:rPr>
                <w:rFonts w:ascii="Cambria" w:hAnsi="Cambria"/>
                <w:spacing w:val="40"/>
                <w:w w:val="105"/>
              </w:rPr>
              <w:t xml:space="preserve"> </w:t>
            </w:r>
            <w:r w:rsidRPr="009A77ED">
              <w:rPr>
                <w:rFonts w:ascii="Cambria" w:hAnsi="Cambria"/>
                <w:w w:val="105"/>
              </w:rPr>
              <w:t>Possibilidade</w:t>
            </w:r>
            <w:r w:rsidRPr="009A77ED">
              <w:rPr>
                <w:rFonts w:ascii="Cambria" w:hAnsi="Cambria"/>
                <w:spacing w:val="-3"/>
                <w:w w:val="105"/>
              </w:rPr>
              <w:t xml:space="preserve"> </w:t>
            </w:r>
            <w:r w:rsidRPr="009A77ED">
              <w:rPr>
                <w:rFonts w:ascii="Cambria" w:hAnsi="Cambria"/>
                <w:w w:val="105"/>
              </w:rPr>
              <w:t>de</w:t>
            </w:r>
            <w:r w:rsidRPr="009A77ED">
              <w:rPr>
                <w:rFonts w:ascii="Cambria" w:hAnsi="Cambria"/>
                <w:spacing w:val="40"/>
                <w:w w:val="105"/>
              </w:rPr>
              <w:t xml:space="preserve"> </w:t>
            </w:r>
            <w:r w:rsidRPr="009A77ED">
              <w:rPr>
                <w:rFonts w:ascii="Cambria" w:hAnsi="Cambria"/>
              </w:rPr>
              <w:t>pagamento</w:t>
            </w:r>
            <w:r w:rsidRPr="009A77ED">
              <w:rPr>
                <w:rFonts w:ascii="Cambria" w:hAnsi="Cambria"/>
                <w:spacing w:val="-10"/>
              </w:rPr>
              <w:t xml:space="preserve"> </w:t>
            </w:r>
            <w:r w:rsidRPr="009A77ED">
              <w:rPr>
                <w:rFonts w:ascii="Cambria" w:hAnsi="Cambria"/>
              </w:rPr>
              <w:t>indevido</w:t>
            </w:r>
            <w:r w:rsidRPr="009A77ED">
              <w:rPr>
                <w:rFonts w:ascii="Cambria" w:hAnsi="Cambria"/>
                <w:spacing w:val="40"/>
                <w:w w:val="105"/>
              </w:rPr>
              <w:t xml:space="preserve"> </w:t>
            </w:r>
            <w:r w:rsidRPr="009A77ED">
              <w:rPr>
                <w:rFonts w:ascii="Cambria" w:hAnsi="Cambria"/>
                <w:w w:val="105"/>
              </w:rPr>
              <w:t>ao</w:t>
            </w:r>
            <w:r w:rsidRPr="009A77ED">
              <w:rPr>
                <w:rFonts w:ascii="Cambria" w:hAnsi="Cambria"/>
                <w:spacing w:val="-3"/>
                <w:w w:val="105"/>
              </w:rPr>
              <w:t xml:space="preserve"> </w:t>
            </w:r>
            <w:r w:rsidRPr="009A77ED">
              <w:rPr>
                <w:rFonts w:ascii="Cambria" w:hAnsi="Cambria"/>
                <w:w w:val="105"/>
              </w:rPr>
              <w:t>contratado</w:t>
            </w:r>
          </w:p>
          <w:p w14:paraId="57F58636" w14:textId="77777777" w:rsidR="00D415F9" w:rsidRPr="009A77ED" w:rsidRDefault="00D415F9" w:rsidP="009C4D97">
            <w:pPr>
              <w:pStyle w:val="TableParagraph"/>
              <w:spacing w:before="160" w:after="160" w:line="360" w:lineRule="auto"/>
              <w:ind w:left="15" w:right="114"/>
              <w:rPr>
                <w:rFonts w:ascii="Cambria" w:hAnsi="Cambria"/>
              </w:rPr>
            </w:pPr>
            <w:r w:rsidRPr="009A77ED">
              <w:rPr>
                <w:rFonts w:ascii="Cambria" w:hAnsi="Cambria"/>
              </w:rPr>
              <w:t>Processo</w:t>
            </w:r>
            <w:r w:rsidRPr="009A77ED">
              <w:rPr>
                <w:rFonts w:ascii="Cambria" w:hAnsi="Cambria"/>
                <w:spacing w:val="-1"/>
              </w:rPr>
              <w:t xml:space="preserve"> </w:t>
            </w:r>
            <w:r w:rsidRPr="009A77ED">
              <w:rPr>
                <w:rFonts w:ascii="Cambria" w:hAnsi="Cambria"/>
              </w:rPr>
              <w:t xml:space="preserve">Interno </w:t>
            </w:r>
            <w:r w:rsidRPr="009A77ED">
              <w:rPr>
                <w:rFonts w:ascii="Cambria" w:hAnsi="Cambria"/>
                <w:spacing w:val="-5"/>
              </w:rPr>
              <w:t>de</w:t>
            </w:r>
          </w:p>
        </w:tc>
        <w:tc>
          <w:tcPr>
            <w:tcW w:w="554" w:type="dxa"/>
          </w:tcPr>
          <w:p w14:paraId="012ABA49" w14:textId="77777777" w:rsidR="00D415F9" w:rsidRPr="009A77ED" w:rsidRDefault="00D415F9" w:rsidP="009C4D97">
            <w:pPr>
              <w:pStyle w:val="TableParagraph"/>
              <w:spacing w:before="160" w:after="160" w:line="360" w:lineRule="auto"/>
              <w:ind w:left="12" w:right="114"/>
              <w:rPr>
                <w:rFonts w:ascii="Cambria" w:hAnsi="Cambria"/>
              </w:rPr>
            </w:pPr>
            <w:r w:rsidRPr="009A77ED">
              <w:rPr>
                <w:rFonts w:ascii="Cambria" w:hAnsi="Cambria"/>
                <w:spacing w:val="-10"/>
              </w:rPr>
              <w:t>1</w:t>
            </w:r>
          </w:p>
        </w:tc>
        <w:tc>
          <w:tcPr>
            <w:tcW w:w="463" w:type="dxa"/>
          </w:tcPr>
          <w:p w14:paraId="5F392EE0" w14:textId="77777777" w:rsidR="00D415F9" w:rsidRPr="009A77ED" w:rsidRDefault="00D415F9" w:rsidP="009C4D97">
            <w:pPr>
              <w:pStyle w:val="TableParagraph"/>
              <w:spacing w:before="160" w:after="160" w:line="360" w:lineRule="auto"/>
              <w:ind w:left="23" w:right="114"/>
              <w:rPr>
                <w:rFonts w:ascii="Cambria" w:hAnsi="Cambria"/>
              </w:rPr>
            </w:pPr>
            <w:r w:rsidRPr="009A77ED">
              <w:rPr>
                <w:rFonts w:ascii="Cambria" w:hAnsi="Cambria"/>
                <w:spacing w:val="-10"/>
              </w:rPr>
              <w:t>1</w:t>
            </w:r>
          </w:p>
        </w:tc>
        <w:tc>
          <w:tcPr>
            <w:tcW w:w="474" w:type="dxa"/>
          </w:tcPr>
          <w:p w14:paraId="2FC83599" w14:textId="77777777" w:rsidR="00D415F9" w:rsidRPr="009A77ED" w:rsidRDefault="00D415F9" w:rsidP="009C4D97">
            <w:pPr>
              <w:pStyle w:val="TableParagraph"/>
              <w:spacing w:before="160" w:after="160" w:line="360" w:lineRule="auto"/>
              <w:ind w:left="14" w:right="114"/>
              <w:rPr>
                <w:rFonts w:ascii="Cambria" w:hAnsi="Cambria"/>
              </w:rPr>
            </w:pPr>
            <w:r w:rsidRPr="009A77ED">
              <w:rPr>
                <w:rFonts w:ascii="Cambria" w:hAnsi="Cambria"/>
                <w:spacing w:val="-10"/>
              </w:rPr>
              <w:t>1</w:t>
            </w:r>
          </w:p>
        </w:tc>
        <w:tc>
          <w:tcPr>
            <w:tcW w:w="931" w:type="dxa"/>
          </w:tcPr>
          <w:p w14:paraId="2EBCF4F1" w14:textId="77777777" w:rsidR="00D415F9" w:rsidRPr="009A77ED" w:rsidRDefault="00D415F9" w:rsidP="009C4D97">
            <w:pPr>
              <w:pStyle w:val="TableParagraph"/>
              <w:spacing w:before="160" w:after="160" w:line="360" w:lineRule="auto"/>
              <w:ind w:left="53" w:right="114"/>
              <w:rPr>
                <w:rFonts w:ascii="Cambria" w:hAnsi="Cambria"/>
                <w:b/>
              </w:rPr>
            </w:pPr>
            <w:r w:rsidRPr="009A77ED">
              <w:rPr>
                <w:rFonts w:ascii="Cambria" w:hAnsi="Cambria"/>
                <w:b/>
              </w:rPr>
              <w:t>Revisão</w:t>
            </w:r>
            <w:r w:rsidRPr="009A77ED">
              <w:rPr>
                <w:rFonts w:ascii="Cambria" w:hAnsi="Cambria"/>
                <w:b/>
                <w:spacing w:val="15"/>
              </w:rPr>
              <w:t xml:space="preserve"> </w:t>
            </w:r>
            <w:r w:rsidRPr="009A77ED">
              <w:rPr>
                <w:rFonts w:ascii="Cambria" w:hAnsi="Cambria"/>
                <w:b/>
              </w:rPr>
              <w:t>minuciosa</w:t>
            </w:r>
            <w:r w:rsidRPr="009A77ED">
              <w:rPr>
                <w:rFonts w:ascii="Cambria" w:hAnsi="Cambria"/>
                <w:b/>
                <w:spacing w:val="17"/>
              </w:rPr>
              <w:t xml:space="preserve"> </w:t>
            </w:r>
            <w:r w:rsidRPr="009A77ED">
              <w:rPr>
                <w:rFonts w:ascii="Cambria" w:hAnsi="Cambria"/>
                <w:b/>
              </w:rPr>
              <w:t>da</w:t>
            </w:r>
            <w:r w:rsidRPr="009A77ED">
              <w:rPr>
                <w:rFonts w:ascii="Cambria" w:hAnsi="Cambria"/>
                <w:b/>
                <w:spacing w:val="16"/>
              </w:rPr>
              <w:t xml:space="preserve"> </w:t>
            </w:r>
            <w:r w:rsidRPr="009A77ED">
              <w:rPr>
                <w:rFonts w:ascii="Cambria" w:hAnsi="Cambria"/>
                <w:b/>
                <w:spacing w:val="-2"/>
              </w:rPr>
              <w:t>documentação</w:t>
            </w:r>
          </w:p>
        </w:tc>
        <w:tc>
          <w:tcPr>
            <w:tcW w:w="1019" w:type="dxa"/>
          </w:tcPr>
          <w:p w14:paraId="220D8A88" w14:textId="77777777" w:rsidR="00D415F9" w:rsidRPr="009A77ED" w:rsidRDefault="00D415F9" w:rsidP="009C4D97">
            <w:pPr>
              <w:pStyle w:val="TableParagraph"/>
              <w:spacing w:before="160" w:after="160" w:line="360" w:lineRule="auto"/>
              <w:ind w:left="40" w:right="114"/>
              <w:rPr>
                <w:rFonts w:ascii="Cambria" w:hAnsi="Cambria"/>
              </w:rPr>
            </w:pPr>
            <w:r w:rsidRPr="009A77ED">
              <w:rPr>
                <w:rFonts w:ascii="Cambria" w:hAnsi="Cambria"/>
                <w:spacing w:val="-2"/>
                <w:w w:val="105"/>
              </w:rPr>
              <w:t>CONTRATANTE</w:t>
            </w:r>
          </w:p>
        </w:tc>
      </w:tr>
    </w:tbl>
    <w:p w14:paraId="15F550FE" w14:textId="77777777" w:rsidR="00D415F9" w:rsidRPr="009A77ED" w:rsidRDefault="00D415F9" w:rsidP="009C4D97">
      <w:pPr>
        <w:pStyle w:val="Corpodetexto"/>
        <w:spacing w:before="160" w:after="160" w:line="360" w:lineRule="auto"/>
        <w:ind w:right="114"/>
        <w:rPr>
          <w:rFonts w:ascii="Cambria" w:hAnsi="Cambria"/>
          <w:b/>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4"/>
        <w:gridCol w:w="1043"/>
        <w:gridCol w:w="1421"/>
        <w:gridCol w:w="1475"/>
        <w:gridCol w:w="1522"/>
        <w:gridCol w:w="225"/>
        <w:gridCol w:w="234"/>
        <w:gridCol w:w="226"/>
        <w:gridCol w:w="1404"/>
        <w:gridCol w:w="1424"/>
      </w:tblGrid>
      <w:tr w:rsidR="00D415F9" w:rsidRPr="009A77ED" w14:paraId="3EBC31C1" w14:textId="77777777" w:rsidTr="00056DD2">
        <w:trPr>
          <w:trHeight w:val="300"/>
        </w:trPr>
        <w:tc>
          <w:tcPr>
            <w:tcW w:w="396" w:type="dxa"/>
          </w:tcPr>
          <w:p w14:paraId="7F30E6ED" w14:textId="77777777" w:rsidR="00D415F9" w:rsidRPr="009A77ED" w:rsidRDefault="00D415F9" w:rsidP="009C4D97">
            <w:pPr>
              <w:pStyle w:val="TableParagraph"/>
              <w:spacing w:before="160" w:after="160" w:line="360" w:lineRule="auto"/>
              <w:ind w:right="114"/>
              <w:rPr>
                <w:rFonts w:ascii="Cambria" w:hAnsi="Cambria"/>
              </w:rPr>
            </w:pPr>
          </w:p>
        </w:tc>
        <w:tc>
          <w:tcPr>
            <w:tcW w:w="1120" w:type="dxa"/>
          </w:tcPr>
          <w:p w14:paraId="12181D51" w14:textId="77777777" w:rsidR="00D415F9" w:rsidRPr="009A77ED" w:rsidRDefault="00D415F9" w:rsidP="009C4D97">
            <w:pPr>
              <w:pStyle w:val="TableParagraph"/>
              <w:spacing w:before="160" w:after="160" w:line="360" w:lineRule="auto"/>
              <w:ind w:right="114"/>
              <w:rPr>
                <w:rFonts w:ascii="Cambria" w:hAnsi="Cambria"/>
              </w:rPr>
            </w:pPr>
          </w:p>
        </w:tc>
        <w:tc>
          <w:tcPr>
            <w:tcW w:w="1811" w:type="dxa"/>
          </w:tcPr>
          <w:p w14:paraId="422972C9" w14:textId="77777777" w:rsidR="00D415F9" w:rsidRPr="009A77ED" w:rsidRDefault="00D415F9" w:rsidP="009C4D97">
            <w:pPr>
              <w:pStyle w:val="TableParagraph"/>
              <w:spacing w:before="160" w:after="160" w:line="360" w:lineRule="auto"/>
              <w:ind w:right="114"/>
              <w:rPr>
                <w:rFonts w:ascii="Cambria" w:hAnsi="Cambria"/>
              </w:rPr>
            </w:pPr>
          </w:p>
        </w:tc>
        <w:tc>
          <w:tcPr>
            <w:tcW w:w="1015" w:type="dxa"/>
          </w:tcPr>
          <w:p w14:paraId="4B255200" w14:textId="77777777" w:rsidR="00D415F9" w:rsidRPr="009A77ED" w:rsidRDefault="00D415F9" w:rsidP="009C4D97">
            <w:pPr>
              <w:pStyle w:val="TableParagraph"/>
              <w:spacing w:before="160" w:after="160" w:line="360" w:lineRule="auto"/>
              <w:ind w:right="114"/>
              <w:rPr>
                <w:rFonts w:ascii="Cambria" w:hAnsi="Cambria"/>
              </w:rPr>
            </w:pPr>
          </w:p>
        </w:tc>
        <w:tc>
          <w:tcPr>
            <w:tcW w:w="904" w:type="dxa"/>
          </w:tcPr>
          <w:p w14:paraId="71C7A0B0" w14:textId="77777777" w:rsidR="00D415F9" w:rsidRPr="009A77ED" w:rsidRDefault="00D415F9" w:rsidP="009C4D97">
            <w:pPr>
              <w:pStyle w:val="TableParagraph"/>
              <w:spacing w:before="160" w:after="160" w:line="360" w:lineRule="auto"/>
              <w:ind w:left="247" w:right="114"/>
              <w:rPr>
                <w:rFonts w:ascii="Cambria" w:hAnsi="Cambria"/>
              </w:rPr>
            </w:pPr>
            <w:r w:rsidRPr="009A77ED">
              <w:rPr>
                <w:rFonts w:ascii="Cambria" w:hAnsi="Cambria"/>
                <w:spacing w:val="-2"/>
                <w:w w:val="105"/>
              </w:rPr>
              <w:t>Apuração</w:t>
            </w:r>
            <w:r w:rsidRPr="009A77ED">
              <w:rPr>
                <w:rFonts w:ascii="Cambria" w:hAnsi="Cambria"/>
                <w:spacing w:val="2"/>
                <w:w w:val="105"/>
              </w:rPr>
              <w:t xml:space="preserve"> </w:t>
            </w:r>
            <w:r w:rsidRPr="009A77ED">
              <w:rPr>
                <w:rFonts w:ascii="Cambria" w:hAnsi="Cambria"/>
                <w:spacing w:val="-5"/>
                <w:w w:val="105"/>
              </w:rPr>
              <w:t>de</w:t>
            </w:r>
          </w:p>
        </w:tc>
        <w:tc>
          <w:tcPr>
            <w:tcW w:w="691" w:type="dxa"/>
          </w:tcPr>
          <w:p w14:paraId="126C8636" w14:textId="77777777" w:rsidR="00D415F9" w:rsidRPr="009A77ED" w:rsidRDefault="00D415F9" w:rsidP="009C4D97">
            <w:pPr>
              <w:pStyle w:val="TableParagraph"/>
              <w:spacing w:before="160" w:after="160" w:line="360" w:lineRule="auto"/>
              <w:ind w:right="114"/>
              <w:rPr>
                <w:rFonts w:ascii="Cambria" w:hAnsi="Cambria"/>
              </w:rPr>
            </w:pPr>
          </w:p>
        </w:tc>
        <w:tc>
          <w:tcPr>
            <w:tcW w:w="413" w:type="dxa"/>
          </w:tcPr>
          <w:p w14:paraId="68658C46" w14:textId="77777777" w:rsidR="00D415F9" w:rsidRPr="009A77ED" w:rsidRDefault="00D415F9" w:rsidP="009C4D97">
            <w:pPr>
              <w:pStyle w:val="TableParagraph"/>
              <w:spacing w:before="160" w:after="160" w:line="360" w:lineRule="auto"/>
              <w:ind w:right="114"/>
              <w:rPr>
                <w:rFonts w:ascii="Cambria" w:hAnsi="Cambria"/>
              </w:rPr>
            </w:pPr>
          </w:p>
        </w:tc>
        <w:tc>
          <w:tcPr>
            <w:tcW w:w="722" w:type="dxa"/>
          </w:tcPr>
          <w:p w14:paraId="1AC33E49" w14:textId="77777777" w:rsidR="00D415F9" w:rsidRPr="009A77ED" w:rsidRDefault="00D415F9" w:rsidP="009C4D97">
            <w:pPr>
              <w:pStyle w:val="TableParagraph"/>
              <w:spacing w:before="160" w:after="160" w:line="360" w:lineRule="auto"/>
              <w:ind w:right="114"/>
              <w:rPr>
                <w:rFonts w:ascii="Cambria" w:hAnsi="Cambria"/>
              </w:rPr>
            </w:pPr>
          </w:p>
        </w:tc>
        <w:tc>
          <w:tcPr>
            <w:tcW w:w="1559" w:type="dxa"/>
          </w:tcPr>
          <w:p w14:paraId="4F393CBA" w14:textId="77777777" w:rsidR="00D415F9" w:rsidRPr="009A77ED" w:rsidRDefault="00D415F9" w:rsidP="009C4D97">
            <w:pPr>
              <w:pStyle w:val="TableParagraph"/>
              <w:spacing w:before="160" w:after="160" w:line="360" w:lineRule="auto"/>
              <w:ind w:right="114"/>
              <w:rPr>
                <w:rFonts w:ascii="Cambria" w:hAnsi="Cambria"/>
              </w:rPr>
            </w:pPr>
          </w:p>
        </w:tc>
        <w:tc>
          <w:tcPr>
            <w:tcW w:w="1366" w:type="dxa"/>
          </w:tcPr>
          <w:p w14:paraId="61DB8CFA" w14:textId="77777777" w:rsidR="00D415F9" w:rsidRPr="009A77ED" w:rsidRDefault="00D415F9" w:rsidP="009C4D97">
            <w:pPr>
              <w:pStyle w:val="TableParagraph"/>
              <w:spacing w:before="160" w:after="160" w:line="360" w:lineRule="auto"/>
              <w:ind w:right="114"/>
              <w:rPr>
                <w:rFonts w:ascii="Cambria" w:hAnsi="Cambria"/>
              </w:rPr>
            </w:pPr>
          </w:p>
        </w:tc>
      </w:tr>
      <w:tr w:rsidR="00D415F9" w:rsidRPr="009A77ED" w14:paraId="7F656F59" w14:textId="77777777" w:rsidTr="00056DD2">
        <w:trPr>
          <w:trHeight w:val="1533"/>
        </w:trPr>
        <w:tc>
          <w:tcPr>
            <w:tcW w:w="396" w:type="dxa"/>
          </w:tcPr>
          <w:p w14:paraId="54CD9845" w14:textId="77777777" w:rsidR="00D415F9" w:rsidRPr="009A77ED" w:rsidRDefault="00D415F9" w:rsidP="009C4D97">
            <w:pPr>
              <w:pStyle w:val="TableParagraph"/>
              <w:spacing w:before="160" w:after="160" w:line="360" w:lineRule="auto"/>
              <w:ind w:right="114"/>
              <w:rPr>
                <w:rFonts w:ascii="Cambria" w:hAnsi="Cambria"/>
                <w:b/>
              </w:rPr>
            </w:pPr>
          </w:p>
          <w:p w14:paraId="6E578321" w14:textId="77777777" w:rsidR="00D415F9" w:rsidRPr="009A77ED" w:rsidRDefault="00D415F9" w:rsidP="009C4D97">
            <w:pPr>
              <w:pStyle w:val="TableParagraph"/>
              <w:spacing w:before="160" w:after="160" w:line="360" w:lineRule="auto"/>
              <w:ind w:right="114"/>
              <w:rPr>
                <w:rFonts w:ascii="Cambria" w:hAnsi="Cambria"/>
                <w:b/>
              </w:rPr>
            </w:pPr>
          </w:p>
          <w:p w14:paraId="2E4E70B1" w14:textId="77777777" w:rsidR="00D415F9" w:rsidRPr="009A77ED" w:rsidRDefault="00D415F9" w:rsidP="009C4D97">
            <w:pPr>
              <w:pStyle w:val="TableParagraph"/>
              <w:spacing w:before="160" w:after="160" w:line="360" w:lineRule="auto"/>
              <w:ind w:right="114"/>
              <w:rPr>
                <w:rFonts w:ascii="Cambria" w:hAnsi="Cambria"/>
                <w:b/>
              </w:rPr>
            </w:pPr>
          </w:p>
          <w:p w14:paraId="1245F8C4" w14:textId="77777777" w:rsidR="00D415F9" w:rsidRPr="009A77ED" w:rsidRDefault="00D415F9" w:rsidP="009C4D97">
            <w:pPr>
              <w:pStyle w:val="TableParagraph"/>
              <w:spacing w:before="160" w:after="160" w:line="360" w:lineRule="auto"/>
              <w:ind w:right="114"/>
              <w:rPr>
                <w:rFonts w:ascii="Cambria" w:hAnsi="Cambria"/>
              </w:rPr>
            </w:pPr>
            <w:r w:rsidRPr="009A77ED">
              <w:rPr>
                <w:rFonts w:ascii="Cambria" w:hAnsi="Cambria"/>
                <w:spacing w:val="-10"/>
              </w:rPr>
              <w:t>4</w:t>
            </w:r>
          </w:p>
        </w:tc>
        <w:tc>
          <w:tcPr>
            <w:tcW w:w="1120" w:type="dxa"/>
          </w:tcPr>
          <w:p w14:paraId="21652F1A" w14:textId="77777777" w:rsidR="00D415F9" w:rsidRPr="009A77ED" w:rsidRDefault="00D415F9" w:rsidP="009C4D97">
            <w:pPr>
              <w:pStyle w:val="TableParagraph"/>
              <w:spacing w:before="160" w:after="160" w:line="360" w:lineRule="auto"/>
              <w:ind w:right="114"/>
              <w:rPr>
                <w:rFonts w:ascii="Cambria" w:hAnsi="Cambria"/>
                <w:b/>
              </w:rPr>
            </w:pPr>
          </w:p>
          <w:p w14:paraId="41CCBF41" w14:textId="77777777" w:rsidR="00D415F9" w:rsidRPr="009A77ED" w:rsidRDefault="00D415F9" w:rsidP="009C4D97">
            <w:pPr>
              <w:pStyle w:val="TableParagraph"/>
              <w:spacing w:before="160" w:after="160" w:line="360" w:lineRule="auto"/>
              <w:ind w:right="114"/>
              <w:rPr>
                <w:rFonts w:ascii="Cambria" w:hAnsi="Cambria"/>
                <w:b/>
              </w:rPr>
            </w:pPr>
          </w:p>
          <w:p w14:paraId="66D1ED0A" w14:textId="77777777" w:rsidR="00D415F9" w:rsidRPr="009A77ED" w:rsidRDefault="00D415F9" w:rsidP="009C4D97">
            <w:pPr>
              <w:pStyle w:val="TableParagraph"/>
              <w:spacing w:before="160" w:after="160" w:line="360" w:lineRule="auto"/>
              <w:ind w:right="114"/>
              <w:rPr>
                <w:rFonts w:ascii="Cambria" w:hAnsi="Cambria"/>
                <w:b/>
              </w:rPr>
            </w:pPr>
          </w:p>
          <w:p w14:paraId="1E7F7CF7" w14:textId="77777777" w:rsidR="00D415F9" w:rsidRPr="009A77ED" w:rsidRDefault="00D415F9" w:rsidP="009C4D97">
            <w:pPr>
              <w:pStyle w:val="TableParagraph"/>
              <w:spacing w:before="160" w:after="160" w:line="360" w:lineRule="auto"/>
              <w:ind w:left="200" w:right="114"/>
              <w:rPr>
                <w:rFonts w:ascii="Cambria" w:hAnsi="Cambria"/>
              </w:rPr>
            </w:pPr>
            <w:r w:rsidRPr="009A77ED">
              <w:rPr>
                <w:rFonts w:ascii="Cambria" w:hAnsi="Cambria"/>
                <w:w w:val="105"/>
              </w:rPr>
              <w:t>Gestão</w:t>
            </w:r>
            <w:r w:rsidRPr="009A77ED">
              <w:rPr>
                <w:rFonts w:ascii="Cambria" w:hAnsi="Cambria"/>
                <w:spacing w:val="-10"/>
                <w:w w:val="105"/>
              </w:rPr>
              <w:t xml:space="preserve"> </w:t>
            </w:r>
            <w:r w:rsidRPr="009A77ED">
              <w:rPr>
                <w:rFonts w:ascii="Cambria" w:hAnsi="Cambria"/>
                <w:w w:val="105"/>
              </w:rPr>
              <w:t>do</w:t>
            </w:r>
            <w:r w:rsidRPr="009A77ED">
              <w:rPr>
                <w:rFonts w:ascii="Cambria" w:hAnsi="Cambria"/>
                <w:spacing w:val="-9"/>
                <w:w w:val="105"/>
              </w:rPr>
              <w:t xml:space="preserve"> </w:t>
            </w:r>
            <w:r w:rsidRPr="009A77ED">
              <w:rPr>
                <w:rFonts w:ascii="Cambria" w:hAnsi="Cambria"/>
                <w:spacing w:val="-2"/>
                <w:w w:val="105"/>
              </w:rPr>
              <w:t>Contrato</w:t>
            </w:r>
          </w:p>
        </w:tc>
        <w:tc>
          <w:tcPr>
            <w:tcW w:w="1811" w:type="dxa"/>
          </w:tcPr>
          <w:p w14:paraId="1BE9CB87" w14:textId="77777777" w:rsidR="00D415F9" w:rsidRPr="009A77ED" w:rsidRDefault="00D415F9" w:rsidP="009C4D97">
            <w:pPr>
              <w:pStyle w:val="TableParagraph"/>
              <w:spacing w:before="160" w:after="160" w:line="360" w:lineRule="auto"/>
              <w:ind w:right="114"/>
              <w:rPr>
                <w:rFonts w:ascii="Cambria" w:hAnsi="Cambria"/>
                <w:b/>
              </w:rPr>
            </w:pPr>
          </w:p>
          <w:p w14:paraId="7331AB91" w14:textId="77777777" w:rsidR="00D415F9" w:rsidRPr="009A77ED" w:rsidRDefault="00D415F9" w:rsidP="009C4D97">
            <w:pPr>
              <w:pStyle w:val="TableParagraph"/>
              <w:spacing w:before="160" w:after="160" w:line="360" w:lineRule="auto"/>
              <w:ind w:right="114"/>
              <w:rPr>
                <w:rFonts w:ascii="Cambria" w:hAnsi="Cambria"/>
                <w:b/>
              </w:rPr>
            </w:pPr>
          </w:p>
          <w:p w14:paraId="538FDC5A" w14:textId="77777777" w:rsidR="00D415F9" w:rsidRPr="009A77ED" w:rsidRDefault="00D415F9" w:rsidP="009C4D97">
            <w:pPr>
              <w:pStyle w:val="TableParagraph"/>
              <w:spacing w:before="160" w:after="160" w:line="360" w:lineRule="auto"/>
              <w:ind w:right="114"/>
              <w:rPr>
                <w:rFonts w:ascii="Cambria" w:hAnsi="Cambria"/>
                <w:b/>
              </w:rPr>
            </w:pPr>
          </w:p>
          <w:p w14:paraId="51053A24" w14:textId="77777777" w:rsidR="00D415F9" w:rsidRPr="009A77ED" w:rsidRDefault="00D415F9" w:rsidP="009C4D97">
            <w:pPr>
              <w:pStyle w:val="TableParagraph"/>
              <w:spacing w:before="160" w:after="160" w:line="360" w:lineRule="auto"/>
              <w:ind w:left="741" w:right="114"/>
              <w:rPr>
                <w:rFonts w:ascii="Cambria" w:hAnsi="Cambria"/>
              </w:rPr>
            </w:pPr>
            <w:r w:rsidRPr="009A77ED">
              <w:rPr>
                <w:rFonts w:ascii="Cambria" w:hAnsi="Cambria"/>
                <w:w w:val="105"/>
              </w:rPr>
              <w:t>Atraso</w:t>
            </w:r>
            <w:r w:rsidRPr="009A77ED">
              <w:rPr>
                <w:rFonts w:ascii="Cambria" w:hAnsi="Cambria"/>
                <w:spacing w:val="-6"/>
                <w:w w:val="105"/>
              </w:rPr>
              <w:t xml:space="preserve"> </w:t>
            </w:r>
            <w:r w:rsidRPr="009A77ED">
              <w:rPr>
                <w:rFonts w:ascii="Cambria" w:hAnsi="Cambria"/>
                <w:w w:val="105"/>
              </w:rPr>
              <w:t>na</w:t>
            </w:r>
            <w:r w:rsidRPr="009A77ED">
              <w:rPr>
                <w:rFonts w:ascii="Cambria" w:hAnsi="Cambria"/>
                <w:spacing w:val="-8"/>
                <w:w w:val="105"/>
              </w:rPr>
              <w:t xml:space="preserve"> </w:t>
            </w:r>
            <w:r w:rsidRPr="009A77ED">
              <w:rPr>
                <w:rFonts w:ascii="Cambria" w:hAnsi="Cambria"/>
                <w:spacing w:val="-2"/>
                <w:w w:val="105"/>
              </w:rPr>
              <w:t>entrega</w:t>
            </w:r>
          </w:p>
        </w:tc>
        <w:tc>
          <w:tcPr>
            <w:tcW w:w="1015" w:type="dxa"/>
          </w:tcPr>
          <w:p w14:paraId="509461ED" w14:textId="77777777" w:rsidR="00D415F9" w:rsidRPr="009A77ED" w:rsidRDefault="00D415F9" w:rsidP="009C4D97">
            <w:pPr>
              <w:pStyle w:val="TableParagraph"/>
              <w:spacing w:before="160" w:after="160" w:line="360" w:lineRule="auto"/>
              <w:ind w:right="114"/>
              <w:rPr>
                <w:rFonts w:ascii="Cambria" w:hAnsi="Cambria"/>
                <w:b/>
              </w:rPr>
            </w:pPr>
          </w:p>
          <w:p w14:paraId="677D9BAF" w14:textId="77777777" w:rsidR="00D415F9" w:rsidRPr="009A77ED" w:rsidRDefault="00D415F9" w:rsidP="009C4D97">
            <w:pPr>
              <w:pStyle w:val="TableParagraph"/>
              <w:spacing w:before="160" w:after="160" w:line="360" w:lineRule="auto"/>
              <w:ind w:left="222" w:right="114" w:hanging="1"/>
              <w:rPr>
                <w:rFonts w:ascii="Cambria" w:hAnsi="Cambria"/>
              </w:rPr>
            </w:pPr>
            <w:r w:rsidRPr="009A77ED">
              <w:rPr>
                <w:rFonts w:ascii="Cambria" w:hAnsi="Cambria"/>
                <w:w w:val="105"/>
              </w:rPr>
              <w:t>Má fé ou</w:t>
            </w:r>
            <w:r w:rsidRPr="009A77ED">
              <w:rPr>
                <w:rFonts w:ascii="Cambria" w:hAnsi="Cambria"/>
                <w:spacing w:val="40"/>
                <w:w w:val="105"/>
              </w:rPr>
              <w:t xml:space="preserve"> </w:t>
            </w:r>
            <w:r w:rsidRPr="009A77ED">
              <w:rPr>
                <w:rFonts w:ascii="Cambria" w:hAnsi="Cambria"/>
              </w:rPr>
              <w:t>inobservância</w:t>
            </w:r>
            <w:r w:rsidRPr="009A77ED">
              <w:rPr>
                <w:rFonts w:ascii="Cambria" w:hAnsi="Cambria"/>
                <w:spacing w:val="-10"/>
              </w:rPr>
              <w:t xml:space="preserve"> </w:t>
            </w:r>
            <w:r w:rsidRPr="009A77ED">
              <w:rPr>
                <w:rFonts w:ascii="Cambria" w:hAnsi="Cambria"/>
              </w:rPr>
              <w:t>do</w:t>
            </w:r>
            <w:r w:rsidRPr="009A77ED">
              <w:rPr>
                <w:rFonts w:ascii="Cambria" w:hAnsi="Cambria"/>
                <w:spacing w:val="40"/>
                <w:w w:val="105"/>
              </w:rPr>
              <w:t xml:space="preserve"> </w:t>
            </w:r>
            <w:r w:rsidRPr="009A77ED">
              <w:rPr>
                <w:rFonts w:ascii="Cambria" w:hAnsi="Cambria"/>
                <w:spacing w:val="-2"/>
                <w:w w:val="105"/>
              </w:rPr>
              <w:t>Proponente</w:t>
            </w:r>
          </w:p>
        </w:tc>
        <w:tc>
          <w:tcPr>
            <w:tcW w:w="904" w:type="dxa"/>
          </w:tcPr>
          <w:p w14:paraId="58CA7991" w14:textId="77777777" w:rsidR="00D415F9" w:rsidRPr="009A77ED" w:rsidRDefault="00D415F9" w:rsidP="009C4D97">
            <w:pPr>
              <w:pStyle w:val="TableParagraph"/>
              <w:spacing w:before="160" w:after="160" w:line="360" w:lineRule="auto"/>
              <w:ind w:right="114"/>
              <w:rPr>
                <w:rFonts w:ascii="Cambria" w:hAnsi="Cambria"/>
                <w:b/>
              </w:rPr>
            </w:pPr>
          </w:p>
          <w:p w14:paraId="6AA68637" w14:textId="77777777" w:rsidR="00D415F9" w:rsidRPr="009A77ED" w:rsidRDefault="00D415F9" w:rsidP="009C4D97">
            <w:pPr>
              <w:pStyle w:val="TableParagraph"/>
              <w:spacing w:before="160" w:after="160" w:line="360" w:lineRule="auto"/>
              <w:ind w:left="177" w:right="114" w:hanging="120"/>
              <w:rPr>
                <w:rFonts w:ascii="Cambria" w:hAnsi="Cambria"/>
              </w:rPr>
            </w:pPr>
            <w:r w:rsidRPr="009A77ED">
              <w:rPr>
                <w:rFonts w:ascii="Cambria" w:hAnsi="Cambria"/>
                <w:w w:val="105"/>
              </w:rPr>
              <w:t>Transtornos</w:t>
            </w:r>
            <w:r w:rsidRPr="009A77ED">
              <w:rPr>
                <w:rFonts w:ascii="Cambria" w:hAnsi="Cambria"/>
                <w:spacing w:val="-10"/>
                <w:w w:val="105"/>
              </w:rPr>
              <w:t xml:space="preserve"> </w:t>
            </w:r>
            <w:r w:rsidRPr="009A77ED">
              <w:rPr>
                <w:rFonts w:ascii="Cambria" w:hAnsi="Cambria"/>
                <w:w w:val="105"/>
              </w:rPr>
              <w:t>para</w:t>
            </w:r>
            <w:r w:rsidRPr="009A77ED">
              <w:rPr>
                <w:rFonts w:ascii="Cambria" w:hAnsi="Cambria"/>
                <w:spacing w:val="-10"/>
                <w:w w:val="105"/>
              </w:rPr>
              <w:t xml:space="preserve"> </w:t>
            </w:r>
            <w:r w:rsidRPr="009A77ED">
              <w:rPr>
                <w:rFonts w:ascii="Cambria" w:hAnsi="Cambria"/>
                <w:w w:val="105"/>
              </w:rPr>
              <w:t>o</w:t>
            </w:r>
            <w:r w:rsidRPr="009A77ED">
              <w:rPr>
                <w:rFonts w:ascii="Cambria" w:hAnsi="Cambria"/>
                <w:spacing w:val="40"/>
                <w:w w:val="105"/>
              </w:rPr>
              <w:t xml:space="preserve"> </w:t>
            </w:r>
            <w:r w:rsidRPr="009A77ED">
              <w:rPr>
                <w:rFonts w:ascii="Cambria" w:hAnsi="Cambria"/>
                <w:w w:val="105"/>
              </w:rPr>
              <w:t>cronograma</w:t>
            </w:r>
            <w:r w:rsidRPr="009A77ED">
              <w:rPr>
                <w:rFonts w:ascii="Cambria" w:hAnsi="Cambria"/>
                <w:spacing w:val="-3"/>
                <w:w w:val="105"/>
              </w:rPr>
              <w:t xml:space="preserve"> </w:t>
            </w:r>
            <w:r w:rsidRPr="009A77ED">
              <w:rPr>
                <w:rFonts w:ascii="Cambria" w:hAnsi="Cambria"/>
                <w:w w:val="105"/>
              </w:rPr>
              <w:t>da</w:t>
            </w:r>
            <w:r w:rsidRPr="009A77ED">
              <w:rPr>
                <w:rFonts w:ascii="Cambria" w:hAnsi="Cambria"/>
                <w:spacing w:val="40"/>
                <w:w w:val="105"/>
              </w:rPr>
              <w:t xml:space="preserve"> </w:t>
            </w:r>
            <w:r w:rsidRPr="009A77ED">
              <w:rPr>
                <w:rFonts w:ascii="Cambria" w:hAnsi="Cambria"/>
                <w:spacing w:val="-2"/>
                <w:w w:val="105"/>
              </w:rPr>
              <w:t>Administração</w:t>
            </w:r>
          </w:p>
        </w:tc>
        <w:tc>
          <w:tcPr>
            <w:tcW w:w="691" w:type="dxa"/>
          </w:tcPr>
          <w:p w14:paraId="1177E452" w14:textId="77777777" w:rsidR="00D415F9" w:rsidRPr="009A77ED" w:rsidRDefault="00D415F9" w:rsidP="009C4D97">
            <w:pPr>
              <w:pStyle w:val="TableParagraph"/>
              <w:spacing w:before="160" w:after="160" w:line="360" w:lineRule="auto"/>
              <w:ind w:right="114"/>
              <w:rPr>
                <w:rFonts w:ascii="Cambria" w:hAnsi="Cambria"/>
                <w:b/>
              </w:rPr>
            </w:pPr>
          </w:p>
          <w:p w14:paraId="3F7EC653" w14:textId="77777777" w:rsidR="00D415F9" w:rsidRPr="009A77ED" w:rsidRDefault="00D415F9" w:rsidP="009C4D97">
            <w:pPr>
              <w:pStyle w:val="TableParagraph"/>
              <w:spacing w:before="160" w:after="160" w:line="360" w:lineRule="auto"/>
              <w:ind w:right="114"/>
              <w:rPr>
                <w:rFonts w:ascii="Cambria" w:hAnsi="Cambria"/>
                <w:b/>
              </w:rPr>
            </w:pPr>
          </w:p>
          <w:p w14:paraId="7D8B4241" w14:textId="77777777" w:rsidR="00D415F9" w:rsidRPr="009A77ED" w:rsidRDefault="00D415F9" w:rsidP="009C4D97">
            <w:pPr>
              <w:pStyle w:val="TableParagraph"/>
              <w:spacing w:before="160" w:after="160" w:line="360" w:lineRule="auto"/>
              <w:ind w:right="114"/>
              <w:rPr>
                <w:rFonts w:ascii="Cambria" w:hAnsi="Cambria"/>
                <w:b/>
              </w:rPr>
            </w:pPr>
          </w:p>
          <w:p w14:paraId="6279AB3A" w14:textId="77777777" w:rsidR="00D415F9" w:rsidRPr="009A77ED" w:rsidRDefault="00D415F9" w:rsidP="009C4D97">
            <w:pPr>
              <w:pStyle w:val="TableParagraph"/>
              <w:spacing w:before="160" w:after="160" w:line="360" w:lineRule="auto"/>
              <w:ind w:left="12" w:right="114"/>
              <w:rPr>
                <w:rFonts w:ascii="Cambria" w:hAnsi="Cambria"/>
              </w:rPr>
            </w:pPr>
            <w:r w:rsidRPr="009A77ED">
              <w:rPr>
                <w:rFonts w:ascii="Cambria" w:hAnsi="Cambria"/>
                <w:spacing w:val="-10"/>
              </w:rPr>
              <w:t>2</w:t>
            </w:r>
          </w:p>
        </w:tc>
        <w:tc>
          <w:tcPr>
            <w:tcW w:w="413" w:type="dxa"/>
          </w:tcPr>
          <w:p w14:paraId="70AAB466" w14:textId="77777777" w:rsidR="00D415F9" w:rsidRPr="009A77ED" w:rsidRDefault="00D415F9" w:rsidP="009C4D97">
            <w:pPr>
              <w:pStyle w:val="TableParagraph"/>
              <w:spacing w:before="160" w:after="160" w:line="360" w:lineRule="auto"/>
              <w:ind w:right="114"/>
              <w:rPr>
                <w:rFonts w:ascii="Cambria" w:hAnsi="Cambria"/>
                <w:b/>
              </w:rPr>
            </w:pPr>
          </w:p>
          <w:p w14:paraId="5FD78F36" w14:textId="77777777" w:rsidR="00D415F9" w:rsidRPr="009A77ED" w:rsidRDefault="00D415F9" w:rsidP="009C4D97">
            <w:pPr>
              <w:pStyle w:val="TableParagraph"/>
              <w:spacing w:before="160" w:after="160" w:line="360" w:lineRule="auto"/>
              <w:ind w:right="114"/>
              <w:rPr>
                <w:rFonts w:ascii="Cambria" w:hAnsi="Cambria"/>
                <w:b/>
              </w:rPr>
            </w:pPr>
          </w:p>
          <w:p w14:paraId="6B9DE2A8" w14:textId="77777777" w:rsidR="00D415F9" w:rsidRPr="009A77ED" w:rsidRDefault="00D415F9" w:rsidP="009C4D97">
            <w:pPr>
              <w:pStyle w:val="TableParagraph"/>
              <w:spacing w:before="160" w:after="160" w:line="360" w:lineRule="auto"/>
              <w:ind w:right="114"/>
              <w:rPr>
                <w:rFonts w:ascii="Cambria" w:hAnsi="Cambria"/>
                <w:b/>
              </w:rPr>
            </w:pPr>
          </w:p>
          <w:p w14:paraId="230D3148" w14:textId="77777777" w:rsidR="00D415F9" w:rsidRPr="009A77ED" w:rsidRDefault="00D415F9" w:rsidP="009C4D97">
            <w:pPr>
              <w:pStyle w:val="TableParagraph"/>
              <w:spacing w:before="160" w:after="160" w:line="360" w:lineRule="auto"/>
              <w:ind w:left="23" w:right="114"/>
              <w:rPr>
                <w:rFonts w:ascii="Cambria" w:hAnsi="Cambria"/>
              </w:rPr>
            </w:pPr>
            <w:r w:rsidRPr="009A77ED">
              <w:rPr>
                <w:rFonts w:ascii="Cambria" w:hAnsi="Cambria"/>
                <w:spacing w:val="-10"/>
              </w:rPr>
              <w:t>3</w:t>
            </w:r>
          </w:p>
        </w:tc>
        <w:tc>
          <w:tcPr>
            <w:tcW w:w="722" w:type="dxa"/>
          </w:tcPr>
          <w:p w14:paraId="4C286083" w14:textId="77777777" w:rsidR="00D415F9" w:rsidRPr="009A77ED" w:rsidRDefault="00D415F9" w:rsidP="009C4D97">
            <w:pPr>
              <w:pStyle w:val="TableParagraph"/>
              <w:spacing w:before="160" w:after="160" w:line="360" w:lineRule="auto"/>
              <w:ind w:right="114"/>
              <w:rPr>
                <w:rFonts w:ascii="Cambria" w:hAnsi="Cambria"/>
                <w:b/>
              </w:rPr>
            </w:pPr>
          </w:p>
          <w:p w14:paraId="440B54C3" w14:textId="77777777" w:rsidR="00D415F9" w:rsidRPr="009A77ED" w:rsidRDefault="00D415F9" w:rsidP="009C4D97">
            <w:pPr>
              <w:pStyle w:val="TableParagraph"/>
              <w:spacing w:before="160" w:after="160" w:line="360" w:lineRule="auto"/>
              <w:ind w:right="114"/>
              <w:rPr>
                <w:rFonts w:ascii="Cambria" w:hAnsi="Cambria"/>
                <w:b/>
              </w:rPr>
            </w:pPr>
          </w:p>
          <w:p w14:paraId="01BF8826" w14:textId="77777777" w:rsidR="00D415F9" w:rsidRPr="009A77ED" w:rsidRDefault="00D415F9" w:rsidP="009C4D97">
            <w:pPr>
              <w:pStyle w:val="TableParagraph"/>
              <w:spacing w:before="160" w:after="160" w:line="360" w:lineRule="auto"/>
              <w:ind w:right="114"/>
              <w:rPr>
                <w:rFonts w:ascii="Cambria" w:hAnsi="Cambria"/>
                <w:b/>
              </w:rPr>
            </w:pPr>
          </w:p>
          <w:p w14:paraId="2BD6BBF9" w14:textId="77777777" w:rsidR="00D415F9" w:rsidRPr="009A77ED" w:rsidRDefault="00D415F9" w:rsidP="009C4D97">
            <w:pPr>
              <w:pStyle w:val="TableParagraph"/>
              <w:spacing w:before="160" w:after="160" w:line="360" w:lineRule="auto"/>
              <w:ind w:left="14" w:right="114"/>
              <w:rPr>
                <w:rFonts w:ascii="Cambria" w:hAnsi="Cambria"/>
              </w:rPr>
            </w:pPr>
            <w:r w:rsidRPr="009A77ED">
              <w:rPr>
                <w:rFonts w:ascii="Cambria" w:hAnsi="Cambria"/>
                <w:spacing w:val="-10"/>
              </w:rPr>
              <w:t>2</w:t>
            </w:r>
          </w:p>
        </w:tc>
        <w:tc>
          <w:tcPr>
            <w:tcW w:w="1559" w:type="dxa"/>
          </w:tcPr>
          <w:p w14:paraId="67F612B4" w14:textId="77777777" w:rsidR="00D415F9" w:rsidRPr="009A77ED" w:rsidRDefault="00D415F9" w:rsidP="009C4D97">
            <w:pPr>
              <w:pStyle w:val="TableParagraph"/>
              <w:spacing w:before="160" w:after="160" w:line="360" w:lineRule="auto"/>
              <w:ind w:right="114"/>
              <w:rPr>
                <w:rFonts w:ascii="Cambria" w:hAnsi="Cambria"/>
                <w:b/>
              </w:rPr>
            </w:pPr>
          </w:p>
          <w:p w14:paraId="66386CAA" w14:textId="77777777" w:rsidR="00D415F9" w:rsidRPr="009A77ED" w:rsidRDefault="00D415F9" w:rsidP="009C4D97">
            <w:pPr>
              <w:pStyle w:val="TableParagraph"/>
              <w:spacing w:before="160" w:after="160" w:line="360" w:lineRule="auto"/>
              <w:ind w:right="114"/>
              <w:rPr>
                <w:rFonts w:ascii="Cambria" w:hAnsi="Cambria"/>
                <w:b/>
              </w:rPr>
            </w:pPr>
          </w:p>
          <w:p w14:paraId="1DAD9777" w14:textId="77777777" w:rsidR="00D415F9" w:rsidRPr="009A77ED" w:rsidRDefault="00D415F9" w:rsidP="009C4D97">
            <w:pPr>
              <w:pStyle w:val="TableParagraph"/>
              <w:spacing w:before="160" w:after="160" w:line="360" w:lineRule="auto"/>
              <w:ind w:left="207" w:right="114"/>
              <w:rPr>
                <w:rFonts w:ascii="Cambria" w:hAnsi="Cambria"/>
                <w:b/>
              </w:rPr>
            </w:pPr>
            <w:r w:rsidRPr="009A77ED">
              <w:rPr>
                <w:rFonts w:ascii="Cambria" w:hAnsi="Cambria"/>
                <w:b/>
              </w:rPr>
              <w:t>Necessidade</w:t>
            </w:r>
            <w:r w:rsidRPr="009A77ED">
              <w:rPr>
                <w:rFonts w:ascii="Cambria" w:hAnsi="Cambria"/>
                <w:b/>
                <w:spacing w:val="5"/>
              </w:rPr>
              <w:t xml:space="preserve"> </w:t>
            </w:r>
            <w:r w:rsidRPr="009A77ED">
              <w:rPr>
                <w:rFonts w:ascii="Cambria" w:hAnsi="Cambria"/>
                <w:b/>
              </w:rPr>
              <w:t>de</w:t>
            </w:r>
            <w:r w:rsidRPr="009A77ED">
              <w:rPr>
                <w:rFonts w:ascii="Cambria" w:hAnsi="Cambria"/>
                <w:b/>
                <w:spacing w:val="3"/>
              </w:rPr>
              <w:t xml:space="preserve"> </w:t>
            </w:r>
            <w:r w:rsidRPr="009A77ED">
              <w:rPr>
                <w:rFonts w:ascii="Cambria" w:hAnsi="Cambria"/>
                <w:b/>
              </w:rPr>
              <w:t>controle</w:t>
            </w:r>
            <w:r w:rsidRPr="009A77ED">
              <w:rPr>
                <w:rFonts w:ascii="Cambria" w:hAnsi="Cambria"/>
                <w:b/>
                <w:spacing w:val="3"/>
              </w:rPr>
              <w:t xml:space="preserve"> </w:t>
            </w:r>
            <w:r w:rsidRPr="009A77ED">
              <w:rPr>
                <w:rFonts w:ascii="Cambria" w:hAnsi="Cambria"/>
                <w:b/>
              </w:rPr>
              <w:t>pela</w:t>
            </w:r>
            <w:r w:rsidRPr="009A77ED">
              <w:rPr>
                <w:rFonts w:ascii="Cambria" w:hAnsi="Cambria"/>
                <w:b/>
                <w:spacing w:val="5"/>
              </w:rPr>
              <w:t xml:space="preserve"> </w:t>
            </w:r>
            <w:r w:rsidRPr="009A77ED">
              <w:rPr>
                <w:rFonts w:ascii="Cambria" w:hAnsi="Cambria"/>
                <w:b/>
                <w:spacing w:val="-2"/>
              </w:rPr>
              <w:t>Contratante</w:t>
            </w:r>
          </w:p>
        </w:tc>
        <w:tc>
          <w:tcPr>
            <w:tcW w:w="1366" w:type="dxa"/>
          </w:tcPr>
          <w:p w14:paraId="279884AD" w14:textId="77777777" w:rsidR="00D415F9" w:rsidRPr="009A77ED" w:rsidRDefault="00D415F9" w:rsidP="009C4D97">
            <w:pPr>
              <w:pStyle w:val="TableParagraph"/>
              <w:spacing w:before="160" w:after="160" w:line="360" w:lineRule="auto"/>
              <w:ind w:right="114"/>
              <w:rPr>
                <w:rFonts w:ascii="Cambria" w:hAnsi="Cambria"/>
                <w:b/>
              </w:rPr>
            </w:pPr>
          </w:p>
          <w:p w14:paraId="2126AF86" w14:textId="77777777" w:rsidR="00D415F9" w:rsidRPr="009A77ED" w:rsidRDefault="00D415F9" w:rsidP="009C4D97">
            <w:pPr>
              <w:pStyle w:val="TableParagraph"/>
              <w:spacing w:before="160" w:after="160" w:line="360" w:lineRule="auto"/>
              <w:ind w:right="114"/>
              <w:rPr>
                <w:rFonts w:ascii="Cambria" w:hAnsi="Cambria"/>
                <w:b/>
              </w:rPr>
            </w:pPr>
          </w:p>
          <w:p w14:paraId="642876E1" w14:textId="77777777" w:rsidR="00D415F9" w:rsidRPr="009A77ED" w:rsidRDefault="00D415F9" w:rsidP="009C4D97">
            <w:pPr>
              <w:pStyle w:val="TableParagraph"/>
              <w:spacing w:before="160" w:after="160" w:line="360" w:lineRule="auto"/>
              <w:ind w:left="133" w:right="114"/>
              <w:rPr>
                <w:rFonts w:ascii="Cambria" w:hAnsi="Cambria"/>
              </w:rPr>
            </w:pPr>
            <w:r w:rsidRPr="009A77ED">
              <w:rPr>
                <w:rFonts w:ascii="Cambria" w:hAnsi="Cambria"/>
                <w:spacing w:val="-2"/>
              </w:rPr>
              <w:t>CONTRATADA</w:t>
            </w:r>
          </w:p>
        </w:tc>
      </w:tr>
    </w:tbl>
    <w:p w14:paraId="716DB2D3" w14:textId="77777777" w:rsidR="00D415F9" w:rsidRPr="009A77ED" w:rsidRDefault="00D415F9" w:rsidP="009C4D97">
      <w:pPr>
        <w:pStyle w:val="Corpodetexto"/>
        <w:spacing w:before="160" w:after="160" w:line="360" w:lineRule="auto"/>
        <w:ind w:left="287" w:right="114"/>
        <w:rPr>
          <w:rFonts w:ascii="Cambria" w:hAnsi="Cambria"/>
        </w:rPr>
      </w:pPr>
    </w:p>
    <w:p w14:paraId="18722E7C" w14:textId="77777777" w:rsidR="00D415F9" w:rsidRPr="009A77ED" w:rsidRDefault="00D415F9" w:rsidP="009C4D97">
      <w:pPr>
        <w:pStyle w:val="Corpodetexto"/>
        <w:spacing w:before="160" w:after="160" w:line="360" w:lineRule="auto"/>
        <w:ind w:left="287" w:right="114"/>
        <w:rPr>
          <w:rFonts w:ascii="Cambria" w:hAnsi="Cambria"/>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9A77ED" w14:paraId="68EFB62E" w14:textId="77777777" w:rsidTr="00056DD2">
        <w:trPr>
          <w:trHeight w:val="286"/>
        </w:trPr>
        <w:tc>
          <w:tcPr>
            <w:tcW w:w="9407" w:type="dxa"/>
            <w:gridSpan w:val="3"/>
          </w:tcPr>
          <w:p w14:paraId="6F6DF8D3" w14:textId="77777777" w:rsidR="00D415F9" w:rsidRPr="009A77ED" w:rsidRDefault="00D415F9" w:rsidP="009C4D97">
            <w:pPr>
              <w:pStyle w:val="TableParagraph"/>
              <w:spacing w:before="160" w:after="160" w:line="360" w:lineRule="auto"/>
              <w:ind w:left="9"/>
              <w:rPr>
                <w:rFonts w:ascii="Cambria" w:hAnsi="Cambria"/>
              </w:rPr>
            </w:pPr>
            <w:r w:rsidRPr="009A77ED">
              <w:rPr>
                <w:rFonts w:ascii="Cambria" w:hAnsi="Cambria"/>
              </w:rPr>
              <w:t>ESCALA</w:t>
            </w:r>
            <w:r w:rsidRPr="009A77ED">
              <w:rPr>
                <w:rFonts w:ascii="Cambria" w:hAnsi="Cambria"/>
                <w:spacing w:val="-2"/>
              </w:rPr>
              <w:t xml:space="preserve"> </w:t>
            </w:r>
            <w:r w:rsidRPr="009A77ED">
              <w:rPr>
                <w:rFonts w:ascii="Cambria" w:hAnsi="Cambria"/>
              </w:rPr>
              <w:t>DE</w:t>
            </w:r>
            <w:r w:rsidRPr="009A77ED">
              <w:rPr>
                <w:rFonts w:ascii="Cambria" w:hAnsi="Cambria"/>
                <w:spacing w:val="-2"/>
              </w:rPr>
              <w:t xml:space="preserve"> PROBABILIDADE</w:t>
            </w:r>
          </w:p>
        </w:tc>
      </w:tr>
      <w:tr w:rsidR="00D415F9" w:rsidRPr="009A77ED" w14:paraId="5A6BC293" w14:textId="77777777" w:rsidTr="00056DD2">
        <w:trPr>
          <w:trHeight w:val="286"/>
        </w:trPr>
        <w:tc>
          <w:tcPr>
            <w:tcW w:w="2091" w:type="dxa"/>
            <w:shd w:val="clear" w:color="auto" w:fill="C5D8F0"/>
          </w:tcPr>
          <w:p w14:paraId="4F2CE28B" w14:textId="77777777" w:rsidR="00D415F9" w:rsidRPr="009A77ED" w:rsidRDefault="00D415F9" w:rsidP="009C4D97">
            <w:pPr>
              <w:pStyle w:val="TableParagraph"/>
              <w:spacing w:before="160" w:after="160" w:line="360" w:lineRule="auto"/>
              <w:ind w:left="16" w:right="7"/>
              <w:rPr>
                <w:rFonts w:ascii="Cambria" w:hAnsi="Cambria"/>
                <w:b/>
              </w:rPr>
            </w:pPr>
            <w:r w:rsidRPr="009A77ED">
              <w:rPr>
                <w:rFonts w:ascii="Cambria" w:hAnsi="Cambria"/>
                <w:b/>
                <w:spacing w:val="-2"/>
              </w:rPr>
              <w:lastRenderedPageBreak/>
              <w:t>Descritor</w:t>
            </w:r>
          </w:p>
        </w:tc>
        <w:tc>
          <w:tcPr>
            <w:tcW w:w="5656" w:type="dxa"/>
            <w:shd w:val="clear" w:color="auto" w:fill="C5D8F0"/>
          </w:tcPr>
          <w:p w14:paraId="07FBD48D" w14:textId="77777777" w:rsidR="00D415F9" w:rsidRPr="009A77ED" w:rsidRDefault="00D415F9" w:rsidP="009C4D97">
            <w:pPr>
              <w:pStyle w:val="TableParagraph"/>
              <w:spacing w:before="160" w:after="160" w:line="360" w:lineRule="auto"/>
              <w:ind w:left="14" w:right="3"/>
              <w:rPr>
                <w:rFonts w:ascii="Cambria" w:hAnsi="Cambria"/>
                <w:b/>
              </w:rPr>
            </w:pPr>
            <w:r w:rsidRPr="009A77ED">
              <w:rPr>
                <w:rFonts w:ascii="Cambria" w:hAnsi="Cambria"/>
                <w:b/>
                <w:spacing w:val="-2"/>
              </w:rPr>
              <w:t>Descrição</w:t>
            </w:r>
          </w:p>
        </w:tc>
        <w:tc>
          <w:tcPr>
            <w:tcW w:w="1660" w:type="dxa"/>
            <w:shd w:val="clear" w:color="auto" w:fill="C5D8F0"/>
          </w:tcPr>
          <w:p w14:paraId="6315E7D5" w14:textId="77777777" w:rsidR="00D415F9" w:rsidRPr="009A77ED" w:rsidRDefault="00D415F9" w:rsidP="009C4D97">
            <w:pPr>
              <w:pStyle w:val="TableParagraph"/>
              <w:spacing w:before="160" w:after="160" w:line="360" w:lineRule="auto"/>
              <w:ind w:left="15" w:right="3"/>
              <w:rPr>
                <w:rFonts w:ascii="Cambria" w:hAnsi="Cambria"/>
                <w:b/>
              </w:rPr>
            </w:pPr>
            <w:r w:rsidRPr="009A77ED">
              <w:rPr>
                <w:rFonts w:ascii="Cambria" w:hAnsi="Cambria"/>
                <w:b/>
                <w:spacing w:val="-2"/>
              </w:rPr>
              <w:t>Nível</w:t>
            </w:r>
          </w:p>
        </w:tc>
      </w:tr>
      <w:tr w:rsidR="00D415F9" w:rsidRPr="009A77ED" w14:paraId="4CF4F494" w14:textId="77777777" w:rsidTr="00056DD2">
        <w:trPr>
          <w:trHeight w:val="574"/>
        </w:trPr>
        <w:tc>
          <w:tcPr>
            <w:tcW w:w="2091" w:type="dxa"/>
          </w:tcPr>
          <w:p w14:paraId="73146654" w14:textId="77777777" w:rsidR="00D415F9" w:rsidRPr="009A77ED" w:rsidRDefault="00D415F9" w:rsidP="009C4D97">
            <w:pPr>
              <w:pStyle w:val="TableParagraph"/>
              <w:spacing w:before="160" w:after="160" w:line="360" w:lineRule="auto"/>
              <w:ind w:left="16" w:right="2"/>
              <w:rPr>
                <w:rFonts w:ascii="Cambria" w:hAnsi="Cambria"/>
              </w:rPr>
            </w:pPr>
            <w:r w:rsidRPr="009A77ED">
              <w:rPr>
                <w:rFonts w:ascii="Cambria" w:hAnsi="Cambria"/>
                <w:w w:val="105"/>
              </w:rPr>
              <w:t>Muito</w:t>
            </w:r>
            <w:r w:rsidRPr="009A77ED">
              <w:rPr>
                <w:rFonts w:ascii="Cambria" w:hAnsi="Cambria"/>
                <w:spacing w:val="-12"/>
                <w:w w:val="105"/>
              </w:rPr>
              <w:t xml:space="preserve"> </w:t>
            </w:r>
            <w:r w:rsidRPr="009A77ED">
              <w:rPr>
                <w:rFonts w:ascii="Cambria" w:hAnsi="Cambria"/>
                <w:spacing w:val="-2"/>
                <w:w w:val="105"/>
              </w:rPr>
              <w:t>baixa</w:t>
            </w:r>
          </w:p>
        </w:tc>
        <w:tc>
          <w:tcPr>
            <w:tcW w:w="5656" w:type="dxa"/>
          </w:tcPr>
          <w:p w14:paraId="70A6980D" w14:textId="77777777" w:rsidR="00D415F9" w:rsidRPr="009A77ED" w:rsidRDefault="00D415F9" w:rsidP="009C4D97">
            <w:pPr>
              <w:pStyle w:val="TableParagraph"/>
              <w:spacing w:before="160" w:after="160" w:line="360" w:lineRule="auto"/>
              <w:ind w:left="14" w:right="2"/>
              <w:rPr>
                <w:rFonts w:ascii="Cambria" w:hAnsi="Cambria"/>
              </w:rPr>
            </w:pPr>
            <w:r w:rsidRPr="009A77ED">
              <w:rPr>
                <w:rFonts w:ascii="Cambria" w:hAnsi="Cambria"/>
                <w:spacing w:val="-2"/>
                <w:w w:val="105"/>
              </w:rPr>
              <w:t>Evento</w:t>
            </w:r>
            <w:r w:rsidRPr="009A77ED">
              <w:rPr>
                <w:rFonts w:ascii="Cambria" w:hAnsi="Cambria"/>
                <w:spacing w:val="-1"/>
                <w:w w:val="105"/>
              </w:rPr>
              <w:t xml:space="preserve"> </w:t>
            </w:r>
            <w:r w:rsidRPr="009A77ED">
              <w:rPr>
                <w:rFonts w:ascii="Cambria" w:hAnsi="Cambria"/>
                <w:spacing w:val="-2"/>
                <w:w w:val="105"/>
              </w:rPr>
              <w:t>extraordinário,</w:t>
            </w:r>
            <w:r w:rsidRPr="009A77ED">
              <w:rPr>
                <w:rFonts w:ascii="Cambria" w:hAnsi="Cambria"/>
                <w:spacing w:val="-3"/>
                <w:w w:val="105"/>
              </w:rPr>
              <w:t xml:space="preserve"> </w:t>
            </w:r>
            <w:r w:rsidRPr="009A77ED">
              <w:rPr>
                <w:rFonts w:ascii="Cambria" w:hAnsi="Cambria"/>
                <w:spacing w:val="-2"/>
                <w:w w:val="105"/>
              </w:rPr>
              <w:t>sem histórico</w:t>
            </w:r>
            <w:r w:rsidRPr="009A77ED">
              <w:rPr>
                <w:rFonts w:ascii="Cambria" w:hAnsi="Cambria"/>
                <w:w w:val="105"/>
              </w:rPr>
              <w:t xml:space="preserve"> </w:t>
            </w:r>
            <w:r w:rsidRPr="009A77ED">
              <w:rPr>
                <w:rFonts w:ascii="Cambria" w:hAnsi="Cambria"/>
                <w:spacing w:val="-5"/>
                <w:w w:val="105"/>
              </w:rPr>
              <w:t>de</w:t>
            </w:r>
          </w:p>
          <w:p w14:paraId="42242E86" w14:textId="77777777" w:rsidR="00D415F9" w:rsidRPr="009A77ED" w:rsidRDefault="00D415F9" w:rsidP="009C4D97">
            <w:pPr>
              <w:pStyle w:val="TableParagraph"/>
              <w:spacing w:before="160" w:after="160" w:line="360" w:lineRule="auto"/>
              <w:ind w:left="14" w:right="3"/>
              <w:rPr>
                <w:rFonts w:ascii="Cambria" w:hAnsi="Cambria"/>
              </w:rPr>
            </w:pPr>
            <w:r w:rsidRPr="009A77ED">
              <w:rPr>
                <w:rFonts w:ascii="Cambria" w:hAnsi="Cambria"/>
                <w:spacing w:val="-2"/>
                <w:w w:val="105"/>
              </w:rPr>
              <w:t>ocorrência.</w:t>
            </w:r>
          </w:p>
        </w:tc>
        <w:tc>
          <w:tcPr>
            <w:tcW w:w="1660" w:type="dxa"/>
          </w:tcPr>
          <w:p w14:paraId="011991A4" w14:textId="77777777" w:rsidR="00D415F9" w:rsidRPr="009A77ED" w:rsidRDefault="00D415F9" w:rsidP="009C4D97">
            <w:pPr>
              <w:pStyle w:val="TableParagraph"/>
              <w:spacing w:before="160" w:after="160" w:line="360" w:lineRule="auto"/>
              <w:ind w:left="15"/>
              <w:rPr>
                <w:rFonts w:ascii="Cambria" w:hAnsi="Cambria"/>
              </w:rPr>
            </w:pPr>
            <w:r w:rsidRPr="009A77ED">
              <w:rPr>
                <w:rFonts w:ascii="Cambria" w:hAnsi="Cambria"/>
                <w:spacing w:val="-10"/>
              </w:rPr>
              <w:t>1</w:t>
            </w:r>
          </w:p>
        </w:tc>
      </w:tr>
      <w:tr w:rsidR="00D415F9" w:rsidRPr="009A77ED" w14:paraId="50913B18" w14:textId="77777777" w:rsidTr="00056DD2">
        <w:trPr>
          <w:trHeight w:val="575"/>
        </w:trPr>
        <w:tc>
          <w:tcPr>
            <w:tcW w:w="2091" w:type="dxa"/>
          </w:tcPr>
          <w:p w14:paraId="6C57ADDA" w14:textId="77777777" w:rsidR="00D415F9" w:rsidRPr="009A77ED" w:rsidRDefault="00D415F9" w:rsidP="009C4D97">
            <w:pPr>
              <w:pStyle w:val="TableParagraph"/>
              <w:spacing w:before="160" w:after="160" w:line="360" w:lineRule="auto"/>
              <w:ind w:left="16" w:right="5"/>
              <w:rPr>
                <w:rFonts w:ascii="Cambria" w:hAnsi="Cambria"/>
              </w:rPr>
            </w:pPr>
            <w:r w:rsidRPr="009A77ED">
              <w:rPr>
                <w:rFonts w:ascii="Cambria" w:hAnsi="Cambria"/>
                <w:spacing w:val="-4"/>
                <w:w w:val="105"/>
              </w:rPr>
              <w:t>Baixa</w:t>
            </w:r>
          </w:p>
        </w:tc>
        <w:tc>
          <w:tcPr>
            <w:tcW w:w="5656" w:type="dxa"/>
          </w:tcPr>
          <w:p w14:paraId="7AB57290" w14:textId="77777777" w:rsidR="00D415F9" w:rsidRPr="009A77ED" w:rsidRDefault="00D415F9" w:rsidP="009C4D97">
            <w:pPr>
              <w:pStyle w:val="TableParagraph"/>
              <w:spacing w:before="160" w:after="160" w:line="360" w:lineRule="auto"/>
              <w:ind w:left="14"/>
              <w:rPr>
                <w:rFonts w:ascii="Cambria" w:hAnsi="Cambria"/>
              </w:rPr>
            </w:pPr>
            <w:r w:rsidRPr="009A77ED">
              <w:rPr>
                <w:rFonts w:ascii="Cambria" w:hAnsi="Cambria"/>
              </w:rPr>
              <w:t>Evento casual</w:t>
            </w:r>
            <w:r w:rsidRPr="009A77ED">
              <w:rPr>
                <w:rFonts w:ascii="Cambria" w:hAnsi="Cambria"/>
                <w:spacing w:val="9"/>
              </w:rPr>
              <w:t xml:space="preserve"> </w:t>
            </w:r>
            <w:r w:rsidRPr="009A77ED">
              <w:rPr>
                <w:rFonts w:ascii="Cambria" w:hAnsi="Cambria"/>
              </w:rPr>
              <w:t>e</w:t>
            </w:r>
            <w:r w:rsidRPr="009A77ED">
              <w:rPr>
                <w:rFonts w:ascii="Cambria" w:hAnsi="Cambria"/>
                <w:spacing w:val="1"/>
              </w:rPr>
              <w:t xml:space="preserve"> </w:t>
            </w:r>
            <w:r w:rsidRPr="009A77ED">
              <w:rPr>
                <w:rFonts w:ascii="Cambria" w:hAnsi="Cambria"/>
              </w:rPr>
              <w:t>inesperado,</w:t>
            </w:r>
            <w:r w:rsidRPr="009A77ED">
              <w:rPr>
                <w:rFonts w:ascii="Cambria" w:hAnsi="Cambria"/>
                <w:spacing w:val="5"/>
              </w:rPr>
              <w:t xml:space="preserve"> </w:t>
            </w:r>
            <w:r w:rsidRPr="009A77ED">
              <w:rPr>
                <w:rFonts w:ascii="Cambria" w:hAnsi="Cambria"/>
              </w:rPr>
              <w:t>muito</w:t>
            </w:r>
            <w:r w:rsidRPr="009A77ED">
              <w:rPr>
                <w:rFonts w:ascii="Cambria" w:hAnsi="Cambria"/>
                <w:spacing w:val="5"/>
              </w:rPr>
              <w:t xml:space="preserve"> </w:t>
            </w:r>
            <w:r w:rsidRPr="009A77ED">
              <w:rPr>
                <w:rFonts w:ascii="Cambria" w:hAnsi="Cambria"/>
              </w:rPr>
              <w:t>embora</w:t>
            </w:r>
            <w:r w:rsidRPr="009A77ED">
              <w:rPr>
                <w:rFonts w:ascii="Cambria" w:hAnsi="Cambria"/>
                <w:spacing w:val="5"/>
              </w:rPr>
              <w:t xml:space="preserve"> </w:t>
            </w:r>
            <w:r w:rsidRPr="009A77ED">
              <w:rPr>
                <w:rFonts w:ascii="Cambria" w:hAnsi="Cambria"/>
                <w:spacing w:val="-4"/>
              </w:rPr>
              <w:t>raro,</w:t>
            </w:r>
          </w:p>
          <w:p w14:paraId="1DF8ED95" w14:textId="77777777" w:rsidR="00D415F9" w:rsidRPr="009A77ED" w:rsidRDefault="00D415F9" w:rsidP="009C4D97">
            <w:pPr>
              <w:pStyle w:val="TableParagraph"/>
              <w:spacing w:before="160" w:after="160" w:line="360" w:lineRule="auto"/>
              <w:ind w:left="14"/>
              <w:rPr>
                <w:rFonts w:ascii="Cambria" w:hAnsi="Cambria"/>
              </w:rPr>
            </w:pPr>
            <w:r w:rsidRPr="009A77ED">
              <w:rPr>
                <w:rFonts w:ascii="Cambria" w:hAnsi="Cambria"/>
                <w:w w:val="105"/>
              </w:rPr>
              <w:t>há</w:t>
            </w:r>
            <w:r w:rsidRPr="009A77ED">
              <w:rPr>
                <w:rFonts w:ascii="Cambria" w:hAnsi="Cambria"/>
                <w:spacing w:val="-9"/>
                <w:w w:val="105"/>
              </w:rPr>
              <w:t xml:space="preserve"> </w:t>
            </w:r>
            <w:r w:rsidRPr="009A77ED">
              <w:rPr>
                <w:rFonts w:ascii="Cambria" w:hAnsi="Cambria"/>
                <w:w w:val="105"/>
              </w:rPr>
              <w:t>histórico</w:t>
            </w:r>
            <w:r w:rsidRPr="009A77ED">
              <w:rPr>
                <w:rFonts w:ascii="Cambria" w:hAnsi="Cambria"/>
                <w:spacing w:val="-5"/>
                <w:w w:val="105"/>
              </w:rPr>
              <w:t xml:space="preserve"> </w:t>
            </w:r>
            <w:r w:rsidRPr="009A77ED">
              <w:rPr>
                <w:rFonts w:ascii="Cambria" w:hAnsi="Cambria"/>
                <w:w w:val="105"/>
              </w:rPr>
              <w:t>de</w:t>
            </w:r>
            <w:r w:rsidRPr="009A77ED">
              <w:rPr>
                <w:rFonts w:ascii="Cambria" w:hAnsi="Cambria"/>
                <w:spacing w:val="-10"/>
                <w:w w:val="105"/>
              </w:rPr>
              <w:t xml:space="preserve"> </w:t>
            </w:r>
            <w:r w:rsidRPr="009A77ED">
              <w:rPr>
                <w:rFonts w:ascii="Cambria" w:hAnsi="Cambria"/>
                <w:w w:val="105"/>
              </w:rPr>
              <w:t>sua</w:t>
            </w:r>
            <w:r w:rsidRPr="009A77ED">
              <w:rPr>
                <w:rFonts w:ascii="Cambria" w:hAnsi="Cambria"/>
                <w:spacing w:val="-6"/>
                <w:w w:val="105"/>
              </w:rPr>
              <w:t xml:space="preserve"> </w:t>
            </w:r>
            <w:r w:rsidRPr="009A77ED">
              <w:rPr>
                <w:rFonts w:ascii="Cambria" w:hAnsi="Cambria"/>
                <w:spacing w:val="-2"/>
                <w:w w:val="105"/>
              </w:rPr>
              <w:t>ocorrência.</w:t>
            </w:r>
          </w:p>
        </w:tc>
        <w:tc>
          <w:tcPr>
            <w:tcW w:w="1660" w:type="dxa"/>
          </w:tcPr>
          <w:p w14:paraId="71BF3CED" w14:textId="77777777" w:rsidR="00D415F9" w:rsidRPr="009A77ED" w:rsidRDefault="00D415F9" w:rsidP="009C4D97">
            <w:pPr>
              <w:pStyle w:val="TableParagraph"/>
              <w:spacing w:before="160" w:after="160" w:line="360" w:lineRule="auto"/>
              <w:ind w:left="15"/>
              <w:rPr>
                <w:rFonts w:ascii="Cambria" w:hAnsi="Cambria"/>
              </w:rPr>
            </w:pPr>
            <w:r w:rsidRPr="009A77ED">
              <w:rPr>
                <w:rFonts w:ascii="Cambria" w:hAnsi="Cambria"/>
                <w:spacing w:val="-10"/>
              </w:rPr>
              <w:t>2</w:t>
            </w:r>
          </w:p>
        </w:tc>
      </w:tr>
      <w:tr w:rsidR="00D415F9" w:rsidRPr="009A77ED" w14:paraId="1FB2B58D" w14:textId="77777777" w:rsidTr="00056DD2">
        <w:trPr>
          <w:trHeight w:val="574"/>
        </w:trPr>
        <w:tc>
          <w:tcPr>
            <w:tcW w:w="2091" w:type="dxa"/>
          </w:tcPr>
          <w:p w14:paraId="6E94F03E" w14:textId="77777777" w:rsidR="00D415F9" w:rsidRPr="009A77ED" w:rsidRDefault="00D415F9" w:rsidP="009C4D97">
            <w:pPr>
              <w:pStyle w:val="TableParagraph"/>
              <w:spacing w:before="160" w:after="160" w:line="360" w:lineRule="auto"/>
              <w:ind w:left="16" w:right="3"/>
              <w:rPr>
                <w:rFonts w:ascii="Cambria" w:hAnsi="Cambria"/>
              </w:rPr>
            </w:pPr>
            <w:r w:rsidRPr="009A77ED">
              <w:rPr>
                <w:rFonts w:ascii="Cambria" w:hAnsi="Cambria"/>
                <w:spacing w:val="-4"/>
                <w:w w:val="105"/>
              </w:rPr>
              <w:t>Média</w:t>
            </w:r>
          </w:p>
        </w:tc>
        <w:tc>
          <w:tcPr>
            <w:tcW w:w="5656" w:type="dxa"/>
          </w:tcPr>
          <w:p w14:paraId="62D16345" w14:textId="77777777" w:rsidR="00D415F9" w:rsidRPr="009A77ED" w:rsidRDefault="00D415F9" w:rsidP="009C4D97">
            <w:pPr>
              <w:pStyle w:val="TableParagraph"/>
              <w:spacing w:before="160" w:after="160" w:line="360" w:lineRule="auto"/>
              <w:ind w:left="167"/>
              <w:rPr>
                <w:rFonts w:ascii="Cambria" w:hAnsi="Cambria"/>
              </w:rPr>
            </w:pPr>
            <w:r w:rsidRPr="009A77ED">
              <w:rPr>
                <w:rFonts w:ascii="Cambria" w:hAnsi="Cambria"/>
              </w:rPr>
              <w:t>Evento</w:t>
            </w:r>
            <w:r w:rsidRPr="009A77ED">
              <w:rPr>
                <w:rFonts w:ascii="Cambria" w:hAnsi="Cambria"/>
                <w:spacing w:val="5"/>
              </w:rPr>
              <w:t xml:space="preserve"> </w:t>
            </w:r>
            <w:r w:rsidRPr="009A77ED">
              <w:rPr>
                <w:rFonts w:ascii="Cambria" w:hAnsi="Cambria"/>
              </w:rPr>
              <w:t>esperado,</w:t>
            </w:r>
            <w:r w:rsidRPr="009A77ED">
              <w:rPr>
                <w:rFonts w:ascii="Cambria" w:hAnsi="Cambria"/>
                <w:spacing w:val="7"/>
              </w:rPr>
              <w:t xml:space="preserve"> </w:t>
            </w:r>
            <w:r w:rsidRPr="009A77ED">
              <w:rPr>
                <w:rFonts w:ascii="Cambria" w:hAnsi="Cambria"/>
              </w:rPr>
              <w:t>de</w:t>
            </w:r>
            <w:r w:rsidRPr="009A77ED">
              <w:rPr>
                <w:rFonts w:ascii="Cambria" w:hAnsi="Cambria"/>
                <w:spacing w:val="3"/>
              </w:rPr>
              <w:t xml:space="preserve"> </w:t>
            </w:r>
            <w:r w:rsidRPr="009A77ED">
              <w:rPr>
                <w:rFonts w:ascii="Cambria" w:hAnsi="Cambria"/>
              </w:rPr>
              <w:t>frequência</w:t>
            </w:r>
            <w:r w:rsidRPr="009A77ED">
              <w:rPr>
                <w:rFonts w:ascii="Cambria" w:hAnsi="Cambria"/>
                <w:spacing w:val="6"/>
              </w:rPr>
              <w:t xml:space="preserve"> </w:t>
            </w:r>
            <w:r w:rsidRPr="009A77ED">
              <w:rPr>
                <w:rFonts w:ascii="Cambria" w:hAnsi="Cambria"/>
              </w:rPr>
              <w:t>reduzida,</w:t>
            </w:r>
            <w:r w:rsidRPr="009A77ED">
              <w:rPr>
                <w:rFonts w:ascii="Cambria" w:hAnsi="Cambria"/>
                <w:spacing w:val="8"/>
              </w:rPr>
              <w:t xml:space="preserve"> </w:t>
            </w:r>
            <w:r w:rsidRPr="009A77ED">
              <w:rPr>
                <w:rFonts w:ascii="Cambria" w:hAnsi="Cambria"/>
              </w:rPr>
              <w:t>e</w:t>
            </w:r>
            <w:r w:rsidRPr="009A77ED">
              <w:rPr>
                <w:rFonts w:ascii="Cambria" w:hAnsi="Cambria"/>
                <w:spacing w:val="3"/>
              </w:rPr>
              <w:t xml:space="preserve"> </w:t>
            </w:r>
            <w:r w:rsidRPr="009A77ED">
              <w:rPr>
                <w:rFonts w:ascii="Cambria" w:hAnsi="Cambria"/>
                <w:spacing w:val="-5"/>
              </w:rPr>
              <w:t>com</w:t>
            </w:r>
          </w:p>
          <w:p w14:paraId="15DA4BE0" w14:textId="77777777" w:rsidR="00D415F9" w:rsidRPr="009A77ED" w:rsidRDefault="00D415F9" w:rsidP="009C4D97">
            <w:pPr>
              <w:pStyle w:val="TableParagraph"/>
              <w:spacing w:before="160" w:after="160" w:line="360" w:lineRule="auto"/>
              <w:ind w:left="217"/>
              <w:rPr>
                <w:rFonts w:ascii="Cambria" w:hAnsi="Cambria"/>
              </w:rPr>
            </w:pPr>
            <w:r w:rsidRPr="009A77ED">
              <w:rPr>
                <w:rFonts w:ascii="Cambria" w:hAnsi="Cambria"/>
              </w:rPr>
              <w:t>histórico</w:t>
            </w:r>
            <w:r w:rsidRPr="009A77ED">
              <w:rPr>
                <w:rFonts w:ascii="Cambria" w:hAnsi="Cambria"/>
                <w:spacing w:val="-2"/>
              </w:rPr>
              <w:t xml:space="preserve"> </w:t>
            </w:r>
            <w:r w:rsidRPr="009A77ED">
              <w:rPr>
                <w:rFonts w:ascii="Cambria" w:hAnsi="Cambria"/>
              </w:rPr>
              <w:t>de</w:t>
            </w:r>
            <w:r w:rsidRPr="009A77ED">
              <w:rPr>
                <w:rFonts w:ascii="Cambria" w:hAnsi="Cambria"/>
                <w:spacing w:val="-2"/>
              </w:rPr>
              <w:t xml:space="preserve"> </w:t>
            </w:r>
            <w:r w:rsidRPr="009A77ED">
              <w:rPr>
                <w:rFonts w:ascii="Cambria" w:hAnsi="Cambria"/>
              </w:rPr>
              <w:t>ocorrência parcialmente</w:t>
            </w:r>
            <w:r w:rsidRPr="009A77ED">
              <w:rPr>
                <w:rFonts w:ascii="Cambria" w:hAnsi="Cambria"/>
                <w:spacing w:val="-1"/>
              </w:rPr>
              <w:t xml:space="preserve"> </w:t>
            </w:r>
            <w:r w:rsidRPr="009A77ED">
              <w:rPr>
                <w:rFonts w:ascii="Cambria" w:hAnsi="Cambria"/>
                <w:spacing w:val="-2"/>
              </w:rPr>
              <w:t>conhecido.</w:t>
            </w:r>
          </w:p>
        </w:tc>
        <w:tc>
          <w:tcPr>
            <w:tcW w:w="1660" w:type="dxa"/>
          </w:tcPr>
          <w:p w14:paraId="729D82E0" w14:textId="77777777" w:rsidR="00D415F9" w:rsidRPr="009A77ED" w:rsidRDefault="00D415F9" w:rsidP="009C4D97">
            <w:pPr>
              <w:pStyle w:val="TableParagraph"/>
              <w:spacing w:before="160" w:after="160" w:line="360" w:lineRule="auto"/>
              <w:ind w:left="15"/>
              <w:rPr>
                <w:rFonts w:ascii="Cambria" w:hAnsi="Cambria"/>
              </w:rPr>
            </w:pPr>
            <w:r w:rsidRPr="009A77ED">
              <w:rPr>
                <w:rFonts w:ascii="Cambria" w:hAnsi="Cambria"/>
                <w:spacing w:val="-10"/>
              </w:rPr>
              <w:t>3</w:t>
            </w:r>
          </w:p>
        </w:tc>
      </w:tr>
      <w:tr w:rsidR="00D415F9" w:rsidRPr="009A77ED" w14:paraId="572B1DE6" w14:textId="77777777" w:rsidTr="00056DD2">
        <w:trPr>
          <w:trHeight w:val="574"/>
        </w:trPr>
        <w:tc>
          <w:tcPr>
            <w:tcW w:w="2091" w:type="dxa"/>
          </w:tcPr>
          <w:p w14:paraId="25EBA489" w14:textId="77777777" w:rsidR="00D415F9" w:rsidRPr="009A77ED" w:rsidRDefault="00D415F9" w:rsidP="009C4D97">
            <w:pPr>
              <w:pStyle w:val="TableParagraph"/>
              <w:spacing w:before="160" w:after="160" w:line="360" w:lineRule="auto"/>
              <w:ind w:left="16"/>
              <w:rPr>
                <w:rFonts w:ascii="Cambria" w:hAnsi="Cambria"/>
              </w:rPr>
            </w:pPr>
            <w:r w:rsidRPr="009A77ED">
              <w:rPr>
                <w:rFonts w:ascii="Cambria" w:hAnsi="Cambria"/>
                <w:spacing w:val="-4"/>
                <w:w w:val="105"/>
              </w:rPr>
              <w:t>Alta</w:t>
            </w:r>
          </w:p>
        </w:tc>
        <w:tc>
          <w:tcPr>
            <w:tcW w:w="5656" w:type="dxa"/>
          </w:tcPr>
          <w:p w14:paraId="5C13EC17" w14:textId="77777777" w:rsidR="00D415F9" w:rsidRPr="009A77ED" w:rsidRDefault="00D415F9" w:rsidP="009C4D97">
            <w:pPr>
              <w:pStyle w:val="TableParagraph"/>
              <w:spacing w:before="160" w:after="160" w:line="360" w:lineRule="auto"/>
              <w:ind w:left="14" w:right="2"/>
              <w:rPr>
                <w:rFonts w:ascii="Cambria" w:hAnsi="Cambria"/>
              </w:rPr>
            </w:pPr>
            <w:r w:rsidRPr="009A77ED">
              <w:rPr>
                <w:rFonts w:ascii="Cambria" w:hAnsi="Cambria"/>
              </w:rPr>
              <w:t>Evento</w:t>
            </w:r>
            <w:r w:rsidRPr="009A77ED">
              <w:rPr>
                <w:rFonts w:ascii="Cambria" w:hAnsi="Cambria"/>
                <w:spacing w:val="5"/>
              </w:rPr>
              <w:t xml:space="preserve"> </w:t>
            </w:r>
            <w:r w:rsidRPr="009A77ED">
              <w:rPr>
                <w:rFonts w:ascii="Cambria" w:hAnsi="Cambria"/>
              </w:rPr>
              <w:t>usual,</w:t>
            </w:r>
            <w:r w:rsidRPr="009A77ED">
              <w:rPr>
                <w:rFonts w:ascii="Cambria" w:hAnsi="Cambria"/>
                <w:spacing w:val="9"/>
              </w:rPr>
              <w:t xml:space="preserve"> </w:t>
            </w:r>
            <w:r w:rsidRPr="009A77ED">
              <w:rPr>
                <w:rFonts w:ascii="Cambria" w:hAnsi="Cambria"/>
              </w:rPr>
              <w:t>com</w:t>
            </w:r>
            <w:r w:rsidRPr="009A77ED">
              <w:rPr>
                <w:rFonts w:ascii="Cambria" w:hAnsi="Cambria"/>
                <w:spacing w:val="5"/>
              </w:rPr>
              <w:t xml:space="preserve"> </w:t>
            </w:r>
            <w:r w:rsidRPr="009A77ED">
              <w:rPr>
                <w:rFonts w:ascii="Cambria" w:hAnsi="Cambria"/>
              </w:rPr>
              <w:t>histórico</w:t>
            </w:r>
            <w:r w:rsidRPr="009A77ED">
              <w:rPr>
                <w:rFonts w:ascii="Cambria" w:hAnsi="Cambria"/>
                <w:spacing w:val="8"/>
              </w:rPr>
              <w:t xml:space="preserve"> </w:t>
            </w:r>
            <w:r w:rsidRPr="009A77ED">
              <w:rPr>
                <w:rFonts w:ascii="Cambria" w:hAnsi="Cambria"/>
              </w:rPr>
              <w:t>de</w:t>
            </w:r>
            <w:r w:rsidRPr="009A77ED">
              <w:rPr>
                <w:rFonts w:ascii="Cambria" w:hAnsi="Cambria"/>
                <w:spacing w:val="6"/>
              </w:rPr>
              <w:t xml:space="preserve"> </w:t>
            </w:r>
            <w:r w:rsidRPr="009A77ED">
              <w:rPr>
                <w:rFonts w:ascii="Cambria" w:hAnsi="Cambria"/>
                <w:spacing w:val="-2"/>
              </w:rPr>
              <w:t>ocorrência</w:t>
            </w:r>
          </w:p>
          <w:p w14:paraId="035523C6" w14:textId="77777777" w:rsidR="00D415F9" w:rsidRPr="009A77ED" w:rsidRDefault="00D415F9" w:rsidP="009C4D97">
            <w:pPr>
              <w:pStyle w:val="TableParagraph"/>
              <w:spacing w:before="160" w:after="160" w:line="360" w:lineRule="auto"/>
              <w:ind w:left="14" w:right="4"/>
              <w:rPr>
                <w:rFonts w:ascii="Cambria" w:hAnsi="Cambria"/>
              </w:rPr>
            </w:pPr>
            <w:r w:rsidRPr="009A77ED">
              <w:rPr>
                <w:rFonts w:ascii="Cambria" w:hAnsi="Cambria"/>
              </w:rPr>
              <w:t>amplamente</w:t>
            </w:r>
            <w:r w:rsidRPr="009A77ED">
              <w:rPr>
                <w:rFonts w:ascii="Cambria" w:hAnsi="Cambria"/>
                <w:spacing w:val="-2"/>
              </w:rPr>
              <w:t xml:space="preserve"> conhecido.</w:t>
            </w:r>
          </w:p>
        </w:tc>
        <w:tc>
          <w:tcPr>
            <w:tcW w:w="1660" w:type="dxa"/>
          </w:tcPr>
          <w:p w14:paraId="744A083E" w14:textId="77777777" w:rsidR="00D415F9" w:rsidRPr="009A77ED" w:rsidRDefault="00D415F9" w:rsidP="009C4D97">
            <w:pPr>
              <w:pStyle w:val="TableParagraph"/>
              <w:spacing w:before="160" w:after="160" w:line="360" w:lineRule="auto"/>
              <w:ind w:left="15" w:right="3"/>
              <w:rPr>
                <w:rFonts w:ascii="Cambria" w:hAnsi="Cambria"/>
              </w:rPr>
            </w:pPr>
            <w:r w:rsidRPr="009A77ED">
              <w:rPr>
                <w:rFonts w:ascii="Cambria" w:hAnsi="Cambria"/>
                <w:spacing w:val="-10"/>
              </w:rPr>
              <w:t>4</w:t>
            </w:r>
          </w:p>
        </w:tc>
      </w:tr>
      <w:tr w:rsidR="00D415F9" w:rsidRPr="009A77ED" w14:paraId="121BDC39" w14:textId="77777777" w:rsidTr="00056DD2">
        <w:trPr>
          <w:trHeight w:val="574"/>
        </w:trPr>
        <w:tc>
          <w:tcPr>
            <w:tcW w:w="2091" w:type="dxa"/>
          </w:tcPr>
          <w:p w14:paraId="2C26D633" w14:textId="77777777" w:rsidR="00D415F9" w:rsidRPr="009A77ED" w:rsidRDefault="00D415F9" w:rsidP="009C4D97">
            <w:pPr>
              <w:pStyle w:val="TableParagraph"/>
              <w:spacing w:before="160" w:after="160" w:line="360" w:lineRule="auto"/>
              <w:ind w:left="16" w:right="4"/>
              <w:rPr>
                <w:rFonts w:ascii="Cambria" w:hAnsi="Cambria"/>
              </w:rPr>
            </w:pPr>
            <w:r w:rsidRPr="009A77ED">
              <w:rPr>
                <w:rFonts w:ascii="Cambria" w:hAnsi="Cambria"/>
              </w:rPr>
              <w:t>Muito</w:t>
            </w:r>
            <w:r w:rsidRPr="009A77ED">
              <w:rPr>
                <w:rFonts w:ascii="Cambria" w:hAnsi="Cambria"/>
                <w:spacing w:val="-2"/>
              </w:rPr>
              <w:t xml:space="preserve"> </w:t>
            </w:r>
            <w:r w:rsidRPr="009A77ED">
              <w:rPr>
                <w:rFonts w:ascii="Cambria" w:hAnsi="Cambria"/>
                <w:spacing w:val="-4"/>
              </w:rPr>
              <w:t>Alta</w:t>
            </w:r>
          </w:p>
        </w:tc>
        <w:tc>
          <w:tcPr>
            <w:tcW w:w="5656" w:type="dxa"/>
          </w:tcPr>
          <w:p w14:paraId="68F42D9A" w14:textId="77777777" w:rsidR="00D415F9" w:rsidRPr="009A77ED" w:rsidRDefault="00D415F9" w:rsidP="009C4D97">
            <w:pPr>
              <w:pStyle w:val="TableParagraph"/>
              <w:spacing w:before="160" w:after="160" w:line="360" w:lineRule="auto"/>
              <w:ind w:left="14" w:right="1"/>
              <w:rPr>
                <w:rFonts w:ascii="Cambria" w:hAnsi="Cambria"/>
              </w:rPr>
            </w:pPr>
            <w:r w:rsidRPr="009A77ED">
              <w:rPr>
                <w:rFonts w:ascii="Cambria" w:hAnsi="Cambria"/>
                <w:spacing w:val="-2"/>
                <w:w w:val="105"/>
              </w:rPr>
              <w:t>Evento</w:t>
            </w:r>
            <w:r w:rsidRPr="009A77ED">
              <w:rPr>
                <w:rFonts w:ascii="Cambria" w:hAnsi="Cambria"/>
                <w:spacing w:val="-1"/>
                <w:w w:val="105"/>
              </w:rPr>
              <w:t xml:space="preserve"> </w:t>
            </w:r>
            <w:r w:rsidRPr="009A77ED">
              <w:rPr>
                <w:rFonts w:ascii="Cambria" w:hAnsi="Cambria"/>
                <w:spacing w:val="-2"/>
                <w:w w:val="105"/>
              </w:rPr>
              <w:t>repetitivo</w:t>
            </w:r>
            <w:r w:rsidRPr="009A77ED">
              <w:rPr>
                <w:rFonts w:ascii="Cambria" w:hAnsi="Cambria"/>
                <w:w w:val="105"/>
              </w:rPr>
              <w:t xml:space="preserve"> </w:t>
            </w:r>
            <w:r w:rsidRPr="009A77ED">
              <w:rPr>
                <w:rFonts w:ascii="Cambria" w:hAnsi="Cambria"/>
                <w:spacing w:val="-2"/>
                <w:w w:val="105"/>
              </w:rPr>
              <w:t>e</w:t>
            </w:r>
            <w:r w:rsidRPr="009A77ED">
              <w:rPr>
                <w:rFonts w:ascii="Cambria" w:hAnsi="Cambria"/>
                <w:spacing w:val="-1"/>
                <w:w w:val="105"/>
              </w:rPr>
              <w:t xml:space="preserve"> </w:t>
            </w:r>
            <w:r w:rsidRPr="009A77ED">
              <w:rPr>
                <w:rFonts w:ascii="Cambria" w:hAnsi="Cambria"/>
                <w:spacing w:val="-2"/>
                <w:w w:val="105"/>
              </w:rPr>
              <w:t>constante.</w:t>
            </w:r>
          </w:p>
        </w:tc>
        <w:tc>
          <w:tcPr>
            <w:tcW w:w="1660" w:type="dxa"/>
          </w:tcPr>
          <w:p w14:paraId="7A866D4B" w14:textId="77777777" w:rsidR="00D415F9" w:rsidRPr="009A77ED" w:rsidRDefault="00D415F9" w:rsidP="009C4D97">
            <w:pPr>
              <w:pStyle w:val="TableParagraph"/>
              <w:spacing w:before="160" w:after="160" w:line="360" w:lineRule="auto"/>
              <w:ind w:left="15" w:right="3"/>
              <w:rPr>
                <w:rFonts w:ascii="Cambria" w:hAnsi="Cambria"/>
              </w:rPr>
            </w:pPr>
            <w:r w:rsidRPr="009A77ED">
              <w:rPr>
                <w:rFonts w:ascii="Cambria" w:hAnsi="Cambria"/>
                <w:spacing w:val="-10"/>
              </w:rPr>
              <w:t>5</w:t>
            </w:r>
          </w:p>
        </w:tc>
      </w:tr>
    </w:tbl>
    <w:p w14:paraId="51DC217E" w14:textId="77777777" w:rsidR="00D415F9" w:rsidRPr="009A77ED" w:rsidRDefault="00D415F9" w:rsidP="009C4D97">
      <w:pPr>
        <w:pStyle w:val="Corpodetexto"/>
        <w:spacing w:before="160" w:after="160" w:line="360" w:lineRule="auto"/>
        <w:ind w:left="287" w:right="114"/>
        <w:rPr>
          <w:rFonts w:ascii="Cambria" w:hAnsi="Cambria"/>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9A77ED" w14:paraId="12FF6376" w14:textId="77777777" w:rsidTr="00056DD2">
        <w:trPr>
          <w:trHeight w:val="289"/>
        </w:trPr>
        <w:tc>
          <w:tcPr>
            <w:tcW w:w="9508" w:type="dxa"/>
            <w:gridSpan w:val="3"/>
          </w:tcPr>
          <w:p w14:paraId="04FDADC0" w14:textId="77777777" w:rsidR="00D415F9" w:rsidRPr="009A77ED" w:rsidRDefault="00D415F9" w:rsidP="009C4D97">
            <w:pPr>
              <w:pStyle w:val="TableParagraph"/>
              <w:spacing w:before="160" w:after="160" w:line="360" w:lineRule="auto"/>
              <w:ind w:left="10"/>
              <w:rPr>
                <w:rFonts w:ascii="Cambria" w:hAnsi="Cambria"/>
              </w:rPr>
            </w:pPr>
            <w:r w:rsidRPr="009A77ED">
              <w:rPr>
                <w:rFonts w:ascii="Cambria" w:hAnsi="Cambria"/>
              </w:rPr>
              <w:t>ESCALA</w:t>
            </w:r>
            <w:r w:rsidRPr="009A77ED">
              <w:rPr>
                <w:rFonts w:ascii="Cambria" w:hAnsi="Cambria"/>
                <w:spacing w:val="-2"/>
              </w:rPr>
              <w:t xml:space="preserve"> </w:t>
            </w:r>
            <w:r w:rsidRPr="009A77ED">
              <w:rPr>
                <w:rFonts w:ascii="Cambria" w:hAnsi="Cambria"/>
              </w:rPr>
              <w:t>DE</w:t>
            </w:r>
            <w:r w:rsidRPr="009A77ED">
              <w:rPr>
                <w:rFonts w:ascii="Cambria" w:hAnsi="Cambria"/>
                <w:spacing w:val="-2"/>
              </w:rPr>
              <w:t xml:space="preserve"> IMPACTO</w:t>
            </w:r>
          </w:p>
        </w:tc>
      </w:tr>
      <w:tr w:rsidR="00D415F9" w:rsidRPr="009A77ED" w14:paraId="259D44EC" w14:textId="77777777" w:rsidTr="00056DD2">
        <w:trPr>
          <w:trHeight w:val="289"/>
        </w:trPr>
        <w:tc>
          <w:tcPr>
            <w:tcW w:w="2158" w:type="dxa"/>
            <w:shd w:val="clear" w:color="auto" w:fill="C5D8F0"/>
          </w:tcPr>
          <w:p w14:paraId="6A976EFF" w14:textId="77777777" w:rsidR="00D415F9" w:rsidRPr="009A77ED" w:rsidRDefault="00D415F9" w:rsidP="009C4D97">
            <w:pPr>
              <w:pStyle w:val="TableParagraph"/>
              <w:spacing w:before="160" w:after="160" w:line="360" w:lineRule="auto"/>
              <w:ind w:left="16" w:right="7"/>
              <w:rPr>
                <w:rFonts w:ascii="Cambria" w:hAnsi="Cambria"/>
                <w:b/>
              </w:rPr>
            </w:pPr>
            <w:r w:rsidRPr="009A77ED">
              <w:rPr>
                <w:rFonts w:ascii="Cambria" w:hAnsi="Cambria"/>
                <w:b/>
                <w:spacing w:val="-2"/>
              </w:rPr>
              <w:t>Descritor</w:t>
            </w:r>
          </w:p>
        </w:tc>
        <w:tc>
          <w:tcPr>
            <w:tcW w:w="5835" w:type="dxa"/>
            <w:shd w:val="clear" w:color="auto" w:fill="C5D8F0"/>
          </w:tcPr>
          <w:p w14:paraId="4E8A1144" w14:textId="77777777" w:rsidR="00D415F9" w:rsidRPr="009A77ED" w:rsidRDefault="00D415F9" w:rsidP="009C4D97">
            <w:pPr>
              <w:pStyle w:val="TableParagraph"/>
              <w:spacing w:before="160" w:after="160" w:line="360" w:lineRule="auto"/>
              <w:ind w:left="14" w:right="3"/>
              <w:rPr>
                <w:rFonts w:ascii="Cambria" w:hAnsi="Cambria"/>
                <w:b/>
              </w:rPr>
            </w:pPr>
            <w:r w:rsidRPr="009A77ED">
              <w:rPr>
                <w:rFonts w:ascii="Cambria" w:hAnsi="Cambria"/>
                <w:b/>
                <w:spacing w:val="-2"/>
              </w:rPr>
              <w:t>Descrição</w:t>
            </w:r>
          </w:p>
        </w:tc>
        <w:tc>
          <w:tcPr>
            <w:tcW w:w="1514" w:type="dxa"/>
            <w:shd w:val="clear" w:color="auto" w:fill="C5D8F0"/>
          </w:tcPr>
          <w:p w14:paraId="21C5355F" w14:textId="77777777" w:rsidR="00D415F9" w:rsidRPr="009A77ED" w:rsidRDefault="00D415F9" w:rsidP="009C4D97">
            <w:pPr>
              <w:pStyle w:val="TableParagraph"/>
              <w:spacing w:before="160" w:after="160" w:line="360" w:lineRule="auto"/>
              <w:ind w:left="13" w:right="3"/>
              <w:rPr>
                <w:rFonts w:ascii="Cambria" w:hAnsi="Cambria"/>
                <w:b/>
              </w:rPr>
            </w:pPr>
            <w:r w:rsidRPr="009A77ED">
              <w:rPr>
                <w:rFonts w:ascii="Cambria" w:hAnsi="Cambria"/>
                <w:b/>
                <w:spacing w:val="-2"/>
              </w:rPr>
              <w:t>Nível</w:t>
            </w:r>
          </w:p>
        </w:tc>
      </w:tr>
      <w:tr w:rsidR="00D415F9" w:rsidRPr="009A77ED" w14:paraId="4D9EE08D" w14:textId="77777777" w:rsidTr="00056DD2">
        <w:trPr>
          <w:trHeight w:val="579"/>
        </w:trPr>
        <w:tc>
          <w:tcPr>
            <w:tcW w:w="2158" w:type="dxa"/>
          </w:tcPr>
          <w:p w14:paraId="1D69C92F" w14:textId="77777777" w:rsidR="00D415F9" w:rsidRPr="009A77ED" w:rsidRDefault="00D415F9" w:rsidP="009C4D97">
            <w:pPr>
              <w:pStyle w:val="TableParagraph"/>
              <w:spacing w:before="160" w:after="160" w:line="360" w:lineRule="auto"/>
              <w:ind w:left="16" w:right="5"/>
              <w:rPr>
                <w:rFonts w:ascii="Cambria" w:hAnsi="Cambria"/>
              </w:rPr>
            </w:pPr>
            <w:r w:rsidRPr="009A77ED">
              <w:rPr>
                <w:rFonts w:ascii="Cambria" w:hAnsi="Cambria"/>
                <w:w w:val="105"/>
              </w:rPr>
              <w:t>Muito</w:t>
            </w:r>
            <w:r w:rsidRPr="009A77ED">
              <w:rPr>
                <w:rFonts w:ascii="Cambria" w:hAnsi="Cambria"/>
                <w:spacing w:val="-12"/>
                <w:w w:val="105"/>
              </w:rPr>
              <w:t xml:space="preserve"> </w:t>
            </w:r>
            <w:r w:rsidRPr="009A77ED">
              <w:rPr>
                <w:rFonts w:ascii="Cambria" w:hAnsi="Cambria"/>
                <w:spacing w:val="-2"/>
                <w:w w:val="105"/>
              </w:rPr>
              <w:t>Baixo</w:t>
            </w:r>
          </w:p>
        </w:tc>
        <w:tc>
          <w:tcPr>
            <w:tcW w:w="5835" w:type="dxa"/>
          </w:tcPr>
          <w:p w14:paraId="7E57D36E" w14:textId="77777777" w:rsidR="00D415F9" w:rsidRPr="009A77ED" w:rsidRDefault="00D415F9" w:rsidP="009C4D97">
            <w:pPr>
              <w:pStyle w:val="TableParagraph"/>
              <w:spacing w:before="160" w:after="160" w:line="360" w:lineRule="auto"/>
              <w:ind w:left="14" w:right="1"/>
              <w:rPr>
                <w:rFonts w:ascii="Cambria" w:hAnsi="Cambria"/>
              </w:rPr>
            </w:pPr>
            <w:r w:rsidRPr="009A77ED">
              <w:rPr>
                <w:rFonts w:ascii="Cambria" w:hAnsi="Cambria"/>
              </w:rPr>
              <w:t>Impacto</w:t>
            </w:r>
            <w:r w:rsidRPr="009A77ED">
              <w:rPr>
                <w:rFonts w:ascii="Cambria" w:hAnsi="Cambria"/>
                <w:spacing w:val="7"/>
              </w:rPr>
              <w:t xml:space="preserve"> </w:t>
            </w:r>
            <w:r w:rsidRPr="009A77ED">
              <w:rPr>
                <w:rFonts w:ascii="Cambria" w:hAnsi="Cambria"/>
              </w:rPr>
              <w:t>insignificante</w:t>
            </w:r>
            <w:r w:rsidRPr="009A77ED">
              <w:rPr>
                <w:rFonts w:ascii="Cambria" w:hAnsi="Cambria"/>
                <w:spacing w:val="10"/>
              </w:rPr>
              <w:t xml:space="preserve"> </w:t>
            </w:r>
            <w:r w:rsidRPr="009A77ED">
              <w:rPr>
                <w:rFonts w:ascii="Cambria" w:hAnsi="Cambria"/>
              </w:rPr>
              <w:t>nos</w:t>
            </w:r>
            <w:r w:rsidRPr="009A77ED">
              <w:rPr>
                <w:rFonts w:ascii="Cambria" w:hAnsi="Cambria"/>
                <w:spacing w:val="11"/>
              </w:rPr>
              <w:t xml:space="preserve"> </w:t>
            </w:r>
            <w:r w:rsidRPr="009A77ED">
              <w:rPr>
                <w:rFonts w:ascii="Cambria" w:hAnsi="Cambria"/>
                <w:spacing w:val="-2"/>
              </w:rPr>
              <w:t>objetivos.</w:t>
            </w:r>
          </w:p>
        </w:tc>
        <w:tc>
          <w:tcPr>
            <w:tcW w:w="1514" w:type="dxa"/>
          </w:tcPr>
          <w:p w14:paraId="0A572E7B" w14:textId="77777777" w:rsidR="00D415F9" w:rsidRPr="009A77ED" w:rsidRDefault="00D415F9" w:rsidP="009C4D97">
            <w:pPr>
              <w:pStyle w:val="TableParagraph"/>
              <w:spacing w:before="160" w:after="160" w:line="360" w:lineRule="auto"/>
              <w:ind w:left="13"/>
              <w:rPr>
                <w:rFonts w:ascii="Cambria" w:hAnsi="Cambria"/>
              </w:rPr>
            </w:pPr>
            <w:r w:rsidRPr="009A77ED">
              <w:rPr>
                <w:rFonts w:ascii="Cambria" w:hAnsi="Cambria"/>
                <w:spacing w:val="-10"/>
              </w:rPr>
              <w:t>1</w:t>
            </w:r>
          </w:p>
        </w:tc>
      </w:tr>
      <w:tr w:rsidR="00D415F9" w:rsidRPr="009A77ED" w14:paraId="3FF98080" w14:textId="77777777" w:rsidTr="00056DD2">
        <w:trPr>
          <w:trHeight w:val="580"/>
        </w:trPr>
        <w:tc>
          <w:tcPr>
            <w:tcW w:w="2158" w:type="dxa"/>
          </w:tcPr>
          <w:p w14:paraId="63196014" w14:textId="77777777" w:rsidR="00D415F9" w:rsidRPr="009A77ED" w:rsidRDefault="00D415F9" w:rsidP="009C4D97">
            <w:pPr>
              <w:pStyle w:val="TableParagraph"/>
              <w:spacing w:before="160" w:after="160" w:line="360" w:lineRule="auto"/>
              <w:ind w:left="16" w:right="3"/>
              <w:rPr>
                <w:rFonts w:ascii="Cambria" w:hAnsi="Cambria"/>
              </w:rPr>
            </w:pPr>
            <w:r w:rsidRPr="009A77ED">
              <w:rPr>
                <w:rFonts w:ascii="Cambria" w:hAnsi="Cambria"/>
                <w:spacing w:val="-4"/>
                <w:w w:val="105"/>
              </w:rPr>
              <w:t>Baixo</w:t>
            </w:r>
          </w:p>
        </w:tc>
        <w:tc>
          <w:tcPr>
            <w:tcW w:w="5835" w:type="dxa"/>
          </w:tcPr>
          <w:p w14:paraId="5F87DDD1" w14:textId="77777777" w:rsidR="00D415F9" w:rsidRPr="009A77ED" w:rsidRDefault="00D415F9" w:rsidP="009C4D97">
            <w:pPr>
              <w:pStyle w:val="TableParagraph"/>
              <w:spacing w:before="160" w:after="160" w:line="360" w:lineRule="auto"/>
              <w:ind w:left="14" w:right="1"/>
              <w:rPr>
                <w:rFonts w:ascii="Cambria" w:hAnsi="Cambria"/>
              </w:rPr>
            </w:pPr>
            <w:r w:rsidRPr="009A77ED">
              <w:rPr>
                <w:rFonts w:ascii="Cambria" w:hAnsi="Cambria"/>
                <w:w w:val="105"/>
              </w:rPr>
              <w:t>Impacto</w:t>
            </w:r>
            <w:r w:rsidRPr="009A77ED">
              <w:rPr>
                <w:rFonts w:ascii="Cambria" w:hAnsi="Cambria"/>
                <w:spacing w:val="-11"/>
                <w:w w:val="105"/>
              </w:rPr>
              <w:t xml:space="preserve"> </w:t>
            </w:r>
            <w:r w:rsidRPr="009A77ED">
              <w:rPr>
                <w:rFonts w:ascii="Cambria" w:hAnsi="Cambria"/>
                <w:w w:val="105"/>
              </w:rPr>
              <w:t>mínimo</w:t>
            </w:r>
            <w:r w:rsidRPr="009A77ED">
              <w:rPr>
                <w:rFonts w:ascii="Cambria" w:hAnsi="Cambria"/>
                <w:spacing w:val="-12"/>
                <w:w w:val="105"/>
              </w:rPr>
              <w:t xml:space="preserve"> </w:t>
            </w:r>
            <w:r w:rsidRPr="009A77ED">
              <w:rPr>
                <w:rFonts w:ascii="Cambria" w:hAnsi="Cambria"/>
                <w:w w:val="105"/>
              </w:rPr>
              <w:t>nos</w:t>
            </w:r>
            <w:r w:rsidRPr="009A77ED">
              <w:rPr>
                <w:rFonts w:ascii="Cambria" w:hAnsi="Cambria"/>
                <w:spacing w:val="-11"/>
                <w:w w:val="105"/>
              </w:rPr>
              <w:t xml:space="preserve"> </w:t>
            </w:r>
            <w:r w:rsidRPr="009A77ED">
              <w:rPr>
                <w:rFonts w:ascii="Cambria" w:hAnsi="Cambria"/>
                <w:spacing w:val="-2"/>
                <w:w w:val="105"/>
              </w:rPr>
              <w:t>objetivos.</w:t>
            </w:r>
          </w:p>
        </w:tc>
        <w:tc>
          <w:tcPr>
            <w:tcW w:w="1514" w:type="dxa"/>
          </w:tcPr>
          <w:p w14:paraId="7A55931C" w14:textId="77777777" w:rsidR="00D415F9" w:rsidRPr="009A77ED" w:rsidRDefault="00D415F9" w:rsidP="009C4D97">
            <w:pPr>
              <w:pStyle w:val="TableParagraph"/>
              <w:spacing w:before="160" w:after="160" w:line="360" w:lineRule="auto"/>
              <w:ind w:left="13"/>
              <w:rPr>
                <w:rFonts w:ascii="Cambria" w:hAnsi="Cambria"/>
              </w:rPr>
            </w:pPr>
            <w:r w:rsidRPr="009A77ED">
              <w:rPr>
                <w:rFonts w:ascii="Cambria" w:hAnsi="Cambria"/>
                <w:spacing w:val="-10"/>
              </w:rPr>
              <w:t>2</w:t>
            </w:r>
          </w:p>
        </w:tc>
      </w:tr>
      <w:tr w:rsidR="00D415F9" w:rsidRPr="009A77ED" w14:paraId="25538550" w14:textId="77777777" w:rsidTr="00056DD2">
        <w:trPr>
          <w:trHeight w:val="579"/>
        </w:trPr>
        <w:tc>
          <w:tcPr>
            <w:tcW w:w="2158" w:type="dxa"/>
          </w:tcPr>
          <w:p w14:paraId="61C3748E" w14:textId="77777777" w:rsidR="00D415F9" w:rsidRPr="009A77ED" w:rsidRDefault="00D415F9" w:rsidP="009C4D97">
            <w:pPr>
              <w:pStyle w:val="TableParagraph"/>
              <w:spacing w:before="160" w:after="160" w:line="360" w:lineRule="auto"/>
              <w:ind w:left="16" w:right="3"/>
              <w:rPr>
                <w:rFonts w:ascii="Cambria" w:hAnsi="Cambria"/>
              </w:rPr>
            </w:pPr>
            <w:r w:rsidRPr="009A77ED">
              <w:rPr>
                <w:rFonts w:ascii="Cambria" w:hAnsi="Cambria"/>
                <w:spacing w:val="-4"/>
                <w:w w:val="105"/>
              </w:rPr>
              <w:t>Médio</w:t>
            </w:r>
          </w:p>
        </w:tc>
        <w:tc>
          <w:tcPr>
            <w:tcW w:w="5835" w:type="dxa"/>
          </w:tcPr>
          <w:p w14:paraId="225B656C" w14:textId="77777777" w:rsidR="00D415F9" w:rsidRPr="009A77ED" w:rsidRDefault="00D415F9" w:rsidP="009C4D97">
            <w:pPr>
              <w:pStyle w:val="TableParagraph"/>
              <w:spacing w:before="160" w:after="160" w:line="360" w:lineRule="auto"/>
              <w:ind w:left="14" w:right="2"/>
              <w:rPr>
                <w:rFonts w:ascii="Cambria" w:hAnsi="Cambria"/>
              </w:rPr>
            </w:pPr>
            <w:r w:rsidRPr="009A77ED">
              <w:rPr>
                <w:rFonts w:ascii="Cambria" w:hAnsi="Cambria"/>
              </w:rPr>
              <w:t>Impacto</w:t>
            </w:r>
            <w:r w:rsidRPr="009A77ED">
              <w:rPr>
                <w:rFonts w:ascii="Cambria" w:hAnsi="Cambria"/>
                <w:spacing w:val="6"/>
              </w:rPr>
              <w:t xml:space="preserve"> </w:t>
            </w:r>
            <w:r w:rsidRPr="009A77ED">
              <w:rPr>
                <w:rFonts w:ascii="Cambria" w:hAnsi="Cambria"/>
              </w:rPr>
              <w:t>mediano</w:t>
            </w:r>
            <w:r w:rsidRPr="009A77ED">
              <w:rPr>
                <w:rFonts w:ascii="Cambria" w:hAnsi="Cambria"/>
                <w:spacing w:val="4"/>
              </w:rPr>
              <w:t xml:space="preserve"> </w:t>
            </w:r>
            <w:r w:rsidRPr="009A77ED">
              <w:rPr>
                <w:rFonts w:ascii="Cambria" w:hAnsi="Cambria"/>
              </w:rPr>
              <w:t>nos</w:t>
            </w:r>
            <w:r w:rsidRPr="009A77ED">
              <w:rPr>
                <w:rFonts w:ascii="Cambria" w:hAnsi="Cambria"/>
                <w:spacing w:val="7"/>
              </w:rPr>
              <w:t xml:space="preserve"> </w:t>
            </w:r>
            <w:r w:rsidRPr="009A77ED">
              <w:rPr>
                <w:rFonts w:ascii="Cambria" w:hAnsi="Cambria"/>
              </w:rPr>
              <w:t>objetivos,</w:t>
            </w:r>
            <w:r w:rsidRPr="009A77ED">
              <w:rPr>
                <w:rFonts w:ascii="Cambria" w:hAnsi="Cambria"/>
                <w:spacing w:val="7"/>
              </w:rPr>
              <w:t xml:space="preserve"> </w:t>
            </w:r>
            <w:r w:rsidRPr="009A77ED">
              <w:rPr>
                <w:rFonts w:ascii="Cambria" w:hAnsi="Cambria"/>
              </w:rPr>
              <w:t>com</w:t>
            </w:r>
            <w:r w:rsidRPr="009A77ED">
              <w:rPr>
                <w:rFonts w:ascii="Cambria" w:hAnsi="Cambria"/>
                <w:spacing w:val="-1"/>
              </w:rPr>
              <w:t xml:space="preserve"> </w:t>
            </w:r>
            <w:r w:rsidRPr="009A77ED">
              <w:rPr>
                <w:rFonts w:ascii="Cambria" w:hAnsi="Cambria"/>
                <w:spacing w:val="-2"/>
              </w:rPr>
              <w:t>possibilidade</w:t>
            </w:r>
          </w:p>
          <w:p w14:paraId="274EA10D" w14:textId="77777777" w:rsidR="00D415F9" w:rsidRPr="009A77ED" w:rsidRDefault="00D415F9" w:rsidP="009C4D97">
            <w:pPr>
              <w:pStyle w:val="TableParagraph"/>
              <w:spacing w:before="160" w:after="160" w:line="360" w:lineRule="auto"/>
              <w:ind w:left="14" w:right="4"/>
              <w:rPr>
                <w:rFonts w:ascii="Cambria" w:hAnsi="Cambria"/>
              </w:rPr>
            </w:pPr>
            <w:r w:rsidRPr="009A77ED">
              <w:rPr>
                <w:rFonts w:ascii="Cambria" w:hAnsi="Cambria"/>
              </w:rPr>
              <w:t>de</w:t>
            </w:r>
            <w:r w:rsidRPr="009A77ED">
              <w:rPr>
                <w:rFonts w:ascii="Cambria" w:hAnsi="Cambria"/>
                <w:spacing w:val="3"/>
              </w:rPr>
              <w:t xml:space="preserve"> </w:t>
            </w:r>
            <w:r w:rsidRPr="009A77ED">
              <w:rPr>
                <w:rFonts w:ascii="Cambria" w:hAnsi="Cambria"/>
                <w:spacing w:val="-2"/>
              </w:rPr>
              <w:t>recuperação.</w:t>
            </w:r>
          </w:p>
        </w:tc>
        <w:tc>
          <w:tcPr>
            <w:tcW w:w="1514" w:type="dxa"/>
          </w:tcPr>
          <w:p w14:paraId="0E8527C6" w14:textId="77777777" w:rsidR="00D415F9" w:rsidRPr="009A77ED" w:rsidRDefault="00D415F9" w:rsidP="009C4D97">
            <w:pPr>
              <w:pStyle w:val="TableParagraph"/>
              <w:spacing w:before="160" w:after="160" w:line="360" w:lineRule="auto"/>
              <w:ind w:left="13"/>
              <w:rPr>
                <w:rFonts w:ascii="Cambria" w:hAnsi="Cambria"/>
              </w:rPr>
            </w:pPr>
            <w:r w:rsidRPr="009A77ED">
              <w:rPr>
                <w:rFonts w:ascii="Cambria" w:hAnsi="Cambria"/>
                <w:spacing w:val="-10"/>
              </w:rPr>
              <w:t>3</w:t>
            </w:r>
          </w:p>
        </w:tc>
      </w:tr>
      <w:tr w:rsidR="00D415F9" w:rsidRPr="009A77ED" w14:paraId="04DDB1A7" w14:textId="77777777" w:rsidTr="00056DD2">
        <w:trPr>
          <w:trHeight w:val="579"/>
        </w:trPr>
        <w:tc>
          <w:tcPr>
            <w:tcW w:w="2158" w:type="dxa"/>
          </w:tcPr>
          <w:p w14:paraId="102E1240" w14:textId="77777777" w:rsidR="00D415F9" w:rsidRPr="009A77ED" w:rsidRDefault="00D415F9" w:rsidP="009C4D97">
            <w:pPr>
              <w:pStyle w:val="TableParagraph"/>
              <w:spacing w:before="160" w:after="160" w:line="360" w:lineRule="auto"/>
              <w:ind w:left="16"/>
              <w:rPr>
                <w:rFonts w:ascii="Cambria" w:hAnsi="Cambria"/>
              </w:rPr>
            </w:pPr>
            <w:r w:rsidRPr="009A77ED">
              <w:rPr>
                <w:rFonts w:ascii="Cambria" w:hAnsi="Cambria"/>
                <w:spacing w:val="-4"/>
                <w:w w:val="105"/>
              </w:rPr>
              <w:t>Alto</w:t>
            </w:r>
          </w:p>
        </w:tc>
        <w:tc>
          <w:tcPr>
            <w:tcW w:w="5835" w:type="dxa"/>
          </w:tcPr>
          <w:p w14:paraId="527EDFF7" w14:textId="77777777" w:rsidR="00D415F9" w:rsidRPr="009A77ED" w:rsidRDefault="00D415F9" w:rsidP="009C4D97">
            <w:pPr>
              <w:pStyle w:val="TableParagraph"/>
              <w:spacing w:before="160" w:after="160" w:line="360" w:lineRule="auto"/>
              <w:ind w:left="506"/>
              <w:rPr>
                <w:rFonts w:ascii="Cambria" w:hAnsi="Cambria"/>
              </w:rPr>
            </w:pPr>
            <w:r w:rsidRPr="009A77ED">
              <w:rPr>
                <w:rFonts w:ascii="Cambria" w:hAnsi="Cambria"/>
              </w:rPr>
              <w:t>Impacto</w:t>
            </w:r>
            <w:r w:rsidRPr="009A77ED">
              <w:rPr>
                <w:rFonts w:ascii="Cambria" w:hAnsi="Cambria"/>
                <w:spacing w:val="3"/>
              </w:rPr>
              <w:t xml:space="preserve"> </w:t>
            </w:r>
            <w:r w:rsidRPr="009A77ED">
              <w:rPr>
                <w:rFonts w:ascii="Cambria" w:hAnsi="Cambria"/>
              </w:rPr>
              <w:t>significante</w:t>
            </w:r>
            <w:r w:rsidRPr="009A77ED">
              <w:rPr>
                <w:rFonts w:ascii="Cambria" w:hAnsi="Cambria"/>
                <w:spacing w:val="8"/>
              </w:rPr>
              <w:t xml:space="preserve"> </w:t>
            </w:r>
            <w:r w:rsidRPr="009A77ED">
              <w:rPr>
                <w:rFonts w:ascii="Cambria" w:hAnsi="Cambria"/>
              </w:rPr>
              <w:t>nos</w:t>
            </w:r>
            <w:r w:rsidRPr="009A77ED">
              <w:rPr>
                <w:rFonts w:ascii="Cambria" w:hAnsi="Cambria"/>
                <w:spacing w:val="6"/>
              </w:rPr>
              <w:t xml:space="preserve"> </w:t>
            </w:r>
            <w:r w:rsidRPr="009A77ED">
              <w:rPr>
                <w:rFonts w:ascii="Cambria" w:hAnsi="Cambria"/>
              </w:rPr>
              <w:t>objetivos,</w:t>
            </w:r>
            <w:r w:rsidRPr="009A77ED">
              <w:rPr>
                <w:rFonts w:ascii="Cambria" w:hAnsi="Cambria"/>
                <w:spacing w:val="8"/>
              </w:rPr>
              <w:t xml:space="preserve"> </w:t>
            </w:r>
            <w:r w:rsidRPr="009A77ED">
              <w:rPr>
                <w:rFonts w:ascii="Cambria" w:hAnsi="Cambria"/>
                <w:spacing w:val="-5"/>
              </w:rPr>
              <w:t>com</w:t>
            </w:r>
          </w:p>
          <w:p w14:paraId="6862E1D7" w14:textId="77777777" w:rsidR="00D415F9" w:rsidRPr="009A77ED" w:rsidRDefault="00D415F9" w:rsidP="009C4D97">
            <w:pPr>
              <w:pStyle w:val="TableParagraph"/>
              <w:spacing w:before="160" w:after="160" w:line="360" w:lineRule="auto"/>
              <w:ind w:left="572"/>
              <w:rPr>
                <w:rFonts w:ascii="Cambria" w:hAnsi="Cambria"/>
              </w:rPr>
            </w:pPr>
            <w:r w:rsidRPr="009A77ED">
              <w:rPr>
                <w:rFonts w:ascii="Cambria" w:hAnsi="Cambria"/>
              </w:rPr>
              <w:t>possibilidade</w:t>
            </w:r>
            <w:r w:rsidRPr="009A77ED">
              <w:rPr>
                <w:rFonts w:ascii="Cambria" w:hAnsi="Cambria"/>
                <w:spacing w:val="5"/>
              </w:rPr>
              <w:t xml:space="preserve"> </w:t>
            </w:r>
            <w:r w:rsidRPr="009A77ED">
              <w:rPr>
                <w:rFonts w:ascii="Cambria" w:hAnsi="Cambria"/>
              </w:rPr>
              <w:t>remota</w:t>
            </w:r>
            <w:r w:rsidRPr="009A77ED">
              <w:rPr>
                <w:rFonts w:ascii="Cambria" w:hAnsi="Cambria"/>
                <w:spacing w:val="2"/>
              </w:rPr>
              <w:t xml:space="preserve"> </w:t>
            </w:r>
            <w:r w:rsidRPr="009A77ED">
              <w:rPr>
                <w:rFonts w:ascii="Cambria" w:hAnsi="Cambria"/>
              </w:rPr>
              <w:t>de</w:t>
            </w:r>
            <w:r w:rsidRPr="009A77ED">
              <w:rPr>
                <w:rFonts w:ascii="Cambria" w:hAnsi="Cambria"/>
                <w:spacing w:val="5"/>
              </w:rPr>
              <w:t xml:space="preserve"> </w:t>
            </w:r>
            <w:r w:rsidRPr="009A77ED">
              <w:rPr>
                <w:rFonts w:ascii="Cambria" w:hAnsi="Cambria"/>
                <w:spacing w:val="-2"/>
              </w:rPr>
              <w:t>recuperação.</w:t>
            </w:r>
          </w:p>
        </w:tc>
        <w:tc>
          <w:tcPr>
            <w:tcW w:w="1514" w:type="dxa"/>
          </w:tcPr>
          <w:p w14:paraId="347EF083" w14:textId="77777777" w:rsidR="00D415F9" w:rsidRPr="009A77ED" w:rsidRDefault="00D415F9" w:rsidP="009C4D97">
            <w:pPr>
              <w:pStyle w:val="TableParagraph"/>
              <w:spacing w:before="160" w:after="160" w:line="360" w:lineRule="auto"/>
              <w:ind w:left="13"/>
              <w:rPr>
                <w:rFonts w:ascii="Cambria" w:hAnsi="Cambria"/>
              </w:rPr>
            </w:pPr>
            <w:r w:rsidRPr="009A77ED">
              <w:rPr>
                <w:rFonts w:ascii="Cambria" w:hAnsi="Cambria"/>
                <w:spacing w:val="-10"/>
              </w:rPr>
              <w:t>4</w:t>
            </w:r>
          </w:p>
        </w:tc>
      </w:tr>
      <w:tr w:rsidR="00D415F9" w:rsidRPr="009A77ED" w14:paraId="14642314" w14:textId="77777777" w:rsidTr="00056DD2">
        <w:trPr>
          <w:trHeight w:val="579"/>
        </w:trPr>
        <w:tc>
          <w:tcPr>
            <w:tcW w:w="2158" w:type="dxa"/>
          </w:tcPr>
          <w:p w14:paraId="47F501E6" w14:textId="77777777" w:rsidR="00D415F9" w:rsidRPr="009A77ED" w:rsidRDefault="00D415F9" w:rsidP="009C4D97">
            <w:pPr>
              <w:pStyle w:val="TableParagraph"/>
              <w:spacing w:before="160" w:after="160" w:line="360" w:lineRule="auto"/>
              <w:ind w:left="16" w:right="4"/>
              <w:rPr>
                <w:rFonts w:ascii="Cambria" w:hAnsi="Cambria"/>
              </w:rPr>
            </w:pPr>
            <w:r w:rsidRPr="009A77ED">
              <w:rPr>
                <w:rFonts w:ascii="Cambria" w:hAnsi="Cambria"/>
              </w:rPr>
              <w:t>Muito</w:t>
            </w:r>
            <w:r w:rsidRPr="009A77ED">
              <w:rPr>
                <w:rFonts w:ascii="Cambria" w:hAnsi="Cambria"/>
                <w:spacing w:val="-2"/>
              </w:rPr>
              <w:t xml:space="preserve"> </w:t>
            </w:r>
            <w:r w:rsidRPr="009A77ED">
              <w:rPr>
                <w:rFonts w:ascii="Cambria" w:hAnsi="Cambria"/>
                <w:spacing w:val="-4"/>
              </w:rPr>
              <w:t>Alto</w:t>
            </w:r>
          </w:p>
        </w:tc>
        <w:tc>
          <w:tcPr>
            <w:tcW w:w="5835" w:type="dxa"/>
          </w:tcPr>
          <w:p w14:paraId="1D56B12B" w14:textId="77777777" w:rsidR="00D415F9" w:rsidRPr="009A77ED" w:rsidRDefault="00D415F9" w:rsidP="009C4D97">
            <w:pPr>
              <w:pStyle w:val="TableParagraph"/>
              <w:spacing w:before="160" w:after="160" w:line="360" w:lineRule="auto"/>
              <w:ind w:left="14" w:right="2"/>
              <w:rPr>
                <w:rFonts w:ascii="Cambria" w:hAnsi="Cambria"/>
              </w:rPr>
            </w:pPr>
            <w:r w:rsidRPr="009A77ED">
              <w:rPr>
                <w:rFonts w:ascii="Cambria" w:hAnsi="Cambria"/>
              </w:rPr>
              <w:t>Impacto</w:t>
            </w:r>
            <w:r w:rsidRPr="009A77ED">
              <w:rPr>
                <w:rFonts w:ascii="Cambria" w:hAnsi="Cambria"/>
                <w:spacing w:val="6"/>
              </w:rPr>
              <w:t xml:space="preserve"> </w:t>
            </w:r>
            <w:r w:rsidRPr="009A77ED">
              <w:rPr>
                <w:rFonts w:ascii="Cambria" w:hAnsi="Cambria"/>
              </w:rPr>
              <w:t>máximo</w:t>
            </w:r>
            <w:r w:rsidRPr="009A77ED">
              <w:rPr>
                <w:rFonts w:ascii="Cambria" w:hAnsi="Cambria"/>
                <w:spacing w:val="6"/>
              </w:rPr>
              <w:t xml:space="preserve"> </w:t>
            </w:r>
            <w:r w:rsidRPr="009A77ED">
              <w:rPr>
                <w:rFonts w:ascii="Cambria" w:hAnsi="Cambria"/>
              </w:rPr>
              <w:t>nos</w:t>
            </w:r>
            <w:r w:rsidRPr="009A77ED">
              <w:rPr>
                <w:rFonts w:ascii="Cambria" w:hAnsi="Cambria"/>
                <w:spacing w:val="7"/>
              </w:rPr>
              <w:t xml:space="preserve"> </w:t>
            </w:r>
            <w:r w:rsidRPr="009A77ED">
              <w:rPr>
                <w:rFonts w:ascii="Cambria" w:hAnsi="Cambria"/>
              </w:rPr>
              <w:t>objetivos,</w:t>
            </w:r>
            <w:r w:rsidRPr="009A77ED">
              <w:rPr>
                <w:rFonts w:ascii="Cambria" w:hAnsi="Cambria"/>
                <w:spacing w:val="6"/>
              </w:rPr>
              <w:t xml:space="preserve"> </w:t>
            </w:r>
            <w:r w:rsidRPr="009A77ED">
              <w:rPr>
                <w:rFonts w:ascii="Cambria" w:hAnsi="Cambria"/>
              </w:rPr>
              <w:t>sem</w:t>
            </w:r>
            <w:r w:rsidRPr="009A77ED">
              <w:rPr>
                <w:rFonts w:ascii="Cambria" w:hAnsi="Cambria"/>
                <w:spacing w:val="-1"/>
              </w:rPr>
              <w:t xml:space="preserve"> </w:t>
            </w:r>
            <w:r w:rsidRPr="009A77ED">
              <w:rPr>
                <w:rFonts w:ascii="Cambria" w:hAnsi="Cambria"/>
                <w:spacing w:val="-2"/>
              </w:rPr>
              <w:t>possibilidade</w:t>
            </w:r>
          </w:p>
          <w:p w14:paraId="21D78595" w14:textId="77777777" w:rsidR="00D415F9" w:rsidRPr="009A77ED" w:rsidRDefault="00D415F9" w:rsidP="009C4D97">
            <w:pPr>
              <w:pStyle w:val="TableParagraph"/>
              <w:spacing w:before="160" w:after="160" w:line="360" w:lineRule="auto"/>
              <w:ind w:left="14" w:right="4"/>
              <w:rPr>
                <w:rFonts w:ascii="Cambria" w:hAnsi="Cambria"/>
              </w:rPr>
            </w:pPr>
            <w:r w:rsidRPr="009A77ED">
              <w:rPr>
                <w:rFonts w:ascii="Cambria" w:hAnsi="Cambria"/>
              </w:rPr>
              <w:lastRenderedPageBreak/>
              <w:t>de</w:t>
            </w:r>
            <w:r w:rsidRPr="009A77ED">
              <w:rPr>
                <w:rFonts w:ascii="Cambria" w:hAnsi="Cambria"/>
                <w:spacing w:val="3"/>
              </w:rPr>
              <w:t xml:space="preserve"> </w:t>
            </w:r>
            <w:r w:rsidRPr="009A77ED">
              <w:rPr>
                <w:rFonts w:ascii="Cambria" w:hAnsi="Cambria"/>
                <w:spacing w:val="-2"/>
              </w:rPr>
              <w:t>recuperação.</w:t>
            </w:r>
          </w:p>
        </w:tc>
        <w:tc>
          <w:tcPr>
            <w:tcW w:w="1514" w:type="dxa"/>
          </w:tcPr>
          <w:p w14:paraId="642C5921" w14:textId="77777777" w:rsidR="00D415F9" w:rsidRPr="009A77ED" w:rsidRDefault="00D415F9" w:rsidP="009C4D97">
            <w:pPr>
              <w:pStyle w:val="TableParagraph"/>
              <w:spacing w:before="160" w:after="160" w:line="360" w:lineRule="auto"/>
              <w:ind w:left="13"/>
              <w:rPr>
                <w:rFonts w:ascii="Cambria" w:hAnsi="Cambria"/>
              </w:rPr>
            </w:pPr>
            <w:r w:rsidRPr="009A77ED">
              <w:rPr>
                <w:rFonts w:ascii="Cambria" w:hAnsi="Cambria"/>
                <w:spacing w:val="-10"/>
              </w:rPr>
              <w:lastRenderedPageBreak/>
              <w:t>5</w:t>
            </w:r>
          </w:p>
        </w:tc>
      </w:tr>
    </w:tbl>
    <w:p w14:paraId="60A272CE" w14:textId="77777777" w:rsidR="00D415F9" w:rsidRPr="009A77ED" w:rsidRDefault="00D415F9" w:rsidP="009C4D97">
      <w:pPr>
        <w:pStyle w:val="Corpodetexto"/>
        <w:spacing w:before="160" w:after="160" w:line="360" w:lineRule="auto"/>
        <w:ind w:left="287" w:right="114"/>
        <w:rPr>
          <w:rFonts w:ascii="Cambria" w:hAnsi="Cambria"/>
        </w:rPr>
      </w:pPr>
    </w:p>
    <w:p w14:paraId="531B400C" w14:textId="77777777" w:rsidR="00D415F9" w:rsidRPr="009A77ED" w:rsidRDefault="00D415F9" w:rsidP="009C4D97">
      <w:pPr>
        <w:pStyle w:val="Corpodetexto"/>
        <w:spacing w:before="160" w:after="160" w:line="360" w:lineRule="auto"/>
        <w:ind w:left="287" w:right="114"/>
        <w:rPr>
          <w:rFonts w:ascii="Cambria" w:hAnsi="Cambria"/>
        </w:rPr>
      </w:pPr>
      <w:r w:rsidRPr="009A77ED">
        <w:rPr>
          <w:rFonts w:ascii="Cambria" w:hAnsi="Cambria"/>
        </w:rPr>
        <w:t>Após</w:t>
      </w:r>
      <w:r w:rsidRPr="009A77ED">
        <w:rPr>
          <w:rFonts w:ascii="Cambria" w:hAnsi="Cambria"/>
          <w:spacing w:val="-3"/>
        </w:rPr>
        <w:t xml:space="preserve"> </w:t>
      </w:r>
      <w:r w:rsidRPr="009A77ED">
        <w:rPr>
          <w:rFonts w:ascii="Cambria" w:hAnsi="Cambria"/>
        </w:rPr>
        <w:t>o</w:t>
      </w:r>
      <w:r w:rsidRPr="009A77ED">
        <w:rPr>
          <w:rFonts w:ascii="Cambria" w:hAnsi="Cambria"/>
          <w:spacing w:val="-2"/>
        </w:rPr>
        <w:t xml:space="preserve"> </w:t>
      </w:r>
      <w:r w:rsidRPr="009A77ED">
        <w:rPr>
          <w:rFonts w:ascii="Cambria" w:hAnsi="Cambria"/>
        </w:rPr>
        <w:t>resultado</w:t>
      </w:r>
      <w:r w:rsidRPr="009A77ED">
        <w:rPr>
          <w:rFonts w:ascii="Cambria" w:hAnsi="Cambria"/>
          <w:spacing w:val="-3"/>
        </w:rPr>
        <w:t xml:space="preserve"> </w:t>
      </w:r>
      <w:r w:rsidRPr="009A77ED">
        <w:rPr>
          <w:rFonts w:ascii="Cambria" w:hAnsi="Cambria"/>
        </w:rPr>
        <w:t>do</w:t>
      </w:r>
      <w:r w:rsidRPr="009A77ED">
        <w:rPr>
          <w:rFonts w:ascii="Cambria" w:hAnsi="Cambria"/>
          <w:spacing w:val="-3"/>
        </w:rPr>
        <w:t xml:space="preserve"> </w:t>
      </w:r>
      <w:r w:rsidRPr="009A77ED">
        <w:rPr>
          <w:rFonts w:ascii="Cambria" w:hAnsi="Cambria"/>
        </w:rPr>
        <w:t>cálculo</w:t>
      </w:r>
      <w:r w:rsidRPr="009A77ED">
        <w:rPr>
          <w:rFonts w:ascii="Cambria" w:hAnsi="Cambria"/>
          <w:spacing w:val="-1"/>
        </w:rPr>
        <w:t xml:space="preserve"> </w:t>
      </w:r>
      <w:r w:rsidRPr="009A77ED">
        <w:rPr>
          <w:rFonts w:ascii="Cambria" w:hAnsi="Cambria"/>
        </w:rPr>
        <w:t>de</w:t>
      </w:r>
      <w:r w:rsidRPr="009A77ED">
        <w:rPr>
          <w:rFonts w:ascii="Cambria" w:hAnsi="Cambria"/>
          <w:spacing w:val="-2"/>
        </w:rPr>
        <w:t xml:space="preserve"> </w:t>
      </w:r>
      <w:r w:rsidRPr="009A77ED">
        <w:rPr>
          <w:rFonts w:ascii="Cambria" w:hAnsi="Cambria"/>
        </w:rPr>
        <w:t>probabilidade</w:t>
      </w:r>
      <w:r w:rsidRPr="009A77ED">
        <w:rPr>
          <w:rFonts w:ascii="Cambria" w:hAnsi="Cambria"/>
          <w:spacing w:val="-2"/>
        </w:rPr>
        <w:t xml:space="preserve"> </w:t>
      </w:r>
      <w:r w:rsidRPr="009A77ED">
        <w:rPr>
          <w:rFonts w:ascii="Cambria" w:hAnsi="Cambria"/>
        </w:rPr>
        <w:t>x</w:t>
      </w:r>
      <w:r w:rsidRPr="009A77ED">
        <w:rPr>
          <w:rFonts w:ascii="Cambria" w:hAnsi="Cambria"/>
          <w:spacing w:val="-2"/>
        </w:rPr>
        <w:t xml:space="preserve"> </w:t>
      </w:r>
      <w:r w:rsidRPr="009A77ED">
        <w:rPr>
          <w:rFonts w:ascii="Cambria" w:hAnsi="Cambria"/>
        </w:rPr>
        <w:t>impacto</w:t>
      </w:r>
      <w:r w:rsidRPr="009A77ED">
        <w:rPr>
          <w:rFonts w:ascii="Cambria" w:hAnsi="Cambria"/>
          <w:spacing w:val="-3"/>
        </w:rPr>
        <w:t xml:space="preserve"> </w:t>
      </w:r>
      <w:r w:rsidRPr="009A77ED">
        <w:rPr>
          <w:rFonts w:ascii="Cambria" w:hAnsi="Cambria"/>
        </w:rPr>
        <w:t>será</w:t>
      </w:r>
      <w:r w:rsidRPr="009A77ED">
        <w:rPr>
          <w:rFonts w:ascii="Cambria" w:hAnsi="Cambria"/>
          <w:spacing w:val="-3"/>
        </w:rPr>
        <w:t xml:space="preserve"> </w:t>
      </w:r>
      <w:r w:rsidRPr="009A77ED">
        <w:rPr>
          <w:rFonts w:ascii="Cambria" w:hAnsi="Cambria"/>
        </w:rPr>
        <w:t>obtido</w:t>
      </w:r>
      <w:r w:rsidRPr="009A77ED">
        <w:rPr>
          <w:rFonts w:ascii="Cambria" w:hAnsi="Cambria"/>
          <w:spacing w:val="-2"/>
        </w:rPr>
        <w:t xml:space="preserve"> </w:t>
      </w:r>
      <w:r w:rsidRPr="009A77ED">
        <w:rPr>
          <w:rFonts w:ascii="Cambria" w:hAnsi="Cambria"/>
        </w:rPr>
        <w:t>o</w:t>
      </w:r>
      <w:r w:rsidRPr="009A77ED">
        <w:rPr>
          <w:rFonts w:ascii="Cambria" w:hAnsi="Cambria"/>
          <w:spacing w:val="-3"/>
        </w:rPr>
        <w:t xml:space="preserve"> </w:t>
      </w:r>
      <w:r w:rsidRPr="009A77ED">
        <w:rPr>
          <w:rFonts w:ascii="Cambria" w:hAnsi="Cambria"/>
        </w:rPr>
        <w:t>nível</w:t>
      </w:r>
      <w:r w:rsidRPr="009A77ED">
        <w:rPr>
          <w:rFonts w:ascii="Cambria" w:hAnsi="Cambria"/>
          <w:spacing w:val="-1"/>
        </w:rPr>
        <w:t xml:space="preserve"> </w:t>
      </w:r>
      <w:r w:rsidRPr="009A77ED">
        <w:rPr>
          <w:rFonts w:ascii="Cambria" w:hAnsi="Cambria"/>
        </w:rPr>
        <w:t>do</w:t>
      </w:r>
      <w:r w:rsidRPr="009A77ED">
        <w:rPr>
          <w:rFonts w:ascii="Cambria" w:hAnsi="Cambria"/>
          <w:spacing w:val="-3"/>
        </w:rPr>
        <w:t xml:space="preserve"> </w:t>
      </w:r>
      <w:r w:rsidRPr="009A77ED">
        <w:rPr>
          <w:rFonts w:ascii="Cambria" w:hAnsi="Cambria"/>
        </w:rPr>
        <w:t>risco,</w:t>
      </w:r>
      <w:r w:rsidRPr="009A77ED">
        <w:rPr>
          <w:rFonts w:ascii="Cambria" w:hAnsi="Cambria"/>
          <w:spacing w:val="-1"/>
        </w:rPr>
        <w:t xml:space="preserve"> </w:t>
      </w:r>
      <w:r w:rsidRPr="009A77ED">
        <w:rPr>
          <w:rFonts w:ascii="Cambria" w:hAnsi="Cambria"/>
        </w:rPr>
        <w:t>que</w:t>
      </w:r>
      <w:r w:rsidRPr="009A77ED">
        <w:rPr>
          <w:rFonts w:ascii="Cambria" w:hAnsi="Cambria"/>
          <w:spacing w:val="-2"/>
        </w:rPr>
        <w:t xml:space="preserve"> </w:t>
      </w:r>
      <w:r w:rsidRPr="009A77ED">
        <w:rPr>
          <w:rFonts w:ascii="Cambria" w:hAnsi="Cambria"/>
        </w:rPr>
        <w:t>poderá</w:t>
      </w:r>
      <w:r w:rsidRPr="009A77ED">
        <w:rPr>
          <w:rFonts w:ascii="Cambria" w:hAnsi="Cambria"/>
          <w:spacing w:val="-3"/>
        </w:rPr>
        <w:t xml:space="preserve"> </w:t>
      </w:r>
      <w:r w:rsidRPr="009A77ED">
        <w:rPr>
          <w:rFonts w:ascii="Cambria" w:hAnsi="Cambria"/>
        </w:rPr>
        <w:t>ser</w:t>
      </w:r>
    </w:p>
    <w:p w14:paraId="5774E5D3" w14:textId="77777777" w:rsidR="00D415F9" w:rsidRPr="009A77ED" w:rsidRDefault="00D415F9" w:rsidP="009C4D97">
      <w:pPr>
        <w:pStyle w:val="Corpodetexto"/>
        <w:spacing w:before="160" w:after="160" w:line="360" w:lineRule="auto"/>
        <w:ind w:left="287" w:right="114"/>
        <w:rPr>
          <w:rFonts w:ascii="Cambria" w:hAnsi="Cambria"/>
        </w:rPr>
      </w:pPr>
      <w:r w:rsidRPr="009A77ED">
        <w:rPr>
          <w:rFonts w:ascii="Cambria" w:hAnsi="Cambria"/>
          <w:spacing w:val="-3"/>
        </w:rPr>
        <w:t xml:space="preserve"> </w:t>
      </w:r>
      <w:r w:rsidRPr="009A77ED">
        <w:rPr>
          <w:rFonts w:ascii="Cambria" w:hAnsi="Cambria"/>
        </w:rPr>
        <w:t>classificado</w:t>
      </w:r>
      <w:r w:rsidRPr="009A77ED">
        <w:rPr>
          <w:rFonts w:ascii="Cambria" w:hAnsi="Cambria"/>
          <w:spacing w:val="-2"/>
        </w:rPr>
        <w:t xml:space="preserve"> </w:t>
      </w:r>
      <w:r w:rsidRPr="009A77ED">
        <w:rPr>
          <w:rFonts w:ascii="Cambria" w:hAnsi="Cambria"/>
        </w:rPr>
        <w:t>como</w:t>
      </w:r>
      <w:r w:rsidRPr="009A77ED">
        <w:rPr>
          <w:rFonts w:ascii="Cambria" w:hAnsi="Cambria"/>
          <w:spacing w:val="-3"/>
        </w:rPr>
        <w:t xml:space="preserve"> </w:t>
      </w:r>
      <w:r w:rsidRPr="009A77ED">
        <w:rPr>
          <w:rFonts w:ascii="Cambria" w:hAnsi="Cambria"/>
        </w:rPr>
        <w:t>baixo,</w:t>
      </w:r>
      <w:r w:rsidRPr="009A77ED">
        <w:rPr>
          <w:rFonts w:ascii="Cambria" w:hAnsi="Cambria"/>
          <w:spacing w:val="-3"/>
        </w:rPr>
        <w:t xml:space="preserve"> </w:t>
      </w:r>
      <w:r w:rsidRPr="009A77ED">
        <w:rPr>
          <w:rFonts w:ascii="Cambria" w:hAnsi="Cambria"/>
        </w:rPr>
        <w:t>médio,</w:t>
      </w:r>
      <w:r w:rsidRPr="009A77ED">
        <w:rPr>
          <w:rFonts w:ascii="Cambria" w:hAnsi="Cambria"/>
          <w:spacing w:val="-1"/>
        </w:rPr>
        <w:t xml:space="preserve"> </w:t>
      </w:r>
      <w:r w:rsidRPr="009A77ED">
        <w:rPr>
          <w:rFonts w:ascii="Cambria" w:hAnsi="Cambria"/>
        </w:rPr>
        <w:t>elevado</w:t>
      </w:r>
      <w:r w:rsidRPr="009A77ED">
        <w:rPr>
          <w:rFonts w:ascii="Cambria" w:hAnsi="Cambria"/>
          <w:spacing w:val="-1"/>
        </w:rPr>
        <w:t xml:space="preserve"> </w:t>
      </w:r>
      <w:r w:rsidRPr="009A77ED">
        <w:rPr>
          <w:rFonts w:ascii="Cambria" w:hAnsi="Cambria"/>
        </w:rPr>
        <w:t>e</w:t>
      </w:r>
      <w:r w:rsidRPr="009A77ED">
        <w:rPr>
          <w:rFonts w:ascii="Cambria" w:hAnsi="Cambria"/>
          <w:spacing w:val="-3"/>
        </w:rPr>
        <w:t xml:space="preserve"> </w:t>
      </w:r>
      <w:r w:rsidRPr="009A77ED">
        <w:rPr>
          <w:rFonts w:ascii="Cambria" w:hAnsi="Cambria"/>
        </w:rPr>
        <w:t>extremo, conforme tabela abaixo:</w:t>
      </w:r>
    </w:p>
    <w:p w14:paraId="3AA1A4D9" w14:textId="77777777" w:rsidR="00D415F9" w:rsidRPr="009A77ED" w:rsidRDefault="00D415F9" w:rsidP="009C4D97">
      <w:pPr>
        <w:pStyle w:val="Corpodetexto"/>
        <w:spacing w:before="160" w:after="160" w:line="360" w:lineRule="auto"/>
        <w:ind w:left="138" w:right="114"/>
        <w:rPr>
          <w:rFonts w:ascii="Cambria" w:hAnsi="Cambria"/>
        </w:rPr>
      </w:pPr>
      <w:r w:rsidRPr="009A77ED">
        <w:rPr>
          <w:rFonts w:ascii="Cambria" w:hAnsi="Cambria"/>
          <w:noProof/>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D415F9" w:rsidRDefault="00D415F9"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D415F9" w:rsidRDefault="00D415F9"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9A77ED" w14:paraId="6ED90194" w14:textId="77777777" w:rsidTr="00056DD2">
        <w:trPr>
          <w:trHeight w:val="312"/>
        </w:trPr>
        <w:tc>
          <w:tcPr>
            <w:tcW w:w="3262" w:type="dxa"/>
            <w:gridSpan w:val="2"/>
            <w:shd w:val="clear" w:color="auto" w:fill="C5D8F0"/>
          </w:tcPr>
          <w:p w14:paraId="663DE076" w14:textId="77777777" w:rsidR="00D415F9" w:rsidRPr="009A77ED" w:rsidRDefault="00D415F9" w:rsidP="009C4D97">
            <w:pPr>
              <w:pStyle w:val="TableParagraph"/>
              <w:spacing w:before="160" w:after="160" w:line="360" w:lineRule="auto"/>
              <w:ind w:right="114"/>
              <w:rPr>
                <w:rFonts w:ascii="Cambria" w:hAnsi="Cambria"/>
              </w:rPr>
            </w:pPr>
          </w:p>
        </w:tc>
      </w:tr>
      <w:tr w:rsidR="00D415F9" w:rsidRPr="009A77ED" w14:paraId="0663F233" w14:textId="77777777" w:rsidTr="00056DD2">
        <w:trPr>
          <w:trHeight w:val="275"/>
        </w:trPr>
        <w:tc>
          <w:tcPr>
            <w:tcW w:w="1560" w:type="dxa"/>
          </w:tcPr>
          <w:p w14:paraId="161E8E7E" w14:textId="77777777" w:rsidR="00D415F9" w:rsidRPr="009A77ED" w:rsidRDefault="00D415F9" w:rsidP="009C4D97">
            <w:pPr>
              <w:pStyle w:val="TableParagraph"/>
              <w:spacing w:before="160" w:after="160" w:line="360" w:lineRule="auto"/>
              <w:ind w:left="14" w:right="114"/>
              <w:rPr>
                <w:rFonts w:ascii="Cambria" w:hAnsi="Cambria"/>
              </w:rPr>
            </w:pPr>
            <w:r w:rsidRPr="009A77ED">
              <w:rPr>
                <w:rFonts w:ascii="Cambria" w:hAnsi="Cambria"/>
              </w:rPr>
              <w:t xml:space="preserve">1 – </w:t>
            </w:r>
            <w:r w:rsidRPr="009A77ED">
              <w:rPr>
                <w:rFonts w:ascii="Cambria" w:hAnsi="Cambria"/>
                <w:spacing w:val="-10"/>
              </w:rPr>
              <w:t>2</w:t>
            </w:r>
          </w:p>
        </w:tc>
        <w:tc>
          <w:tcPr>
            <w:tcW w:w="1702" w:type="dxa"/>
          </w:tcPr>
          <w:p w14:paraId="2D4D37D7" w14:textId="77777777" w:rsidR="00D415F9" w:rsidRPr="009A77ED" w:rsidRDefault="00D415F9" w:rsidP="009C4D97">
            <w:pPr>
              <w:pStyle w:val="TableParagraph"/>
              <w:spacing w:before="160" w:after="160" w:line="360" w:lineRule="auto"/>
              <w:ind w:left="15" w:right="114"/>
              <w:rPr>
                <w:rFonts w:ascii="Cambria" w:hAnsi="Cambria"/>
              </w:rPr>
            </w:pPr>
            <w:r w:rsidRPr="009A77ED">
              <w:rPr>
                <w:rFonts w:ascii="Cambria" w:hAnsi="Cambria"/>
                <w:spacing w:val="-2"/>
              </w:rPr>
              <w:t>Baixo</w:t>
            </w:r>
          </w:p>
        </w:tc>
      </w:tr>
      <w:tr w:rsidR="00D415F9" w:rsidRPr="009A77ED" w14:paraId="0A48B3F1" w14:textId="77777777" w:rsidTr="00056DD2">
        <w:trPr>
          <w:trHeight w:val="276"/>
        </w:trPr>
        <w:tc>
          <w:tcPr>
            <w:tcW w:w="1560" w:type="dxa"/>
          </w:tcPr>
          <w:p w14:paraId="434F3FC1" w14:textId="77777777" w:rsidR="00D415F9" w:rsidRPr="009A77ED" w:rsidRDefault="00D415F9" w:rsidP="009C4D97">
            <w:pPr>
              <w:pStyle w:val="TableParagraph"/>
              <w:spacing w:before="160" w:after="160" w:line="360" w:lineRule="auto"/>
              <w:ind w:left="14" w:right="114"/>
              <w:rPr>
                <w:rFonts w:ascii="Cambria" w:hAnsi="Cambria"/>
              </w:rPr>
            </w:pPr>
            <w:r w:rsidRPr="009A77ED">
              <w:rPr>
                <w:rFonts w:ascii="Cambria" w:hAnsi="Cambria"/>
              </w:rPr>
              <w:t xml:space="preserve">3 – </w:t>
            </w:r>
            <w:r w:rsidRPr="009A77ED">
              <w:rPr>
                <w:rFonts w:ascii="Cambria" w:hAnsi="Cambria"/>
                <w:spacing w:val="-10"/>
              </w:rPr>
              <w:t>6</w:t>
            </w:r>
          </w:p>
        </w:tc>
        <w:tc>
          <w:tcPr>
            <w:tcW w:w="1702" w:type="dxa"/>
          </w:tcPr>
          <w:p w14:paraId="524DB5EA" w14:textId="77777777" w:rsidR="00D415F9" w:rsidRPr="009A77ED" w:rsidRDefault="00D415F9" w:rsidP="009C4D97">
            <w:pPr>
              <w:pStyle w:val="TableParagraph"/>
              <w:spacing w:before="160" w:after="160" w:line="360" w:lineRule="auto"/>
              <w:ind w:left="15" w:right="114"/>
              <w:rPr>
                <w:rFonts w:ascii="Cambria" w:hAnsi="Cambria"/>
              </w:rPr>
            </w:pPr>
            <w:r w:rsidRPr="009A77ED">
              <w:rPr>
                <w:rFonts w:ascii="Cambria" w:hAnsi="Cambria"/>
                <w:spacing w:val="-2"/>
              </w:rPr>
              <w:t>Médio</w:t>
            </w:r>
          </w:p>
        </w:tc>
      </w:tr>
      <w:tr w:rsidR="00D415F9" w:rsidRPr="009A77ED" w14:paraId="03E6F4BE" w14:textId="77777777" w:rsidTr="00056DD2">
        <w:trPr>
          <w:trHeight w:val="276"/>
        </w:trPr>
        <w:tc>
          <w:tcPr>
            <w:tcW w:w="1560" w:type="dxa"/>
          </w:tcPr>
          <w:p w14:paraId="222BE78A" w14:textId="77777777" w:rsidR="00D415F9" w:rsidRPr="009A77ED" w:rsidRDefault="00D415F9" w:rsidP="009C4D97">
            <w:pPr>
              <w:pStyle w:val="TableParagraph"/>
              <w:spacing w:before="160" w:after="160" w:line="360" w:lineRule="auto"/>
              <w:ind w:left="14" w:right="114"/>
              <w:rPr>
                <w:rFonts w:ascii="Cambria" w:hAnsi="Cambria"/>
              </w:rPr>
            </w:pPr>
            <w:r w:rsidRPr="009A77ED">
              <w:rPr>
                <w:rFonts w:ascii="Cambria" w:hAnsi="Cambria"/>
              </w:rPr>
              <w:t xml:space="preserve">8 – </w:t>
            </w:r>
            <w:r w:rsidRPr="009A77ED">
              <w:rPr>
                <w:rFonts w:ascii="Cambria" w:hAnsi="Cambria"/>
                <w:spacing w:val="-5"/>
              </w:rPr>
              <w:t>12</w:t>
            </w:r>
          </w:p>
        </w:tc>
        <w:tc>
          <w:tcPr>
            <w:tcW w:w="1702" w:type="dxa"/>
          </w:tcPr>
          <w:p w14:paraId="095E5B73" w14:textId="77777777" w:rsidR="00D415F9" w:rsidRPr="009A77ED" w:rsidRDefault="00D415F9" w:rsidP="009C4D97">
            <w:pPr>
              <w:pStyle w:val="TableParagraph"/>
              <w:spacing w:before="160" w:after="160" w:line="360" w:lineRule="auto"/>
              <w:ind w:left="15" w:right="114"/>
              <w:rPr>
                <w:rFonts w:ascii="Cambria" w:hAnsi="Cambria"/>
              </w:rPr>
            </w:pPr>
            <w:r w:rsidRPr="009A77ED">
              <w:rPr>
                <w:rFonts w:ascii="Cambria" w:hAnsi="Cambria"/>
                <w:spacing w:val="-2"/>
              </w:rPr>
              <w:t>Elevado</w:t>
            </w:r>
          </w:p>
        </w:tc>
      </w:tr>
      <w:tr w:rsidR="00D415F9" w:rsidRPr="009A77ED" w14:paraId="590A311E" w14:textId="77777777" w:rsidTr="00056DD2">
        <w:trPr>
          <w:trHeight w:val="276"/>
        </w:trPr>
        <w:tc>
          <w:tcPr>
            <w:tcW w:w="1560" w:type="dxa"/>
          </w:tcPr>
          <w:p w14:paraId="4E47C5B5" w14:textId="77777777" w:rsidR="00D415F9" w:rsidRPr="009A77ED" w:rsidRDefault="00D415F9" w:rsidP="009C4D97">
            <w:pPr>
              <w:pStyle w:val="TableParagraph"/>
              <w:spacing w:before="160" w:after="160" w:line="360" w:lineRule="auto"/>
              <w:ind w:left="14" w:right="114"/>
              <w:rPr>
                <w:rFonts w:ascii="Cambria" w:hAnsi="Cambria"/>
              </w:rPr>
            </w:pPr>
            <w:r w:rsidRPr="009A77ED">
              <w:rPr>
                <w:rFonts w:ascii="Cambria" w:hAnsi="Cambria"/>
              </w:rPr>
              <w:t xml:space="preserve">15 – </w:t>
            </w:r>
            <w:r w:rsidRPr="009A77ED">
              <w:rPr>
                <w:rFonts w:ascii="Cambria" w:hAnsi="Cambria"/>
                <w:spacing w:val="-5"/>
              </w:rPr>
              <w:t>25</w:t>
            </w:r>
          </w:p>
        </w:tc>
        <w:tc>
          <w:tcPr>
            <w:tcW w:w="1702" w:type="dxa"/>
          </w:tcPr>
          <w:p w14:paraId="3278A2CC" w14:textId="77777777" w:rsidR="00D415F9" w:rsidRPr="009A77ED" w:rsidRDefault="00D415F9" w:rsidP="009C4D97">
            <w:pPr>
              <w:pStyle w:val="TableParagraph"/>
              <w:spacing w:before="160" w:after="160" w:line="360" w:lineRule="auto"/>
              <w:ind w:left="15" w:right="114"/>
              <w:rPr>
                <w:rFonts w:ascii="Cambria" w:hAnsi="Cambria"/>
              </w:rPr>
            </w:pPr>
            <w:r w:rsidRPr="009A77ED">
              <w:rPr>
                <w:rFonts w:ascii="Cambria" w:hAnsi="Cambria"/>
                <w:spacing w:val="-2"/>
              </w:rPr>
              <w:t>Extremo</w:t>
            </w:r>
          </w:p>
        </w:tc>
      </w:tr>
    </w:tbl>
    <w:p w14:paraId="770B30E6" w14:textId="77777777" w:rsidR="00D415F9" w:rsidRPr="009A77ED" w:rsidRDefault="00D415F9" w:rsidP="009C4D97">
      <w:pPr>
        <w:pStyle w:val="Corpodetexto"/>
        <w:spacing w:before="160" w:after="160" w:line="360" w:lineRule="auto"/>
        <w:ind w:right="114"/>
        <w:rPr>
          <w:rFonts w:ascii="Cambria" w:hAnsi="Cambria"/>
        </w:rPr>
      </w:pPr>
    </w:p>
    <w:bookmarkEnd w:id="9"/>
    <w:p w14:paraId="2084A14F" w14:textId="77777777" w:rsidR="004743AA" w:rsidRPr="009A77ED" w:rsidRDefault="004743AA" w:rsidP="009C4D97">
      <w:pPr>
        <w:spacing w:before="160" w:line="360" w:lineRule="auto"/>
        <w:rPr>
          <w:rFonts w:ascii="Cambria" w:hAnsi="Cambria" w:cs="Times New Roman"/>
          <w:b/>
          <w:bCs/>
          <w:color w:val="000000" w:themeColor="text1"/>
          <w:u w:val="single"/>
        </w:rPr>
      </w:pPr>
    </w:p>
    <w:sectPr w:rsidR="004743AA" w:rsidRPr="009A77ED" w:rsidSect="0028681D">
      <w:headerReference w:type="even" r:id="rId24"/>
      <w:headerReference w:type="default" r:id="rId25"/>
      <w:footerReference w:type="default" r:id="rId26"/>
      <w:headerReference w:type="first" r:id="rId27"/>
      <w:pgSz w:w="11906" w:h="16838"/>
      <w:pgMar w:top="567" w:right="1134" w:bottom="567" w:left="1418" w:header="426"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7F972" w14:textId="77777777" w:rsidR="00BB547F" w:rsidRDefault="00BB547F" w:rsidP="002E550D">
      <w:pPr>
        <w:spacing w:after="0" w:line="240" w:lineRule="auto"/>
      </w:pPr>
      <w:r>
        <w:separator/>
      </w:r>
    </w:p>
  </w:endnote>
  <w:endnote w:type="continuationSeparator" w:id="0">
    <w:p w14:paraId="540C42C5" w14:textId="77777777" w:rsidR="00BB547F" w:rsidRDefault="00BB547F"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altName w:val="Arial"/>
    <w:charset w:val="00"/>
    <w:family w:val="swiss"/>
    <w:pitch w:val="default"/>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p w14:paraId="1C7672E6" w14:textId="7E20FA67" w:rsidR="000E1BE1" w:rsidRPr="002473F0" w:rsidRDefault="002473F0" w:rsidP="00C35C68">
            <w:pPr>
              <w:pStyle w:val="Rodap"/>
              <w:jc w:val="center"/>
              <w:rPr>
                <w:rFonts w:ascii="Cambria" w:hAnsi="Cambria"/>
                <w:b/>
                <w:bCs/>
                <w:sz w:val="20"/>
                <w:szCs w:val="20"/>
              </w:rPr>
            </w:pPr>
            <w:r w:rsidRPr="002473F0">
              <w:rPr>
                <w:rFonts w:ascii="Cambria" w:hAnsi="Cambria"/>
                <w:b/>
                <w:bCs/>
                <w:sz w:val="20"/>
                <w:szCs w:val="20"/>
              </w:rPr>
              <w:t>DEPARTAMENTO DE LICITAÇÃO</w:t>
            </w:r>
          </w:p>
          <w:p w14:paraId="79DDABBB" w14:textId="53520145" w:rsidR="000E1BE1" w:rsidRPr="00C35C68" w:rsidRDefault="000E1BE1"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0E1BE1" w:rsidRDefault="000E1BE1"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302DA" w14:textId="77777777" w:rsidR="00BB547F" w:rsidRDefault="00BB547F" w:rsidP="002E550D">
      <w:pPr>
        <w:spacing w:after="0" w:line="240" w:lineRule="auto"/>
      </w:pPr>
      <w:r>
        <w:separator/>
      </w:r>
    </w:p>
  </w:footnote>
  <w:footnote w:type="continuationSeparator" w:id="0">
    <w:p w14:paraId="65E2E165" w14:textId="77777777" w:rsidR="00BB547F" w:rsidRDefault="00BB547F"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0E1BE1"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25B5ABC" w:rsidR="000E1BE1" w:rsidRPr="001033C8" w:rsidRDefault="000E1BE1" w:rsidP="003403BA">
    <w:pPr>
      <w:pStyle w:val="Cabealho"/>
    </w:pPr>
    <w:r>
      <w:rPr>
        <w:noProof/>
      </w:rPr>
      <w:drawing>
        <wp:anchor distT="0" distB="0" distL="114300" distR="114300" simplePos="0" relativeHeight="251660288" behindDoc="0" locked="0" layoutInCell="1" allowOverlap="1" wp14:anchorId="2CEA25BD" wp14:editId="56441832">
          <wp:simplePos x="0" y="0"/>
          <wp:positionH relativeFrom="column">
            <wp:posOffset>1499870</wp:posOffset>
          </wp:positionH>
          <wp:positionV relativeFrom="paragraph">
            <wp:posOffset>-32385</wp:posOffset>
          </wp:positionV>
          <wp:extent cx="2743200" cy="920750"/>
          <wp:effectExtent l="0" t="0" r="0" b="0"/>
          <wp:wrapTopAndBottom/>
          <wp:docPr id="79328141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0E1BE1"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010E4"/>
    <w:multiLevelType w:val="hybridMultilevel"/>
    <w:tmpl w:val="5142E454"/>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2" w15:restartNumberingAfterBreak="0">
    <w:nsid w:val="08E3288E"/>
    <w:multiLevelType w:val="hybridMultilevel"/>
    <w:tmpl w:val="36DE319C"/>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3"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4" w15:restartNumberingAfterBreak="0">
    <w:nsid w:val="22002454"/>
    <w:multiLevelType w:val="hybridMultilevel"/>
    <w:tmpl w:val="DF2676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24C04D9"/>
    <w:multiLevelType w:val="hybridMultilevel"/>
    <w:tmpl w:val="4DFE85DC"/>
    <w:lvl w:ilvl="0" w:tplc="F0B86C0C">
      <w:start w:val="1"/>
      <w:numFmt w:val="upperRoman"/>
      <w:lvlText w:val="%1"/>
      <w:lvlJc w:val="left"/>
      <w:pPr>
        <w:ind w:left="2562" w:hanging="140"/>
      </w:pPr>
      <w:rPr>
        <w:rFonts w:ascii="Times New Roman" w:eastAsia="Times New Roman" w:hAnsi="Times New Roman" w:cs="Times New Roman" w:hint="default"/>
        <w:w w:val="100"/>
        <w:sz w:val="22"/>
        <w:szCs w:val="22"/>
        <w:lang w:val="pt-PT" w:eastAsia="en-US" w:bidi="ar-SA"/>
      </w:rPr>
    </w:lvl>
    <w:lvl w:ilvl="1" w:tplc="93E64C76">
      <w:numFmt w:val="bullet"/>
      <w:lvlText w:val="•"/>
      <w:lvlJc w:val="left"/>
      <w:pPr>
        <w:ind w:left="3302" w:hanging="140"/>
      </w:pPr>
      <w:rPr>
        <w:rFonts w:hint="default"/>
        <w:lang w:val="pt-PT" w:eastAsia="en-US" w:bidi="ar-SA"/>
      </w:rPr>
    </w:lvl>
    <w:lvl w:ilvl="2" w:tplc="C3EA66C8">
      <w:numFmt w:val="bullet"/>
      <w:lvlText w:val="•"/>
      <w:lvlJc w:val="left"/>
      <w:pPr>
        <w:ind w:left="4045" w:hanging="140"/>
      </w:pPr>
      <w:rPr>
        <w:rFonts w:hint="default"/>
        <w:lang w:val="pt-PT" w:eastAsia="en-US" w:bidi="ar-SA"/>
      </w:rPr>
    </w:lvl>
    <w:lvl w:ilvl="3" w:tplc="707A5DAC">
      <w:numFmt w:val="bullet"/>
      <w:lvlText w:val="•"/>
      <w:lvlJc w:val="left"/>
      <w:pPr>
        <w:ind w:left="4787" w:hanging="140"/>
      </w:pPr>
      <w:rPr>
        <w:rFonts w:hint="default"/>
        <w:lang w:val="pt-PT" w:eastAsia="en-US" w:bidi="ar-SA"/>
      </w:rPr>
    </w:lvl>
    <w:lvl w:ilvl="4" w:tplc="0F4E6D5E">
      <w:numFmt w:val="bullet"/>
      <w:lvlText w:val="•"/>
      <w:lvlJc w:val="left"/>
      <w:pPr>
        <w:ind w:left="5530" w:hanging="140"/>
      </w:pPr>
      <w:rPr>
        <w:rFonts w:hint="default"/>
        <w:lang w:val="pt-PT" w:eastAsia="en-US" w:bidi="ar-SA"/>
      </w:rPr>
    </w:lvl>
    <w:lvl w:ilvl="5" w:tplc="2C08A8A0">
      <w:numFmt w:val="bullet"/>
      <w:lvlText w:val="•"/>
      <w:lvlJc w:val="left"/>
      <w:pPr>
        <w:ind w:left="6273" w:hanging="140"/>
      </w:pPr>
      <w:rPr>
        <w:rFonts w:hint="default"/>
        <w:lang w:val="pt-PT" w:eastAsia="en-US" w:bidi="ar-SA"/>
      </w:rPr>
    </w:lvl>
    <w:lvl w:ilvl="6" w:tplc="B0FC38CE">
      <w:numFmt w:val="bullet"/>
      <w:lvlText w:val="•"/>
      <w:lvlJc w:val="left"/>
      <w:pPr>
        <w:ind w:left="7015" w:hanging="140"/>
      </w:pPr>
      <w:rPr>
        <w:rFonts w:hint="default"/>
        <w:lang w:val="pt-PT" w:eastAsia="en-US" w:bidi="ar-SA"/>
      </w:rPr>
    </w:lvl>
    <w:lvl w:ilvl="7" w:tplc="AFE08FFC">
      <w:numFmt w:val="bullet"/>
      <w:lvlText w:val="•"/>
      <w:lvlJc w:val="left"/>
      <w:pPr>
        <w:ind w:left="7758" w:hanging="140"/>
      </w:pPr>
      <w:rPr>
        <w:rFonts w:hint="default"/>
        <w:lang w:val="pt-PT" w:eastAsia="en-US" w:bidi="ar-SA"/>
      </w:rPr>
    </w:lvl>
    <w:lvl w:ilvl="8" w:tplc="193EB3C0">
      <w:numFmt w:val="bullet"/>
      <w:lvlText w:val="•"/>
      <w:lvlJc w:val="left"/>
      <w:pPr>
        <w:ind w:left="8501" w:hanging="140"/>
      </w:pPr>
      <w:rPr>
        <w:rFonts w:hint="default"/>
        <w:lang w:val="pt-PT" w:eastAsia="en-US" w:bidi="ar-SA"/>
      </w:rPr>
    </w:lvl>
  </w:abstractNum>
  <w:abstractNum w:abstractNumId="6" w15:restartNumberingAfterBreak="0">
    <w:nsid w:val="2C223E38"/>
    <w:multiLevelType w:val="hybridMultilevel"/>
    <w:tmpl w:val="304C521E"/>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7" w15:restartNumberingAfterBreak="0">
    <w:nsid w:val="3B6E1E05"/>
    <w:multiLevelType w:val="hybridMultilevel"/>
    <w:tmpl w:val="977CFEDA"/>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8" w15:restartNumberingAfterBreak="0">
    <w:nsid w:val="416A36FB"/>
    <w:multiLevelType w:val="hybridMultilevel"/>
    <w:tmpl w:val="DF00901A"/>
    <w:lvl w:ilvl="0" w:tplc="04160019">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9"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0" w15:restartNumberingAfterBreak="0">
    <w:nsid w:val="43073734"/>
    <w:multiLevelType w:val="multilevel"/>
    <w:tmpl w:val="4222721C"/>
    <w:lvl w:ilvl="0">
      <w:start w:val="2"/>
      <w:numFmt w:val="decimal"/>
      <w:lvlText w:val="%1"/>
      <w:lvlJc w:val="left"/>
      <w:pPr>
        <w:ind w:left="642" w:hanging="432"/>
      </w:pPr>
      <w:rPr>
        <w:rFonts w:hint="default"/>
        <w:lang w:val="pt-PT" w:eastAsia="en-US" w:bidi="ar-SA"/>
      </w:rPr>
    </w:lvl>
    <w:lvl w:ilvl="1">
      <w:start w:val="1"/>
      <w:numFmt w:val="decimal"/>
      <w:lvlText w:val="%1.%2"/>
      <w:lvlJc w:val="left"/>
      <w:pPr>
        <w:ind w:left="642" w:hanging="432"/>
      </w:pPr>
      <w:rPr>
        <w:rFonts w:ascii="Arial MT" w:eastAsia="Arial MT" w:hAnsi="Arial MT" w:cs="Arial MT" w:hint="default"/>
        <w:w w:val="99"/>
        <w:sz w:val="24"/>
        <w:szCs w:val="24"/>
        <w:lang w:val="pt-PT" w:eastAsia="en-US" w:bidi="ar-SA"/>
      </w:rPr>
    </w:lvl>
    <w:lvl w:ilvl="2">
      <w:numFmt w:val="bullet"/>
      <w:lvlText w:val="•"/>
      <w:lvlJc w:val="left"/>
      <w:pPr>
        <w:ind w:left="2585" w:hanging="432"/>
      </w:pPr>
      <w:rPr>
        <w:rFonts w:hint="default"/>
        <w:lang w:val="pt-PT" w:eastAsia="en-US" w:bidi="ar-SA"/>
      </w:rPr>
    </w:lvl>
    <w:lvl w:ilvl="3">
      <w:numFmt w:val="bullet"/>
      <w:lvlText w:val="•"/>
      <w:lvlJc w:val="left"/>
      <w:pPr>
        <w:ind w:left="3557" w:hanging="432"/>
      </w:pPr>
      <w:rPr>
        <w:rFonts w:hint="default"/>
        <w:lang w:val="pt-PT" w:eastAsia="en-US" w:bidi="ar-SA"/>
      </w:rPr>
    </w:lvl>
    <w:lvl w:ilvl="4">
      <w:numFmt w:val="bullet"/>
      <w:lvlText w:val="•"/>
      <w:lvlJc w:val="left"/>
      <w:pPr>
        <w:ind w:left="4530" w:hanging="432"/>
      </w:pPr>
      <w:rPr>
        <w:rFonts w:hint="default"/>
        <w:lang w:val="pt-PT" w:eastAsia="en-US" w:bidi="ar-SA"/>
      </w:rPr>
    </w:lvl>
    <w:lvl w:ilvl="5">
      <w:numFmt w:val="bullet"/>
      <w:lvlText w:val="•"/>
      <w:lvlJc w:val="left"/>
      <w:pPr>
        <w:ind w:left="5503" w:hanging="432"/>
      </w:pPr>
      <w:rPr>
        <w:rFonts w:hint="default"/>
        <w:lang w:val="pt-PT" w:eastAsia="en-US" w:bidi="ar-SA"/>
      </w:rPr>
    </w:lvl>
    <w:lvl w:ilvl="6">
      <w:numFmt w:val="bullet"/>
      <w:lvlText w:val="•"/>
      <w:lvlJc w:val="left"/>
      <w:pPr>
        <w:ind w:left="6475" w:hanging="432"/>
      </w:pPr>
      <w:rPr>
        <w:rFonts w:hint="default"/>
        <w:lang w:val="pt-PT" w:eastAsia="en-US" w:bidi="ar-SA"/>
      </w:rPr>
    </w:lvl>
    <w:lvl w:ilvl="7">
      <w:numFmt w:val="bullet"/>
      <w:lvlText w:val="•"/>
      <w:lvlJc w:val="left"/>
      <w:pPr>
        <w:ind w:left="7448" w:hanging="432"/>
      </w:pPr>
      <w:rPr>
        <w:rFonts w:hint="default"/>
        <w:lang w:val="pt-PT" w:eastAsia="en-US" w:bidi="ar-SA"/>
      </w:rPr>
    </w:lvl>
    <w:lvl w:ilvl="8">
      <w:numFmt w:val="bullet"/>
      <w:lvlText w:val="•"/>
      <w:lvlJc w:val="left"/>
      <w:pPr>
        <w:ind w:left="8421" w:hanging="432"/>
      </w:pPr>
      <w:rPr>
        <w:rFonts w:hint="default"/>
        <w:lang w:val="pt-PT" w:eastAsia="en-US" w:bidi="ar-SA"/>
      </w:rPr>
    </w:lvl>
  </w:abstractNum>
  <w:abstractNum w:abstractNumId="11"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12"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3" w15:restartNumberingAfterBreak="0">
    <w:nsid w:val="467408D4"/>
    <w:multiLevelType w:val="multilevel"/>
    <w:tmpl w:val="C958E4CC"/>
    <w:lvl w:ilvl="0">
      <w:start w:val="6"/>
      <w:numFmt w:val="decimal"/>
      <w:lvlText w:val="%1"/>
      <w:lvlJc w:val="left"/>
      <w:pPr>
        <w:ind w:left="720" w:hanging="360"/>
      </w:pPr>
      <w:rPr>
        <w:rFonts w:hint="default"/>
        <w:b w:val="0"/>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7BF30AA"/>
    <w:multiLevelType w:val="multilevel"/>
    <w:tmpl w:val="529A6D9E"/>
    <w:lvl w:ilvl="0">
      <w:start w:val="1"/>
      <w:numFmt w:val="decimal"/>
      <w:lvlText w:val="%1"/>
      <w:lvlJc w:val="left"/>
      <w:pPr>
        <w:ind w:left="360" w:hanging="360"/>
      </w:pPr>
      <w:rPr>
        <w:rFonts w:ascii="Cambria" w:hAnsi="Cambria"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5" w15:restartNumberingAfterBreak="0">
    <w:nsid w:val="53BE6C8F"/>
    <w:multiLevelType w:val="hybridMultilevel"/>
    <w:tmpl w:val="F84E8C30"/>
    <w:lvl w:ilvl="0" w:tplc="847ABAC8">
      <w:numFmt w:val="bullet"/>
      <w:lvlText w:val=""/>
      <w:lvlJc w:val="left"/>
      <w:pPr>
        <w:ind w:left="1002" w:hanging="576"/>
      </w:pPr>
      <w:rPr>
        <w:rFonts w:ascii="Symbol" w:eastAsia="Symbol" w:hAnsi="Symbol" w:cs="Symbol" w:hint="default"/>
        <w:w w:val="99"/>
        <w:sz w:val="20"/>
        <w:szCs w:val="20"/>
        <w:lang w:val="pt-PT" w:eastAsia="en-US" w:bidi="ar-SA"/>
      </w:rPr>
    </w:lvl>
    <w:lvl w:ilvl="1" w:tplc="21924558">
      <w:numFmt w:val="bullet"/>
      <w:lvlText w:val="•"/>
      <w:lvlJc w:val="left"/>
      <w:pPr>
        <w:ind w:left="1898" w:hanging="576"/>
      </w:pPr>
      <w:rPr>
        <w:rFonts w:hint="default"/>
        <w:lang w:val="pt-PT" w:eastAsia="en-US" w:bidi="ar-SA"/>
      </w:rPr>
    </w:lvl>
    <w:lvl w:ilvl="2" w:tplc="9B467DA6">
      <w:numFmt w:val="bullet"/>
      <w:lvlText w:val="•"/>
      <w:lvlJc w:val="left"/>
      <w:pPr>
        <w:ind w:left="2797" w:hanging="576"/>
      </w:pPr>
      <w:rPr>
        <w:rFonts w:hint="default"/>
        <w:lang w:val="pt-PT" w:eastAsia="en-US" w:bidi="ar-SA"/>
      </w:rPr>
    </w:lvl>
    <w:lvl w:ilvl="3" w:tplc="BF269ECE">
      <w:numFmt w:val="bullet"/>
      <w:lvlText w:val="•"/>
      <w:lvlJc w:val="left"/>
      <w:pPr>
        <w:ind w:left="3695" w:hanging="576"/>
      </w:pPr>
      <w:rPr>
        <w:rFonts w:hint="default"/>
        <w:lang w:val="pt-PT" w:eastAsia="en-US" w:bidi="ar-SA"/>
      </w:rPr>
    </w:lvl>
    <w:lvl w:ilvl="4" w:tplc="E0F0FECA">
      <w:numFmt w:val="bullet"/>
      <w:lvlText w:val="•"/>
      <w:lvlJc w:val="left"/>
      <w:pPr>
        <w:ind w:left="4594" w:hanging="576"/>
      </w:pPr>
      <w:rPr>
        <w:rFonts w:hint="default"/>
        <w:lang w:val="pt-PT" w:eastAsia="en-US" w:bidi="ar-SA"/>
      </w:rPr>
    </w:lvl>
    <w:lvl w:ilvl="5" w:tplc="1EAC130A">
      <w:numFmt w:val="bullet"/>
      <w:lvlText w:val="•"/>
      <w:lvlJc w:val="left"/>
      <w:pPr>
        <w:ind w:left="5493" w:hanging="576"/>
      </w:pPr>
      <w:rPr>
        <w:rFonts w:hint="default"/>
        <w:lang w:val="pt-PT" w:eastAsia="en-US" w:bidi="ar-SA"/>
      </w:rPr>
    </w:lvl>
    <w:lvl w:ilvl="6" w:tplc="B7A84852">
      <w:numFmt w:val="bullet"/>
      <w:lvlText w:val="•"/>
      <w:lvlJc w:val="left"/>
      <w:pPr>
        <w:ind w:left="6391" w:hanging="576"/>
      </w:pPr>
      <w:rPr>
        <w:rFonts w:hint="default"/>
        <w:lang w:val="pt-PT" w:eastAsia="en-US" w:bidi="ar-SA"/>
      </w:rPr>
    </w:lvl>
    <w:lvl w:ilvl="7" w:tplc="F9E8F8A8">
      <w:numFmt w:val="bullet"/>
      <w:lvlText w:val="•"/>
      <w:lvlJc w:val="left"/>
      <w:pPr>
        <w:ind w:left="7290" w:hanging="576"/>
      </w:pPr>
      <w:rPr>
        <w:rFonts w:hint="default"/>
        <w:lang w:val="pt-PT" w:eastAsia="en-US" w:bidi="ar-SA"/>
      </w:rPr>
    </w:lvl>
    <w:lvl w:ilvl="8" w:tplc="E69A368C">
      <w:numFmt w:val="bullet"/>
      <w:lvlText w:val="•"/>
      <w:lvlJc w:val="left"/>
      <w:pPr>
        <w:ind w:left="8189" w:hanging="576"/>
      </w:pPr>
      <w:rPr>
        <w:rFonts w:hint="default"/>
        <w:lang w:val="pt-PT" w:eastAsia="en-US" w:bidi="ar-SA"/>
      </w:rPr>
    </w:lvl>
  </w:abstractNum>
  <w:abstractNum w:abstractNumId="16" w15:restartNumberingAfterBreak="0">
    <w:nsid w:val="53D27641"/>
    <w:multiLevelType w:val="hybridMultilevel"/>
    <w:tmpl w:val="419EC004"/>
    <w:lvl w:ilvl="0" w:tplc="0416000F">
      <w:start w:val="1"/>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70762A4"/>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8" w15:restartNumberingAfterBreak="0">
    <w:nsid w:val="57971058"/>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9"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0" w15:restartNumberingAfterBreak="0">
    <w:nsid w:val="5B631B9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2"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3" w15:restartNumberingAfterBreak="0">
    <w:nsid w:val="67CA00A0"/>
    <w:multiLevelType w:val="multilevel"/>
    <w:tmpl w:val="529A6D9E"/>
    <w:lvl w:ilvl="0">
      <w:start w:val="1"/>
      <w:numFmt w:val="decimal"/>
      <w:lvlText w:val="%1"/>
      <w:lvlJc w:val="left"/>
      <w:pPr>
        <w:ind w:left="360" w:hanging="360"/>
      </w:pPr>
      <w:rPr>
        <w:rFonts w:ascii="Cambria" w:hAnsi="Cambria"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4" w15:restartNumberingAfterBreak="0">
    <w:nsid w:val="6DE53209"/>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FD63C4A"/>
    <w:multiLevelType w:val="multilevel"/>
    <w:tmpl w:val="4222721C"/>
    <w:lvl w:ilvl="0">
      <w:start w:val="2"/>
      <w:numFmt w:val="decimal"/>
      <w:lvlText w:val="%1"/>
      <w:lvlJc w:val="left"/>
      <w:pPr>
        <w:ind w:left="642" w:hanging="432"/>
      </w:pPr>
      <w:rPr>
        <w:rFonts w:hint="default"/>
        <w:lang w:val="pt-PT" w:eastAsia="en-US" w:bidi="ar-SA"/>
      </w:rPr>
    </w:lvl>
    <w:lvl w:ilvl="1">
      <w:start w:val="1"/>
      <w:numFmt w:val="decimal"/>
      <w:lvlText w:val="%1.%2"/>
      <w:lvlJc w:val="left"/>
      <w:pPr>
        <w:ind w:left="642" w:hanging="432"/>
      </w:pPr>
      <w:rPr>
        <w:rFonts w:ascii="Arial MT" w:eastAsia="Arial MT" w:hAnsi="Arial MT" w:cs="Arial MT" w:hint="default"/>
        <w:w w:val="99"/>
        <w:sz w:val="24"/>
        <w:szCs w:val="24"/>
        <w:lang w:val="pt-PT" w:eastAsia="en-US" w:bidi="ar-SA"/>
      </w:rPr>
    </w:lvl>
    <w:lvl w:ilvl="2">
      <w:numFmt w:val="bullet"/>
      <w:lvlText w:val="•"/>
      <w:lvlJc w:val="left"/>
      <w:pPr>
        <w:ind w:left="2585" w:hanging="432"/>
      </w:pPr>
      <w:rPr>
        <w:rFonts w:hint="default"/>
        <w:lang w:val="pt-PT" w:eastAsia="en-US" w:bidi="ar-SA"/>
      </w:rPr>
    </w:lvl>
    <w:lvl w:ilvl="3">
      <w:numFmt w:val="bullet"/>
      <w:lvlText w:val="•"/>
      <w:lvlJc w:val="left"/>
      <w:pPr>
        <w:ind w:left="3557" w:hanging="432"/>
      </w:pPr>
      <w:rPr>
        <w:rFonts w:hint="default"/>
        <w:lang w:val="pt-PT" w:eastAsia="en-US" w:bidi="ar-SA"/>
      </w:rPr>
    </w:lvl>
    <w:lvl w:ilvl="4">
      <w:numFmt w:val="bullet"/>
      <w:lvlText w:val="•"/>
      <w:lvlJc w:val="left"/>
      <w:pPr>
        <w:ind w:left="4530" w:hanging="432"/>
      </w:pPr>
      <w:rPr>
        <w:rFonts w:hint="default"/>
        <w:lang w:val="pt-PT" w:eastAsia="en-US" w:bidi="ar-SA"/>
      </w:rPr>
    </w:lvl>
    <w:lvl w:ilvl="5">
      <w:numFmt w:val="bullet"/>
      <w:lvlText w:val="•"/>
      <w:lvlJc w:val="left"/>
      <w:pPr>
        <w:ind w:left="5503" w:hanging="432"/>
      </w:pPr>
      <w:rPr>
        <w:rFonts w:hint="default"/>
        <w:lang w:val="pt-PT" w:eastAsia="en-US" w:bidi="ar-SA"/>
      </w:rPr>
    </w:lvl>
    <w:lvl w:ilvl="6">
      <w:numFmt w:val="bullet"/>
      <w:lvlText w:val="•"/>
      <w:lvlJc w:val="left"/>
      <w:pPr>
        <w:ind w:left="6475" w:hanging="432"/>
      </w:pPr>
      <w:rPr>
        <w:rFonts w:hint="default"/>
        <w:lang w:val="pt-PT" w:eastAsia="en-US" w:bidi="ar-SA"/>
      </w:rPr>
    </w:lvl>
    <w:lvl w:ilvl="7">
      <w:numFmt w:val="bullet"/>
      <w:lvlText w:val="•"/>
      <w:lvlJc w:val="left"/>
      <w:pPr>
        <w:ind w:left="7448" w:hanging="432"/>
      </w:pPr>
      <w:rPr>
        <w:rFonts w:hint="default"/>
        <w:lang w:val="pt-PT" w:eastAsia="en-US" w:bidi="ar-SA"/>
      </w:rPr>
    </w:lvl>
    <w:lvl w:ilvl="8">
      <w:numFmt w:val="bullet"/>
      <w:lvlText w:val="•"/>
      <w:lvlJc w:val="left"/>
      <w:pPr>
        <w:ind w:left="8421" w:hanging="432"/>
      </w:pPr>
      <w:rPr>
        <w:rFonts w:hint="default"/>
        <w:lang w:val="pt-PT" w:eastAsia="en-US" w:bidi="ar-SA"/>
      </w:rPr>
    </w:lvl>
  </w:abstractNum>
  <w:abstractNum w:abstractNumId="27" w15:restartNumberingAfterBreak="0">
    <w:nsid w:val="715D5464"/>
    <w:multiLevelType w:val="hybridMultilevel"/>
    <w:tmpl w:val="A6DCB2A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755B71AC"/>
    <w:multiLevelType w:val="hybridMultilevel"/>
    <w:tmpl w:val="27B4B2C6"/>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num w:numId="1" w16cid:durableId="866796695">
    <w:abstractNumId w:val="15"/>
  </w:num>
  <w:num w:numId="2" w16cid:durableId="1506239768">
    <w:abstractNumId w:val="8"/>
  </w:num>
  <w:num w:numId="3" w16cid:durableId="1207445419">
    <w:abstractNumId w:val="0"/>
  </w:num>
  <w:num w:numId="4" w16cid:durableId="376439365">
    <w:abstractNumId w:val="6"/>
  </w:num>
  <w:num w:numId="5" w16cid:durableId="266623430">
    <w:abstractNumId w:val="5"/>
  </w:num>
  <w:num w:numId="6" w16cid:durableId="1110776608">
    <w:abstractNumId w:val="11"/>
  </w:num>
  <w:num w:numId="7" w16cid:durableId="1518808199">
    <w:abstractNumId w:val="2"/>
  </w:num>
  <w:num w:numId="8" w16cid:durableId="712585042">
    <w:abstractNumId w:val="12"/>
  </w:num>
  <w:num w:numId="9" w16cid:durableId="246230746">
    <w:abstractNumId w:val="7"/>
  </w:num>
  <w:num w:numId="10" w16cid:durableId="1213729080">
    <w:abstractNumId w:val="28"/>
  </w:num>
  <w:num w:numId="11" w16cid:durableId="1088308133">
    <w:abstractNumId w:val="13"/>
  </w:num>
  <w:num w:numId="12" w16cid:durableId="1473786979">
    <w:abstractNumId w:val="19"/>
  </w:num>
  <w:num w:numId="13" w16cid:durableId="774322254">
    <w:abstractNumId w:val="21"/>
  </w:num>
  <w:num w:numId="14" w16cid:durableId="1067415181">
    <w:abstractNumId w:val="1"/>
  </w:num>
  <w:num w:numId="15" w16cid:durableId="1945727771">
    <w:abstractNumId w:val="25"/>
  </w:num>
  <w:num w:numId="16" w16cid:durableId="1015811754">
    <w:abstractNumId w:val="3"/>
  </w:num>
  <w:num w:numId="17" w16cid:durableId="1138259212">
    <w:abstractNumId w:val="23"/>
  </w:num>
  <w:num w:numId="18" w16cid:durableId="730466274">
    <w:abstractNumId w:val="26"/>
  </w:num>
  <w:num w:numId="19" w16cid:durableId="761221593">
    <w:abstractNumId w:val="4"/>
  </w:num>
  <w:num w:numId="20" w16cid:durableId="1042901343">
    <w:abstractNumId w:val="24"/>
  </w:num>
  <w:num w:numId="21" w16cid:durableId="888759440">
    <w:abstractNumId w:val="10"/>
  </w:num>
  <w:num w:numId="22" w16cid:durableId="1005061125">
    <w:abstractNumId w:val="27"/>
  </w:num>
  <w:num w:numId="23" w16cid:durableId="1700667029">
    <w:abstractNumId w:val="18"/>
  </w:num>
  <w:num w:numId="24" w16cid:durableId="1085952422">
    <w:abstractNumId w:val="20"/>
  </w:num>
  <w:num w:numId="25" w16cid:durableId="1737437211">
    <w:abstractNumId w:val="9"/>
  </w:num>
  <w:num w:numId="26" w16cid:durableId="1733775217">
    <w:abstractNumId w:val="16"/>
  </w:num>
  <w:num w:numId="27" w16cid:durableId="265692392">
    <w:abstractNumId w:val="17"/>
  </w:num>
  <w:num w:numId="28" w16cid:durableId="1005740457">
    <w:abstractNumId w:val="14"/>
  </w:num>
  <w:num w:numId="29" w16cid:durableId="481044864">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76F"/>
    <w:rsid w:val="000055DE"/>
    <w:rsid w:val="0001012E"/>
    <w:rsid w:val="000106FE"/>
    <w:rsid w:val="00010D82"/>
    <w:rsid w:val="00020302"/>
    <w:rsid w:val="00021655"/>
    <w:rsid w:val="00021865"/>
    <w:rsid w:val="000242AB"/>
    <w:rsid w:val="0003004A"/>
    <w:rsid w:val="00033CDC"/>
    <w:rsid w:val="0004253A"/>
    <w:rsid w:val="00043AC5"/>
    <w:rsid w:val="00046CAF"/>
    <w:rsid w:val="000511DD"/>
    <w:rsid w:val="00062D27"/>
    <w:rsid w:val="00063794"/>
    <w:rsid w:val="00072D93"/>
    <w:rsid w:val="00072F7A"/>
    <w:rsid w:val="00073699"/>
    <w:rsid w:val="00075E31"/>
    <w:rsid w:val="00081319"/>
    <w:rsid w:val="00085D2E"/>
    <w:rsid w:val="00092CDB"/>
    <w:rsid w:val="0009548F"/>
    <w:rsid w:val="000A015B"/>
    <w:rsid w:val="000A02F6"/>
    <w:rsid w:val="000A2BD7"/>
    <w:rsid w:val="000A5657"/>
    <w:rsid w:val="000B0C06"/>
    <w:rsid w:val="000B179B"/>
    <w:rsid w:val="000B1B30"/>
    <w:rsid w:val="000B2628"/>
    <w:rsid w:val="000B6F57"/>
    <w:rsid w:val="000B7C5B"/>
    <w:rsid w:val="000C4B8C"/>
    <w:rsid w:val="000C5F11"/>
    <w:rsid w:val="000C6D31"/>
    <w:rsid w:val="000D241B"/>
    <w:rsid w:val="000D2E67"/>
    <w:rsid w:val="000D4801"/>
    <w:rsid w:val="000D4E1E"/>
    <w:rsid w:val="000D500A"/>
    <w:rsid w:val="000E1BE1"/>
    <w:rsid w:val="000E66D2"/>
    <w:rsid w:val="000F02C1"/>
    <w:rsid w:val="000F2DB9"/>
    <w:rsid w:val="000F5176"/>
    <w:rsid w:val="000F582D"/>
    <w:rsid w:val="000F6543"/>
    <w:rsid w:val="000F68BD"/>
    <w:rsid w:val="00100145"/>
    <w:rsid w:val="001001FF"/>
    <w:rsid w:val="001008C4"/>
    <w:rsid w:val="00100B1C"/>
    <w:rsid w:val="00101ABD"/>
    <w:rsid w:val="001033C8"/>
    <w:rsid w:val="00104218"/>
    <w:rsid w:val="00104998"/>
    <w:rsid w:val="00110CEF"/>
    <w:rsid w:val="00113324"/>
    <w:rsid w:val="00114649"/>
    <w:rsid w:val="00115990"/>
    <w:rsid w:val="00115A07"/>
    <w:rsid w:val="00116887"/>
    <w:rsid w:val="00121FCF"/>
    <w:rsid w:val="00122C36"/>
    <w:rsid w:val="00122D68"/>
    <w:rsid w:val="00127941"/>
    <w:rsid w:val="00127982"/>
    <w:rsid w:val="001328F9"/>
    <w:rsid w:val="00132DC5"/>
    <w:rsid w:val="00133DA9"/>
    <w:rsid w:val="00134048"/>
    <w:rsid w:val="00134CE2"/>
    <w:rsid w:val="0014206F"/>
    <w:rsid w:val="001431BD"/>
    <w:rsid w:val="001448DD"/>
    <w:rsid w:val="00144AB1"/>
    <w:rsid w:val="00146DEF"/>
    <w:rsid w:val="001518FD"/>
    <w:rsid w:val="00160055"/>
    <w:rsid w:val="001611D8"/>
    <w:rsid w:val="00161F28"/>
    <w:rsid w:val="0016249E"/>
    <w:rsid w:val="00162D28"/>
    <w:rsid w:val="00166A79"/>
    <w:rsid w:val="0017102C"/>
    <w:rsid w:val="001731FF"/>
    <w:rsid w:val="00177992"/>
    <w:rsid w:val="00177E1E"/>
    <w:rsid w:val="0018219D"/>
    <w:rsid w:val="00183441"/>
    <w:rsid w:val="00185B9D"/>
    <w:rsid w:val="0018795A"/>
    <w:rsid w:val="00191561"/>
    <w:rsid w:val="00192416"/>
    <w:rsid w:val="00192F4D"/>
    <w:rsid w:val="00193B1D"/>
    <w:rsid w:val="00194925"/>
    <w:rsid w:val="00196FE1"/>
    <w:rsid w:val="001971E9"/>
    <w:rsid w:val="001A44F9"/>
    <w:rsid w:val="001A567B"/>
    <w:rsid w:val="001A5796"/>
    <w:rsid w:val="001A6749"/>
    <w:rsid w:val="001A68E7"/>
    <w:rsid w:val="001B0AA6"/>
    <w:rsid w:val="001B445C"/>
    <w:rsid w:val="001B4909"/>
    <w:rsid w:val="001B516F"/>
    <w:rsid w:val="001C0480"/>
    <w:rsid w:val="001C2FEB"/>
    <w:rsid w:val="001C382C"/>
    <w:rsid w:val="001C3E0E"/>
    <w:rsid w:val="001C4F52"/>
    <w:rsid w:val="001C6316"/>
    <w:rsid w:val="001C64E9"/>
    <w:rsid w:val="001D0F74"/>
    <w:rsid w:val="001D13DB"/>
    <w:rsid w:val="001D22A7"/>
    <w:rsid w:val="001D2FEB"/>
    <w:rsid w:val="001D3042"/>
    <w:rsid w:val="001D5A3F"/>
    <w:rsid w:val="001D789A"/>
    <w:rsid w:val="001E1831"/>
    <w:rsid w:val="001E1C7F"/>
    <w:rsid w:val="001E23FF"/>
    <w:rsid w:val="001E44AA"/>
    <w:rsid w:val="001E5572"/>
    <w:rsid w:val="001F271C"/>
    <w:rsid w:val="001F2A4A"/>
    <w:rsid w:val="001F7390"/>
    <w:rsid w:val="00204514"/>
    <w:rsid w:val="00207631"/>
    <w:rsid w:val="00211644"/>
    <w:rsid w:val="00213CAC"/>
    <w:rsid w:val="002237C7"/>
    <w:rsid w:val="00233416"/>
    <w:rsid w:val="00233C09"/>
    <w:rsid w:val="00237990"/>
    <w:rsid w:val="00243B0D"/>
    <w:rsid w:val="002454B2"/>
    <w:rsid w:val="002473F0"/>
    <w:rsid w:val="002509CC"/>
    <w:rsid w:val="00250E1B"/>
    <w:rsid w:val="002530A4"/>
    <w:rsid w:val="002539E5"/>
    <w:rsid w:val="00253C64"/>
    <w:rsid w:val="002564E9"/>
    <w:rsid w:val="00256D78"/>
    <w:rsid w:val="00261BD7"/>
    <w:rsid w:val="0026265E"/>
    <w:rsid w:val="00265184"/>
    <w:rsid w:val="002657D9"/>
    <w:rsid w:val="00265CCC"/>
    <w:rsid w:val="00267B34"/>
    <w:rsid w:val="00267F7C"/>
    <w:rsid w:val="00277B6C"/>
    <w:rsid w:val="002860DF"/>
    <w:rsid w:val="0028681D"/>
    <w:rsid w:val="00287DE6"/>
    <w:rsid w:val="00293CF4"/>
    <w:rsid w:val="00294319"/>
    <w:rsid w:val="00296FB9"/>
    <w:rsid w:val="002973EA"/>
    <w:rsid w:val="002979A0"/>
    <w:rsid w:val="002A05E8"/>
    <w:rsid w:val="002A0A8D"/>
    <w:rsid w:val="002A1C57"/>
    <w:rsid w:val="002A552A"/>
    <w:rsid w:val="002A6179"/>
    <w:rsid w:val="002A74AC"/>
    <w:rsid w:val="002B1146"/>
    <w:rsid w:val="002B4FC2"/>
    <w:rsid w:val="002B606B"/>
    <w:rsid w:val="002B6ADA"/>
    <w:rsid w:val="002C27E8"/>
    <w:rsid w:val="002C29E8"/>
    <w:rsid w:val="002C3D50"/>
    <w:rsid w:val="002C4439"/>
    <w:rsid w:val="002C4A02"/>
    <w:rsid w:val="002C7798"/>
    <w:rsid w:val="002D4243"/>
    <w:rsid w:val="002D48B0"/>
    <w:rsid w:val="002D562D"/>
    <w:rsid w:val="002D6AF3"/>
    <w:rsid w:val="002E0C65"/>
    <w:rsid w:val="002E15F5"/>
    <w:rsid w:val="002E1B1C"/>
    <w:rsid w:val="002E550D"/>
    <w:rsid w:val="002F1DD3"/>
    <w:rsid w:val="00300178"/>
    <w:rsid w:val="00307BCD"/>
    <w:rsid w:val="00314855"/>
    <w:rsid w:val="003148FA"/>
    <w:rsid w:val="003223F8"/>
    <w:rsid w:val="00322ABF"/>
    <w:rsid w:val="00326854"/>
    <w:rsid w:val="003323CB"/>
    <w:rsid w:val="003331E3"/>
    <w:rsid w:val="00334B61"/>
    <w:rsid w:val="003371B2"/>
    <w:rsid w:val="00337FE5"/>
    <w:rsid w:val="003403BA"/>
    <w:rsid w:val="0034056E"/>
    <w:rsid w:val="00345A0D"/>
    <w:rsid w:val="00345C30"/>
    <w:rsid w:val="003603D2"/>
    <w:rsid w:val="00361699"/>
    <w:rsid w:val="00363F72"/>
    <w:rsid w:val="0036475F"/>
    <w:rsid w:val="00364937"/>
    <w:rsid w:val="003650E4"/>
    <w:rsid w:val="00366568"/>
    <w:rsid w:val="00367B66"/>
    <w:rsid w:val="00372D80"/>
    <w:rsid w:val="003739B9"/>
    <w:rsid w:val="00374B3D"/>
    <w:rsid w:val="003769E8"/>
    <w:rsid w:val="003807A8"/>
    <w:rsid w:val="00383FD1"/>
    <w:rsid w:val="00384D0D"/>
    <w:rsid w:val="003922E0"/>
    <w:rsid w:val="00397607"/>
    <w:rsid w:val="003A4076"/>
    <w:rsid w:val="003C1EED"/>
    <w:rsid w:val="003C72AE"/>
    <w:rsid w:val="003C74E9"/>
    <w:rsid w:val="003D1506"/>
    <w:rsid w:val="003D2134"/>
    <w:rsid w:val="003D35F3"/>
    <w:rsid w:val="003D4C2C"/>
    <w:rsid w:val="003D5508"/>
    <w:rsid w:val="003E0319"/>
    <w:rsid w:val="003E1D31"/>
    <w:rsid w:val="003E3D8F"/>
    <w:rsid w:val="003E534F"/>
    <w:rsid w:val="003E6BD1"/>
    <w:rsid w:val="003E7A8C"/>
    <w:rsid w:val="003F1CDD"/>
    <w:rsid w:val="003F2915"/>
    <w:rsid w:val="003F47BA"/>
    <w:rsid w:val="003F49FF"/>
    <w:rsid w:val="003F59E7"/>
    <w:rsid w:val="003F6526"/>
    <w:rsid w:val="003F663D"/>
    <w:rsid w:val="003F7C46"/>
    <w:rsid w:val="004018F1"/>
    <w:rsid w:val="00404C51"/>
    <w:rsid w:val="00407053"/>
    <w:rsid w:val="00410C9D"/>
    <w:rsid w:val="004148B8"/>
    <w:rsid w:val="00415F4D"/>
    <w:rsid w:val="00416BAE"/>
    <w:rsid w:val="00421550"/>
    <w:rsid w:val="00421E93"/>
    <w:rsid w:val="00430229"/>
    <w:rsid w:val="00430DA6"/>
    <w:rsid w:val="004334C1"/>
    <w:rsid w:val="00435295"/>
    <w:rsid w:val="00436263"/>
    <w:rsid w:val="00440FD4"/>
    <w:rsid w:val="0044306D"/>
    <w:rsid w:val="0044794A"/>
    <w:rsid w:val="00452AB8"/>
    <w:rsid w:val="00453F64"/>
    <w:rsid w:val="00460B39"/>
    <w:rsid w:val="00462792"/>
    <w:rsid w:val="0046325E"/>
    <w:rsid w:val="0046724E"/>
    <w:rsid w:val="00470E76"/>
    <w:rsid w:val="00470ED3"/>
    <w:rsid w:val="00471086"/>
    <w:rsid w:val="00472AA2"/>
    <w:rsid w:val="004740D2"/>
    <w:rsid w:val="004743AA"/>
    <w:rsid w:val="00475EAE"/>
    <w:rsid w:val="0048565C"/>
    <w:rsid w:val="00495DAF"/>
    <w:rsid w:val="004A02B5"/>
    <w:rsid w:val="004A1B65"/>
    <w:rsid w:val="004A236C"/>
    <w:rsid w:val="004B16D6"/>
    <w:rsid w:val="004C072A"/>
    <w:rsid w:val="004C0A00"/>
    <w:rsid w:val="004C240E"/>
    <w:rsid w:val="004C508E"/>
    <w:rsid w:val="004D3D11"/>
    <w:rsid w:val="004E1279"/>
    <w:rsid w:val="004E28A9"/>
    <w:rsid w:val="004F3DA3"/>
    <w:rsid w:val="00507012"/>
    <w:rsid w:val="00507EE1"/>
    <w:rsid w:val="005123C3"/>
    <w:rsid w:val="00512F93"/>
    <w:rsid w:val="0051672F"/>
    <w:rsid w:val="00521458"/>
    <w:rsid w:val="00524EBF"/>
    <w:rsid w:val="005307A2"/>
    <w:rsid w:val="00536917"/>
    <w:rsid w:val="00537CC1"/>
    <w:rsid w:val="00542226"/>
    <w:rsid w:val="00546080"/>
    <w:rsid w:val="00546701"/>
    <w:rsid w:val="005505A3"/>
    <w:rsid w:val="005517C0"/>
    <w:rsid w:val="005528A0"/>
    <w:rsid w:val="005529C8"/>
    <w:rsid w:val="00556881"/>
    <w:rsid w:val="00567630"/>
    <w:rsid w:val="0057039E"/>
    <w:rsid w:val="0057447A"/>
    <w:rsid w:val="005761F9"/>
    <w:rsid w:val="005764B5"/>
    <w:rsid w:val="00580BB0"/>
    <w:rsid w:val="0058116A"/>
    <w:rsid w:val="005830F5"/>
    <w:rsid w:val="00594EB8"/>
    <w:rsid w:val="005A19DC"/>
    <w:rsid w:val="005A3A85"/>
    <w:rsid w:val="005A4186"/>
    <w:rsid w:val="005A668E"/>
    <w:rsid w:val="005A74BF"/>
    <w:rsid w:val="005A7548"/>
    <w:rsid w:val="005A75C9"/>
    <w:rsid w:val="005A7A3F"/>
    <w:rsid w:val="005B07DF"/>
    <w:rsid w:val="005B31B1"/>
    <w:rsid w:val="005B37FC"/>
    <w:rsid w:val="005B4F5B"/>
    <w:rsid w:val="005C4E18"/>
    <w:rsid w:val="005C5482"/>
    <w:rsid w:val="005C5ADE"/>
    <w:rsid w:val="005C6A0D"/>
    <w:rsid w:val="005C714B"/>
    <w:rsid w:val="005D1253"/>
    <w:rsid w:val="005D1AC0"/>
    <w:rsid w:val="005D27C8"/>
    <w:rsid w:val="005D3398"/>
    <w:rsid w:val="005D477D"/>
    <w:rsid w:val="005E216B"/>
    <w:rsid w:val="005E22D8"/>
    <w:rsid w:val="005E58E1"/>
    <w:rsid w:val="005E695E"/>
    <w:rsid w:val="005E7217"/>
    <w:rsid w:val="005E7CA4"/>
    <w:rsid w:val="005F4EAD"/>
    <w:rsid w:val="005F633D"/>
    <w:rsid w:val="00611297"/>
    <w:rsid w:val="006134D4"/>
    <w:rsid w:val="00617F3D"/>
    <w:rsid w:val="0062312F"/>
    <w:rsid w:val="00623239"/>
    <w:rsid w:val="006254E6"/>
    <w:rsid w:val="00625607"/>
    <w:rsid w:val="00625C78"/>
    <w:rsid w:val="006264C8"/>
    <w:rsid w:val="0062737D"/>
    <w:rsid w:val="006279AF"/>
    <w:rsid w:val="00631688"/>
    <w:rsid w:val="00632094"/>
    <w:rsid w:val="00632588"/>
    <w:rsid w:val="0063294A"/>
    <w:rsid w:val="0063517F"/>
    <w:rsid w:val="006364A9"/>
    <w:rsid w:val="00636617"/>
    <w:rsid w:val="00637781"/>
    <w:rsid w:val="00637961"/>
    <w:rsid w:val="006431AC"/>
    <w:rsid w:val="00643FC2"/>
    <w:rsid w:val="006462F7"/>
    <w:rsid w:val="0065123B"/>
    <w:rsid w:val="006558A0"/>
    <w:rsid w:val="006631BB"/>
    <w:rsid w:val="006660E6"/>
    <w:rsid w:val="006703F2"/>
    <w:rsid w:val="006711C0"/>
    <w:rsid w:val="006716D1"/>
    <w:rsid w:val="00672FAA"/>
    <w:rsid w:val="00673B6B"/>
    <w:rsid w:val="00676C22"/>
    <w:rsid w:val="0068390A"/>
    <w:rsid w:val="006859A3"/>
    <w:rsid w:val="00686E41"/>
    <w:rsid w:val="00686F1E"/>
    <w:rsid w:val="00690151"/>
    <w:rsid w:val="00690681"/>
    <w:rsid w:val="0069103B"/>
    <w:rsid w:val="00693EA3"/>
    <w:rsid w:val="0069563F"/>
    <w:rsid w:val="00695954"/>
    <w:rsid w:val="00696240"/>
    <w:rsid w:val="006968CD"/>
    <w:rsid w:val="00697257"/>
    <w:rsid w:val="006A0DEC"/>
    <w:rsid w:val="006A34A9"/>
    <w:rsid w:val="006A3CD9"/>
    <w:rsid w:val="006A438B"/>
    <w:rsid w:val="006A52B5"/>
    <w:rsid w:val="006A7E5E"/>
    <w:rsid w:val="006B1392"/>
    <w:rsid w:val="006B13F7"/>
    <w:rsid w:val="006B2A18"/>
    <w:rsid w:val="006B2C66"/>
    <w:rsid w:val="006B37E2"/>
    <w:rsid w:val="006B45B1"/>
    <w:rsid w:val="006B4BAB"/>
    <w:rsid w:val="006B5AE4"/>
    <w:rsid w:val="006B6D5C"/>
    <w:rsid w:val="006B7730"/>
    <w:rsid w:val="006C5648"/>
    <w:rsid w:val="006C70C9"/>
    <w:rsid w:val="006D4009"/>
    <w:rsid w:val="006D479F"/>
    <w:rsid w:val="006D55C4"/>
    <w:rsid w:val="006E056D"/>
    <w:rsid w:val="006E4F43"/>
    <w:rsid w:val="006F1E6A"/>
    <w:rsid w:val="006F6A88"/>
    <w:rsid w:val="006F7762"/>
    <w:rsid w:val="00700010"/>
    <w:rsid w:val="007015CD"/>
    <w:rsid w:val="00702E2C"/>
    <w:rsid w:val="00703049"/>
    <w:rsid w:val="007032FC"/>
    <w:rsid w:val="007034A7"/>
    <w:rsid w:val="00705180"/>
    <w:rsid w:val="007061CD"/>
    <w:rsid w:val="00711D38"/>
    <w:rsid w:val="00714277"/>
    <w:rsid w:val="00721C06"/>
    <w:rsid w:val="00721C0D"/>
    <w:rsid w:val="00722EEC"/>
    <w:rsid w:val="007259C9"/>
    <w:rsid w:val="00726A84"/>
    <w:rsid w:val="00730E06"/>
    <w:rsid w:val="00734F37"/>
    <w:rsid w:val="0074459A"/>
    <w:rsid w:val="0074750B"/>
    <w:rsid w:val="007517B1"/>
    <w:rsid w:val="0075438C"/>
    <w:rsid w:val="00756CB1"/>
    <w:rsid w:val="00761D43"/>
    <w:rsid w:val="007633C8"/>
    <w:rsid w:val="00765684"/>
    <w:rsid w:val="00766B8F"/>
    <w:rsid w:val="00772117"/>
    <w:rsid w:val="007749B1"/>
    <w:rsid w:val="00776161"/>
    <w:rsid w:val="007777CE"/>
    <w:rsid w:val="007836B8"/>
    <w:rsid w:val="00785909"/>
    <w:rsid w:val="00791009"/>
    <w:rsid w:val="00791E56"/>
    <w:rsid w:val="00791FF0"/>
    <w:rsid w:val="0079486B"/>
    <w:rsid w:val="007A523D"/>
    <w:rsid w:val="007A65A8"/>
    <w:rsid w:val="007A7CCA"/>
    <w:rsid w:val="007B00AD"/>
    <w:rsid w:val="007B0D1D"/>
    <w:rsid w:val="007B35F1"/>
    <w:rsid w:val="007C1EF2"/>
    <w:rsid w:val="007C2780"/>
    <w:rsid w:val="007C3EB9"/>
    <w:rsid w:val="007D0437"/>
    <w:rsid w:val="007D121D"/>
    <w:rsid w:val="007D364D"/>
    <w:rsid w:val="007D4607"/>
    <w:rsid w:val="007E2D4D"/>
    <w:rsid w:val="007E42A8"/>
    <w:rsid w:val="007E69B6"/>
    <w:rsid w:val="007F02B9"/>
    <w:rsid w:val="007F1B2B"/>
    <w:rsid w:val="007F28F2"/>
    <w:rsid w:val="007F2B9C"/>
    <w:rsid w:val="007F6E63"/>
    <w:rsid w:val="007F7492"/>
    <w:rsid w:val="00803C57"/>
    <w:rsid w:val="008043D0"/>
    <w:rsid w:val="008044A8"/>
    <w:rsid w:val="00810206"/>
    <w:rsid w:val="0081094F"/>
    <w:rsid w:val="0081156F"/>
    <w:rsid w:val="008149E9"/>
    <w:rsid w:val="00816A19"/>
    <w:rsid w:val="00820005"/>
    <w:rsid w:val="00820AC2"/>
    <w:rsid w:val="00822E4A"/>
    <w:rsid w:val="008250AB"/>
    <w:rsid w:val="0082582F"/>
    <w:rsid w:val="00830AD7"/>
    <w:rsid w:val="00831BF8"/>
    <w:rsid w:val="00832983"/>
    <w:rsid w:val="008343E8"/>
    <w:rsid w:val="00835CB4"/>
    <w:rsid w:val="0083725F"/>
    <w:rsid w:val="0084209D"/>
    <w:rsid w:val="008423D3"/>
    <w:rsid w:val="008424F6"/>
    <w:rsid w:val="0084305B"/>
    <w:rsid w:val="008433B4"/>
    <w:rsid w:val="00843D8B"/>
    <w:rsid w:val="00846B3D"/>
    <w:rsid w:val="00850505"/>
    <w:rsid w:val="00850AD7"/>
    <w:rsid w:val="008569AF"/>
    <w:rsid w:val="00856FA3"/>
    <w:rsid w:val="0086477C"/>
    <w:rsid w:val="00876E45"/>
    <w:rsid w:val="008772EA"/>
    <w:rsid w:val="008776E5"/>
    <w:rsid w:val="00885278"/>
    <w:rsid w:val="00885FA0"/>
    <w:rsid w:val="00894176"/>
    <w:rsid w:val="008A30EB"/>
    <w:rsid w:val="008A6A30"/>
    <w:rsid w:val="008B2029"/>
    <w:rsid w:val="008B35D7"/>
    <w:rsid w:val="008B4DAC"/>
    <w:rsid w:val="008B5CEC"/>
    <w:rsid w:val="008C0F16"/>
    <w:rsid w:val="008C1407"/>
    <w:rsid w:val="008C3016"/>
    <w:rsid w:val="008C3387"/>
    <w:rsid w:val="008C7FCB"/>
    <w:rsid w:val="008D424A"/>
    <w:rsid w:val="008D5022"/>
    <w:rsid w:val="008D5586"/>
    <w:rsid w:val="008E2F26"/>
    <w:rsid w:val="008E3D11"/>
    <w:rsid w:val="008E3FF5"/>
    <w:rsid w:val="008E5285"/>
    <w:rsid w:val="008E601A"/>
    <w:rsid w:val="008F040C"/>
    <w:rsid w:val="008F1E8A"/>
    <w:rsid w:val="008F225B"/>
    <w:rsid w:val="008F5B7B"/>
    <w:rsid w:val="009039E9"/>
    <w:rsid w:val="00903BD1"/>
    <w:rsid w:val="00905D34"/>
    <w:rsid w:val="00906CE0"/>
    <w:rsid w:val="009072DD"/>
    <w:rsid w:val="00907EB0"/>
    <w:rsid w:val="00910A9C"/>
    <w:rsid w:val="00913702"/>
    <w:rsid w:val="00913F7C"/>
    <w:rsid w:val="009147DD"/>
    <w:rsid w:val="00914C24"/>
    <w:rsid w:val="00923867"/>
    <w:rsid w:val="00924BED"/>
    <w:rsid w:val="00927485"/>
    <w:rsid w:val="00930D10"/>
    <w:rsid w:val="00934E88"/>
    <w:rsid w:val="009365D5"/>
    <w:rsid w:val="00936C3B"/>
    <w:rsid w:val="0094098C"/>
    <w:rsid w:val="009416FB"/>
    <w:rsid w:val="00941A15"/>
    <w:rsid w:val="00941F5F"/>
    <w:rsid w:val="009421DA"/>
    <w:rsid w:val="00942931"/>
    <w:rsid w:val="00943B8D"/>
    <w:rsid w:val="009440C4"/>
    <w:rsid w:val="00944957"/>
    <w:rsid w:val="00955CDC"/>
    <w:rsid w:val="0096008E"/>
    <w:rsid w:val="009618F1"/>
    <w:rsid w:val="00962AAA"/>
    <w:rsid w:val="009651DB"/>
    <w:rsid w:val="00971DC4"/>
    <w:rsid w:val="00974278"/>
    <w:rsid w:val="009773DB"/>
    <w:rsid w:val="009832DD"/>
    <w:rsid w:val="0098353E"/>
    <w:rsid w:val="009869CD"/>
    <w:rsid w:val="00990CF7"/>
    <w:rsid w:val="00994E34"/>
    <w:rsid w:val="0099699D"/>
    <w:rsid w:val="009A340C"/>
    <w:rsid w:val="009A34D1"/>
    <w:rsid w:val="009A47CA"/>
    <w:rsid w:val="009A56D1"/>
    <w:rsid w:val="009A77ED"/>
    <w:rsid w:val="009B034A"/>
    <w:rsid w:val="009B06E4"/>
    <w:rsid w:val="009B39FA"/>
    <w:rsid w:val="009B3A6E"/>
    <w:rsid w:val="009B4B7C"/>
    <w:rsid w:val="009C1063"/>
    <w:rsid w:val="009C4AB6"/>
    <w:rsid w:val="009C4D97"/>
    <w:rsid w:val="009C703E"/>
    <w:rsid w:val="009D166E"/>
    <w:rsid w:val="009D2FED"/>
    <w:rsid w:val="009D6981"/>
    <w:rsid w:val="009E1A77"/>
    <w:rsid w:val="009E2037"/>
    <w:rsid w:val="009E2C59"/>
    <w:rsid w:val="009E777B"/>
    <w:rsid w:val="009F5D91"/>
    <w:rsid w:val="009F5FBF"/>
    <w:rsid w:val="00A00DCF"/>
    <w:rsid w:val="00A02CD1"/>
    <w:rsid w:val="00A03467"/>
    <w:rsid w:val="00A05136"/>
    <w:rsid w:val="00A06695"/>
    <w:rsid w:val="00A066BD"/>
    <w:rsid w:val="00A076DE"/>
    <w:rsid w:val="00A208E1"/>
    <w:rsid w:val="00A23213"/>
    <w:rsid w:val="00A31569"/>
    <w:rsid w:val="00A35FDD"/>
    <w:rsid w:val="00A370A3"/>
    <w:rsid w:val="00A43552"/>
    <w:rsid w:val="00A51D40"/>
    <w:rsid w:val="00A52AEB"/>
    <w:rsid w:val="00A54043"/>
    <w:rsid w:val="00A5753D"/>
    <w:rsid w:val="00A60AE0"/>
    <w:rsid w:val="00A63B69"/>
    <w:rsid w:val="00A663DF"/>
    <w:rsid w:val="00A668D5"/>
    <w:rsid w:val="00A7311E"/>
    <w:rsid w:val="00A752F5"/>
    <w:rsid w:val="00A7547B"/>
    <w:rsid w:val="00A824DC"/>
    <w:rsid w:val="00A82E2C"/>
    <w:rsid w:val="00A91095"/>
    <w:rsid w:val="00A911CB"/>
    <w:rsid w:val="00A91729"/>
    <w:rsid w:val="00A91B99"/>
    <w:rsid w:val="00AA16C0"/>
    <w:rsid w:val="00AA1B26"/>
    <w:rsid w:val="00AA719B"/>
    <w:rsid w:val="00AB1897"/>
    <w:rsid w:val="00AB34B7"/>
    <w:rsid w:val="00AB3B6F"/>
    <w:rsid w:val="00AB4664"/>
    <w:rsid w:val="00AB6411"/>
    <w:rsid w:val="00AB6A00"/>
    <w:rsid w:val="00AB71A1"/>
    <w:rsid w:val="00AB7588"/>
    <w:rsid w:val="00AC1FD3"/>
    <w:rsid w:val="00AC2AB3"/>
    <w:rsid w:val="00AC3E48"/>
    <w:rsid w:val="00AC4C55"/>
    <w:rsid w:val="00AD3587"/>
    <w:rsid w:val="00AD5CF0"/>
    <w:rsid w:val="00AD7691"/>
    <w:rsid w:val="00AE1098"/>
    <w:rsid w:val="00AE1BAE"/>
    <w:rsid w:val="00AE6307"/>
    <w:rsid w:val="00B12650"/>
    <w:rsid w:val="00B1399A"/>
    <w:rsid w:val="00B14EB5"/>
    <w:rsid w:val="00B17C4C"/>
    <w:rsid w:val="00B22601"/>
    <w:rsid w:val="00B22B3F"/>
    <w:rsid w:val="00B26FD4"/>
    <w:rsid w:val="00B2769A"/>
    <w:rsid w:val="00B3075F"/>
    <w:rsid w:val="00B326F7"/>
    <w:rsid w:val="00B36496"/>
    <w:rsid w:val="00B41617"/>
    <w:rsid w:val="00B41AF6"/>
    <w:rsid w:val="00B429EB"/>
    <w:rsid w:val="00B44B2E"/>
    <w:rsid w:val="00B46170"/>
    <w:rsid w:val="00B52A90"/>
    <w:rsid w:val="00B53619"/>
    <w:rsid w:val="00B5557D"/>
    <w:rsid w:val="00B565BD"/>
    <w:rsid w:val="00B56C35"/>
    <w:rsid w:val="00B62E41"/>
    <w:rsid w:val="00B66A8D"/>
    <w:rsid w:val="00B72407"/>
    <w:rsid w:val="00B7565C"/>
    <w:rsid w:val="00B76146"/>
    <w:rsid w:val="00B767D4"/>
    <w:rsid w:val="00B77368"/>
    <w:rsid w:val="00B77FF9"/>
    <w:rsid w:val="00B8079D"/>
    <w:rsid w:val="00B82A27"/>
    <w:rsid w:val="00B91B72"/>
    <w:rsid w:val="00B9231A"/>
    <w:rsid w:val="00B9234C"/>
    <w:rsid w:val="00B93829"/>
    <w:rsid w:val="00B93999"/>
    <w:rsid w:val="00BA2E92"/>
    <w:rsid w:val="00BA3364"/>
    <w:rsid w:val="00BA6905"/>
    <w:rsid w:val="00BA6B5C"/>
    <w:rsid w:val="00BA7D49"/>
    <w:rsid w:val="00BB2048"/>
    <w:rsid w:val="00BB3A7D"/>
    <w:rsid w:val="00BB547F"/>
    <w:rsid w:val="00BB6061"/>
    <w:rsid w:val="00BB7309"/>
    <w:rsid w:val="00BB735C"/>
    <w:rsid w:val="00BC04EA"/>
    <w:rsid w:val="00BC11D0"/>
    <w:rsid w:val="00BC64F4"/>
    <w:rsid w:val="00BE3BC1"/>
    <w:rsid w:val="00BE4671"/>
    <w:rsid w:val="00BE4901"/>
    <w:rsid w:val="00BE52F4"/>
    <w:rsid w:val="00BE6272"/>
    <w:rsid w:val="00BE660F"/>
    <w:rsid w:val="00BF6821"/>
    <w:rsid w:val="00BF690B"/>
    <w:rsid w:val="00C10505"/>
    <w:rsid w:val="00C116CF"/>
    <w:rsid w:val="00C120F7"/>
    <w:rsid w:val="00C121CC"/>
    <w:rsid w:val="00C135E6"/>
    <w:rsid w:val="00C13ACA"/>
    <w:rsid w:val="00C13C3A"/>
    <w:rsid w:val="00C13C7B"/>
    <w:rsid w:val="00C13FFD"/>
    <w:rsid w:val="00C15BC1"/>
    <w:rsid w:val="00C17F14"/>
    <w:rsid w:val="00C21278"/>
    <w:rsid w:val="00C2142F"/>
    <w:rsid w:val="00C23759"/>
    <w:rsid w:val="00C250F8"/>
    <w:rsid w:val="00C26E06"/>
    <w:rsid w:val="00C26F33"/>
    <w:rsid w:val="00C30089"/>
    <w:rsid w:val="00C31D1F"/>
    <w:rsid w:val="00C328AB"/>
    <w:rsid w:val="00C35C68"/>
    <w:rsid w:val="00C35EA8"/>
    <w:rsid w:val="00C36C77"/>
    <w:rsid w:val="00C407F5"/>
    <w:rsid w:val="00C44312"/>
    <w:rsid w:val="00C55B49"/>
    <w:rsid w:val="00C60231"/>
    <w:rsid w:val="00C66607"/>
    <w:rsid w:val="00C7054F"/>
    <w:rsid w:val="00C731D4"/>
    <w:rsid w:val="00C77AB8"/>
    <w:rsid w:val="00C817C9"/>
    <w:rsid w:val="00C843CA"/>
    <w:rsid w:val="00CA3824"/>
    <w:rsid w:val="00CA5277"/>
    <w:rsid w:val="00CA7447"/>
    <w:rsid w:val="00CA796B"/>
    <w:rsid w:val="00CB456D"/>
    <w:rsid w:val="00CB4E5B"/>
    <w:rsid w:val="00CB5DE0"/>
    <w:rsid w:val="00CC09C6"/>
    <w:rsid w:val="00CC2E51"/>
    <w:rsid w:val="00CC3A33"/>
    <w:rsid w:val="00CC715D"/>
    <w:rsid w:val="00CD0ED2"/>
    <w:rsid w:val="00CD1259"/>
    <w:rsid w:val="00CD6AC1"/>
    <w:rsid w:val="00CE0C29"/>
    <w:rsid w:val="00CE2B5D"/>
    <w:rsid w:val="00CE3A4E"/>
    <w:rsid w:val="00CE593A"/>
    <w:rsid w:val="00CE71FA"/>
    <w:rsid w:val="00CE7E21"/>
    <w:rsid w:val="00CF3D33"/>
    <w:rsid w:val="00CF4E5A"/>
    <w:rsid w:val="00CF7A62"/>
    <w:rsid w:val="00D041BA"/>
    <w:rsid w:val="00D06B1E"/>
    <w:rsid w:val="00D10B4E"/>
    <w:rsid w:val="00D159C9"/>
    <w:rsid w:val="00D236E2"/>
    <w:rsid w:val="00D24399"/>
    <w:rsid w:val="00D24FEE"/>
    <w:rsid w:val="00D30606"/>
    <w:rsid w:val="00D3208C"/>
    <w:rsid w:val="00D415F9"/>
    <w:rsid w:val="00D47061"/>
    <w:rsid w:val="00D5009B"/>
    <w:rsid w:val="00D507EF"/>
    <w:rsid w:val="00D50D12"/>
    <w:rsid w:val="00D50E5B"/>
    <w:rsid w:val="00D51650"/>
    <w:rsid w:val="00D57A39"/>
    <w:rsid w:val="00D61DCB"/>
    <w:rsid w:val="00D65D19"/>
    <w:rsid w:val="00D7158E"/>
    <w:rsid w:val="00D7166C"/>
    <w:rsid w:val="00D73AD4"/>
    <w:rsid w:val="00D74197"/>
    <w:rsid w:val="00D7508B"/>
    <w:rsid w:val="00D777D8"/>
    <w:rsid w:val="00D77DE7"/>
    <w:rsid w:val="00D807AC"/>
    <w:rsid w:val="00D84CEB"/>
    <w:rsid w:val="00D860FF"/>
    <w:rsid w:val="00D91F1C"/>
    <w:rsid w:val="00D95DB9"/>
    <w:rsid w:val="00DB3869"/>
    <w:rsid w:val="00DB3E39"/>
    <w:rsid w:val="00DB42E2"/>
    <w:rsid w:val="00DB624A"/>
    <w:rsid w:val="00DC0BFE"/>
    <w:rsid w:val="00DC1DAE"/>
    <w:rsid w:val="00DC27D0"/>
    <w:rsid w:val="00DC3019"/>
    <w:rsid w:val="00DC5312"/>
    <w:rsid w:val="00DC7085"/>
    <w:rsid w:val="00DD4687"/>
    <w:rsid w:val="00DD7334"/>
    <w:rsid w:val="00DD7CCD"/>
    <w:rsid w:val="00DE2494"/>
    <w:rsid w:val="00DE5FF5"/>
    <w:rsid w:val="00DE6445"/>
    <w:rsid w:val="00DE7E61"/>
    <w:rsid w:val="00DF01D0"/>
    <w:rsid w:val="00DF234F"/>
    <w:rsid w:val="00DF3805"/>
    <w:rsid w:val="00DF49CA"/>
    <w:rsid w:val="00DF49D8"/>
    <w:rsid w:val="00E03209"/>
    <w:rsid w:val="00E06992"/>
    <w:rsid w:val="00E10496"/>
    <w:rsid w:val="00E14076"/>
    <w:rsid w:val="00E1430C"/>
    <w:rsid w:val="00E170A2"/>
    <w:rsid w:val="00E27DDA"/>
    <w:rsid w:val="00E30CA2"/>
    <w:rsid w:val="00E32818"/>
    <w:rsid w:val="00E35E04"/>
    <w:rsid w:val="00E40961"/>
    <w:rsid w:val="00E40B34"/>
    <w:rsid w:val="00E47080"/>
    <w:rsid w:val="00E4710F"/>
    <w:rsid w:val="00E500D7"/>
    <w:rsid w:val="00E51E66"/>
    <w:rsid w:val="00E52D5C"/>
    <w:rsid w:val="00E607E6"/>
    <w:rsid w:val="00E61E9E"/>
    <w:rsid w:val="00E642C1"/>
    <w:rsid w:val="00E65B43"/>
    <w:rsid w:val="00E65D47"/>
    <w:rsid w:val="00E66054"/>
    <w:rsid w:val="00E66EB9"/>
    <w:rsid w:val="00E70BA7"/>
    <w:rsid w:val="00E71D0A"/>
    <w:rsid w:val="00E812CF"/>
    <w:rsid w:val="00E81707"/>
    <w:rsid w:val="00E81AAC"/>
    <w:rsid w:val="00E8415E"/>
    <w:rsid w:val="00E844E1"/>
    <w:rsid w:val="00E84E68"/>
    <w:rsid w:val="00E86490"/>
    <w:rsid w:val="00E90C79"/>
    <w:rsid w:val="00E91780"/>
    <w:rsid w:val="00E92BAF"/>
    <w:rsid w:val="00EA38AA"/>
    <w:rsid w:val="00EA39F7"/>
    <w:rsid w:val="00EA5B56"/>
    <w:rsid w:val="00EB3370"/>
    <w:rsid w:val="00EB58F8"/>
    <w:rsid w:val="00EB5D81"/>
    <w:rsid w:val="00EC0C92"/>
    <w:rsid w:val="00ED1799"/>
    <w:rsid w:val="00ED2526"/>
    <w:rsid w:val="00ED6385"/>
    <w:rsid w:val="00ED7F4F"/>
    <w:rsid w:val="00EE65CE"/>
    <w:rsid w:val="00EE6AEA"/>
    <w:rsid w:val="00EE78F6"/>
    <w:rsid w:val="00EE7C00"/>
    <w:rsid w:val="00EF0431"/>
    <w:rsid w:val="00EF546C"/>
    <w:rsid w:val="00EF6EF4"/>
    <w:rsid w:val="00F039FB"/>
    <w:rsid w:val="00F04D51"/>
    <w:rsid w:val="00F05E1E"/>
    <w:rsid w:val="00F06157"/>
    <w:rsid w:val="00F13629"/>
    <w:rsid w:val="00F14192"/>
    <w:rsid w:val="00F16C67"/>
    <w:rsid w:val="00F17952"/>
    <w:rsid w:val="00F21D08"/>
    <w:rsid w:val="00F22D3F"/>
    <w:rsid w:val="00F26EC2"/>
    <w:rsid w:val="00F32427"/>
    <w:rsid w:val="00F34662"/>
    <w:rsid w:val="00F372A6"/>
    <w:rsid w:val="00F37302"/>
    <w:rsid w:val="00F42D31"/>
    <w:rsid w:val="00F44731"/>
    <w:rsid w:val="00F512BF"/>
    <w:rsid w:val="00F519B5"/>
    <w:rsid w:val="00F53A23"/>
    <w:rsid w:val="00F54668"/>
    <w:rsid w:val="00F54F56"/>
    <w:rsid w:val="00F563D2"/>
    <w:rsid w:val="00F57D12"/>
    <w:rsid w:val="00F61A81"/>
    <w:rsid w:val="00F66698"/>
    <w:rsid w:val="00F71F9C"/>
    <w:rsid w:val="00F73802"/>
    <w:rsid w:val="00F74CE8"/>
    <w:rsid w:val="00F750C8"/>
    <w:rsid w:val="00F76F32"/>
    <w:rsid w:val="00F8657C"/>
    <w:rsid w:val="00F90476"/>
    <w:rsid w:val="00FA4378"/>
    <w:rsid w:val="00FA5B1F"/>
    <w:rsid w:val="00FA5DBD"/>
    <w:rsid w:val="00FA6922"/>
    <w:rsid w:val="00FB02B8"/>
    <w:rsid w:val="00FB08A1"/>
    <w:rsid w:val="00FB10F8"/>
    <w:rsid w:val="00FB216A"/>
    <w:rsid w:val="00FC7F46"/>
    <w:rsid w:val="00FD03B0"/>
    <w:rsid w:val="00FD441E"/>
    <w:rsid w:val="00FD4765"/>
    <w:rsid w:val="00FD55BC"/>
    <w:rsid w:val="00FD61D0"/>
    <w:rsid w:val="00FE05B1"/>
    <w:rsid w:val="00FE1322"/>
    <w:rsid w:val="00FE288A"/>
    <w:rsid w:val="00FE3336"/>
    <w:rsid w:val="00FE7F2F"/>
    <w:rsid w:val="00FF0634"/>
    <w:rsid w:val="00FF3EB8"/>
    <w:rsid w:val="00FF4940"/>
    <w:rsid w:val="00FF57CE"/>
    <w:rsid w:val="00FF5EC0"/>
    <w:rsid w:val="00FF619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9AFBFF66-8F14-4F0B-BA39-6E024EA6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8BD"/>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styleId="MenoPendente">
    <w:name w:val="Unresolved Mention"/>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uiPriority w:val="39"/>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2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bnc.org.br" TargetMode="Externa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licitacao.pjba2028@outlook.com" TargetMode="External"/><Relationship Id="rId20" Type="http://schemas.openxmlformats.org/officeDocument/2006/relationships/hyperlink" Target="mailto:licitacaopiracanjuba@hotmail.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bnc.org.br" TargetMode="External"/><Relationship Id="rId23" Type="http://schemas.openxmlformats.org/officeDocument/2006/relationships/image" Target="media/image1.png"/><Relationship Id="rId28" Type="http://schemas.openxmlformats.org/officeDocument/2006/relationships/fontTable" Target="fontTable.xml"/><Relationship Id="rId10" Type="http://schemas.openxmlformats.org/officeDocument/2006/relationships/hyperlink" Target="mailto:licitacaopiracanjuba@hotmail.com" TargetMode="External"/><Relationship Id="rId19" Type="http://schemas.openxmlformats.org/officeDocument/2006/relationships/hyperlink" Target="https://pt.wikipedia.org/wiki/Lista_de_mesorregi%C3%B5es_e_microrregi%C3%B5es_de_Goi%C3%A1s"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http://www.piracanjuba.go.gov.br" TargetMode="External"/><Relationship Id="rId22" Type="http://schemas.openxmlformats.org/officeDocument/2006/relationships/hyperlink" Target="http://www.bnc.org.br" TargetMode="External"/><Relationship Id="rId27"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87315-D878-4EDE-958B-5869158FD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61</Pages>
  <Words>18628</Words>
  <Characters>100594</Characters>
  <Application>Microsoft Office Word</Application>
  <DocSecurity>0</DocSecurity>
  <Lines>838</Lines>
  <Paragraphs>237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 Farney</dc:creator>
  <cp:keywords/>
  <dc:description/>
  <cp:lastModifiedBy>Licitação Piracanjuba-GO</cp:lastModifiedBy>
  <cp:revision>31</cp:revision>
  <cp:lastPrinted>2025-05-20T19:00:00Z</cp:lastPrinted>
  <dcterms:created xsi:type="dcterms:W3CDTF">2025-05-20T18:00:00Z</dcterms:created>
  <dcterms:modified xsi:type="dcterms:W3CDTF">2025-05-20T20:27:00Z</dcterms:modified>
</cp:coreProperties>
</file>