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BEAC60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15</w:t>
                            </w:r>
                            <w:r w:rsidR="008E0BAB">
                              <w:rPr>
                                <w:sz w:val="24"/>
                                <w:szCs w:val="24"/>
                              </w:rPr>
                              <w:t>8573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BEAC60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15</w:t>
                      </w:r>
                      <w:r w:rsidR="008E0BAB">
                        <w:rPr>
                          <w:sz w:val="24"/>
                          <w:szCs w:val="24"/>
                        </w:rPr>
                        <w:t>8573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896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2126"/>
        <w:gridCol w:w="1418"/>
        <w:gridCol w:w="1843"/>
        <w:gridCol w:w="1417"/>
        <w:gridCol w:w="1276"/>
      </w:tblGrid>
      <w:tr w:rsidR="007B76EF" w:rsidRPr="00125613" w14:paraId="4A81C055" w14:textId="77777777" w:rsidTr="007B76EF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QUANTIDADE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7B76EF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2503308A" w:rsidR="007B76EF" w:rsidRPr="008E0BAB" w:rsidRDefault="008E0BAB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bookmarkStart w:id="0" w:name="_Hlk190043589"/>
            <w:r w:rsidRPr="008E0BAB">
              <w:rPr>
                <w:rFonts w:ascii="Arial" w:hAnsi="Arial" w:cs="Arial"/>
              </w:rPr>
              <w:t>Aquisição e instalação de Climatizador Evaporativo GL 60 220 volts 60.000 (vazão)</w:t>
            </w:r>
            <w:bookmarkEnd w:id="0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387311ED" w:rsidR="007B76EF" w:rsidRPr="008E0BAB" w:rsidRDefault="008E0BAB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77831F7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2025-03-20T12:56:00Z</dcterms:created>
  <dcterms:modified xsi:type="dcterms:W3CDTF">2025-03-20T12:56:00Z</dcterms:modified>
</cp:coreProperties>
</file>