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5C099104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C94899">
                              <w:t>6</w:t>
                            </w:r>
                            <w:r w:rsidR="002C5DFF">
                              <w:t>83</w:t>
                            </w:r>
                            <w:r w:rsidR="00C73CAC">
                              <w:t>2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5C099104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C94899">
                        <w:t>6</w:t>
                      </w:r>
                      <w:r w:rsidR="002C5DFF">
                        <w:t>83</w:t>
                      </w:r>
                      <w:r w:rsidR="00C73CAC">
                        <w:t>2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4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713"/>
        <w:gridCol w:w="4881"/>
        <w:gridCol w:w="993"/>
        <w:gridCol w:w="1140"/>
        <w:gridCol w:w="1106"/>
      </w:tblGrid>
      <w:tr w:rsidR="00F32C19" w:rsidRPr="002236E2" w14:paraId="0AF2A0B9" w14:textId="77777777" w:rsidTr="00666BE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713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93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666BE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A0C515" w14:textId="77777777" w:rsidR="002236E2" w:rsidRPr="00C73CAC" w:rsidRDefault="00C73CAC" w:rsidP="00620E86">
            <w:pPr>
              <w:rPr>
                <w:rFonts w:ascii="Arial" w:hAnsi="Arial" w:cs="Arial"/>
                <w:sz w:val="20"/>
                <w:szCs w:val="20"/>
              </w:rPr>
            </w:pPr>
            <w:r w:rsidRPr="00C73CAC">
              <w:rPr>
                <w:rFonts w:ascii="Arial" w:hAnsi="Arial" w:cs="Arial"/>
                <w:sz w:val="20"/>
                <w:szCs w:val="20"/>
              </w:rPr>
              <w:t>KIT</w:t>
            </w:r>
          </w:p>
          <w:p w14:paraId="1169C828" w14:textId="70E4E842" w:rsidR="00C73CAC" w:rsidRPr="00C73CAC" w:rsidRDefault="00C73CAC" w:rsidP="00620E8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3" w:type="dxa"/>
          </w:tcPr>
          <w:p w14:paraId="2230500B" w14:textId="3D1D4E3F" w:rsidR="000A35AC" w:rsidRPr="00C73CAC" w:rsidRDefault="00C73CAC" w:rsidP="00666B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3CAC">
              <w:rPr>
                <w:rFonts w:ascii="Arial" w:hAnsi="Arial" w:cs="Arial"/>
                <w:sz w:val="20"/>
                <w:szCs w:val="20"/>
              </w:rPr>
              <w:t>05</w:t>
            </w:r>
          </w:p>
        </w:tc>
        <w:tc>
          <w:tcPr>
            <w:tcW w:w="4881" w:type="dxa"/>
          </w:tcPr>
          <w:p w14:paraId="327B819A" w14:textId="6D15DE8D" w:rsidR="002236E2" w:rsidRPr="00C73CAC" w:rsidRDefault="00C73CAC" w:rsidP="00F32C1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73CAC">
              <w:rPr>
                <w:rFonts w:ascii="Arial" w:hAnsi="Arial" w:cs="Arial"/>
                <w:sz w:val="20"/>
                <w:szCs w:val="20"/>
              </w:rPr>
              <w:t xml:space="preserve">KIT IMPRESSORA LASER + 25 TONER: +TRANSFORMADOR DE FORÇA; VELOCIDADE DE IMPRESSÃO EM PRETO A4: ATÉ 20 PPM; SAÍDA DA PRIMEIRA PÁGINA: EM ATÉ 8,3 SEGUNDOS; RESOLUÇÃO DE IMPRESSÃO PRETO (MELHOR): ATÉ 1.200 X 1.200 DPI; TECNOLOGIA DE IMPRESSÃO LASER CONECTIVIDADE PADRÃO PORTA USB 2.0 DE ALTA VELOCIDADE, SEM FIO 802.11 B/G , MEMÓRIA PADRÃO: 64 MB; VELOCIDADE DO PROCESSADOR 400 MHZ; CICLO DE TRABALHO MENSAL A4: ATÉ 10000 PÁGINAS, VOLUME MENSAL DE PÁGINAS RECOMENDADO 100 A 1.500, TAMANHOS DE MÍDIA SUPORTADOS A4; A5; A5(LEF); B5 (JIS); OFÍCIO; ENVELOPE (DL, C5); 76 X 127 A 216 X 356 MM, CAPACIDADES DE ENTRADA: ATÉ 150 FOLHAS PADRÃO, CAPACIDADES DE SAÍDA: ATÉ 100 FOLHAS PADRÃO; DEVERÁ ACOMPANHAR A IMPRESSORA: CABO DE ALIMENTAÇÃO; CABO USB, CARTUCHO DE TONER PRETO ORIGINAL (RENDIMENTO 1000 PÁGINAS);UM ANO DE GARANTIA DE HARDWARE, ALIMENTAÇÃO 110/220V, CHAVEADA DE FORMA MANUAL OU AUTOMÁTICA, (“CASO A IMPRESSORA SUPORTE SOMENTE 110, DEVERÁ SER FORNECIDO TRANSFORMADOR DE VOLTAGEM COM POTENCIA SUFICIENTE PARA SUPRIR O CONSUMO MÁXIMO DA IMPRESSORA, PARA FINS DE GARANTIA, O TRANSFORMADOR SERÁ CONSIDERADO PARTE INTEGRANTE DO </w:t>
            </w:r>
            <w:r w:rsidRPr="00C73CAC">
              <w:rPr>
                <w:rFonts w:ascii="Arial" w:hAnsi="Arial" w:cs="Arial"/>
                <w:sz w:val="20"/>
                <w:szCs w:val="20"/>
              </w:rPr>
              <w:lastRenderedPageBreak/>
              <w:t>EQUIPAMENTO ”). A EMPRESA DEVERÁ FORNECER 5 CARTUCHO /TONER PARA A MESMA, QUE PARA EFEITO DE CALCULO, SERÃO CONSIDERADOS UM ÚNICO PRODUTO</w:t>
            </w:r>
          </w:p>
        </w:tc>
        <w:tc>
          <w:tcPr>
            <w:tcW w:w="993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20E86" w:rsidRPr="002236E2" w14:paraId="6DA649C8" w14:textId="77777777" w:rsidTr="00666BE9">
        <w:tc>
          <w:tcPr>
            <w:tcW w:w="726" w:type="dxa"/>
          </w:tcPr>
          <w:p w14:paraId="2A73D0C7" w14:textId="77777777" w:rsidR="00620E86" w:rsidRDefault="00620E86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381D2DBF" w14:textId="77777777" w:rsidR="00620E86" w:rsidRPr="00620E86" w:rsidRDefault="00620E86" w:rsidP="002236E2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13" w:type="dxa"/>
          </w:tcPr>
          <w:p w14:paraId="5270CEDA" w14:textId="77777777" w:rsidR="00620E86" w:rsidRDefault="00620E86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4CBC7290" w14:textId="77777777" w:rsidR="00620E86" w:rsidRDefault="00620E86" w:rsidP="00F32C19">
            <w:pPr>
              <w:jc w:val="both"/>
              <w:rPr>
                <w:rFonts w:cstheme="minorHAnsi"/>
              </w:rPr>
            </w:pPr>
          </w:p>
        </w:tc>
        <w:tc>
          <w:tcPr>
            <w:tcW w:w="993" w:type="dxa"/>
          </w:tcPr>
          <w:p w14:paraId="7483D155" w14:textId="77777777" w:rsidR="00620E86" w:rsidRPr="002236E2" w:rsidRDefault="00620E8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0028D9D" w14:textId="77777777" w:rsidR="00620E86" w:rsidRPr="002236E2" w:rsidRDefault="00620E8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CFF6A84" w14:textId="77777777" w:rsidR="00620E86" w:rsidRPr="002236E2" w:rsidRDefault="00620E8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35A28"/>
    <w:rsid w:val="00070F86"/>
    <w:rsid w:val="00077AA9"/>
    <w:rsid w:val="0008172A"/>
    <w:rsid w:val="000914B1"/>
    <w:rsid w:val="000A0A14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3423"/>
    <w:rsid w:val="001F4415"/>
    <w:rsid w:val="001F5D42"/>
    <w:rsid w:val="002236E2"/>
    <w:rsid w:val="0025252B"/>
    <w:rsid w:val="00291FB2"/>
    <w:rsid w:val="002C5DFF"/>
    <w:rsid w:val="002E3362"/>
    <w:rsid w:val="00304A64"/>
    <w:rsid w:val="00316A0C"/>
    <w:rsid w:val="00335839"/>
    <w:rsid w:val="00337F27"/>
    <w:rsid w:val="0036468B"/>
    <w:rsid w:val="00383DA1"/>
    <w:rsid w:val="00386D43"/>
    <w:rsid w:val="003963FF"/>
    <w:rsid w:val="003B6022"/>
    <w:rsid w:val="003E5062"/>
    <w:rsid w:val="003F5DB7"/>
    <w:rsid w:val="003F6BAF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20E86"/>
    <w:rsid w:val="00660F10"/>
    <w:rsid w:val="00666BE9"/>
    <w:rsid w:val="006B6669"/>
    <w:rsid w:val="006E426E"/>
    <w:rsid w:val="006F2DE3"/>
    <w:rsid w:val="006F5A8B"/>
    <w:rsid w:val="006F6D5D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0789"/>
    <w:rsid w:val="00887F68"/>
    <w:rsid w:val="008B1B38"/>
    <w:rsid w:val="008F6AC1"/>
    <w:rsid w:val="008F6E44"/>
    <w:rsid w:val="00936E3B"/>
    <w:rsid w:val="009640BD"/>
    <w:rsid w:val="009A1894"/>
    <w:rsid w:val="009A71C0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73CAC"/>
    <w:rsid w:val="00C8252C"/>
    <w:rsid w:val="00C84658"/>
    <w:rsid w:val="00C94899"/>
    <w:rsid w:val="00CA54B9"/>
    <w:rsid w:val="00CD364B"/>
    <w:rsid w:val="00CD5A88"/>
    <w:rsid w:val="00CE4E3B"/>
    <w:rsid w:val="00D24896"/>
    <w:rsid w:val="00D36F5E"/>
    <w:rsid w:val="00D40D42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03C9"/>
    <w:rsid w:val="00EA6DC1"/>
    <w:rsid w:val="00EB29F7"/>
    <w:rsid w:val="00EC4F65"/>
    <w:rsid w:val="00EF0C2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  <w:rsid w:val="00FD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226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2026-01-16T12:17:00Z</dcterms:created>
  <dcterms:modified xsi:type="dcterms:W3CDTF">2026-01-16T12:17:00Z</dcterms:modified>
</cp:coreProperties>
</file>