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39C06A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B75853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39C06A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B75853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75853" w:rsidRPr="00F0771B" w14:paraId="7DB4B440" w14:textId="77777777" w:rsidTr="00B42E20">
        <w:tc>
          <w:tcPr>
            <w:tcW w:w="727" w:type="dxa"/>
          </w:tcPr>
          <w:p w14:paraId="190C8C29" w14:textId="5F7804C1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B75853" w:rsidRPr="00B75853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B75853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0C7D0A9B" w:rsidR="00B75853" w:rsidRPr="00B75853" w:rsidRDefault="00B75853" w:rsidP="00B75853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B75853">
              <w:rPr>
                <w:rFonts w:ascii="Arial" w:hAnsi="Arial" w:cs="Arial"/>
                <w:sz w:val="20"/>
                <w:szCs w:val="20"/>
              </w:rPr>
              <w:t xml:space="preserve">BICO INJETOR PARA </w:t>
            </w:r>
            <w:r w:rsidRPr="00B75853">
              <w:rPr>
                <w:rFonts w:ascii="Arial" w:hAnsi="Arial" w:cs="Arial"/>
                <w:bCs/>
                <w:sz w:val="20"/>
                <w:szCs w:val="20"/>
              </w:rPr>
              <w:t xml:space="preserve">RETROESCAVADEIRA JCB 3CX </w:t>
            </w:r>
          </w:p>
        </w:tc>
        <w:tc>
          <w:tcPr>
            <w:tcW w:w="985" w:type="dxa"/>
          </w:tcPr>
          <w:p w14:paraId="38D971E8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75853" w:rsidRPr="00F0771B" w14:paraId="12336E52" w14:textId="77777777" w:rsidTr="00B42E20">
        <w:tc>
          <w:tcPr>
            <w:tcW w:w="727" w:type="dxa"/>
          </w:tcPr>
          <w:p w14:paraId="411AA6FE" w14:textId="2C3B6631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56C9B5EA" w:rsidR="00B75853" w:rsidRPr="00B75853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B75853">
              <w:rPr>
                <w:rFonts w:cstheme="minorHAnsi"/>
                <w:bCs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6378C6B8" w:rsidR="00B75853" w:rsidRPr="00B75853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75853">
              <w:rPr>
                <w:rFonts w:ascii="Arial" w:hAnsi="Arial" w:cs="Arial"/>
                <w:sz w:val="20"/>
                <w:szCs w:val="20"/>
              </w:rPr>
              <w:t xml:space="preserve">FILTRO DE AR EXTERNO PARA </w:t>
            </w:r>
            <w:r w:rsidRPr="00B75853">
              <w:rPr>
                <w:rFonts w:ascii="Arial" w:hAnsi="Arial" w:cs="Arial"/>
                <w:bCs/>
                <w:sz w:val="20"/>
                <w:szCs w:val="20"/>
              </w:rPr>
              <w:t xml:space="preserve">RETROESCAVADEIRA JCB 3CX </w:t>
            </w:r>
            <w:r w:rsidRPr="00B75853">
              <w:rPr>
                <w:rFonts w:ascii="Arial" w:hAnsi="Arial" w:cs="Arial"/>
                <w:sz w:val="20"/>
                <w:szCs w:val="20"/>
              </w:rPr>
              <w:t>(IGUAL OU SUPERIOR A QUALIDADE CASE, WEGA, DONALDSON)</w:t>
            </w:r>
          </w:p>
        </w:tc>
        <w:tc>
          <w:tcPr>
            <w:tcW w:w="985" w:type="dxa"/>
          </w:tcPr>
          <w:p w14:paraId="05926BE9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75853" w:rsidRPr="00F0771B" w14:paraId="2F4596CA" w14:textId="77777777" w:rsidTr="00B42E20">
        <w:tc>
          <w:tcPr>
            <w:tcW w:w="727" w:type="dxa"/>
          </w:tcPr>
          <w:p w14:paraId="347F4FB4" w14:textId="1EF770A9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B75853" w:rsidRPr="00B75853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B75853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7C323FF1" w:rsidR="00B75853" w:rsidRPr="00B75853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75853">
              <w:rPr>
                <w:rFonts w:ascii="Arial" w:hAnsi="Arial" w:cs="Arial"/>
                <w:sz w:val="20"/>
                <w:szCs w:val="20"/>
              </w:rPr>
              <w:t xml:space="preserve">FILTRO DE AR PARA </w:t>
            </w:r>
            <w:r w:rsidRPr="00B75853">
              <w:rPr>
                <w:rFonts w:ascii="Arial" w:hAnsi="Arial" w:cs="Arial"/>
                <w:bCs/>
                <w:sz w:val="20"/>
                <w:szCs w:val="20"/>
              </w:rPr>
              <w:t xml:space="preserve">RETROESCAVADEIRA JCB 3CX </w:t>
            </w:r>
            <w:r w:rsidRPr="00B75853">
              <w:rPr>
                <w:rFonts w:ascii="Arial" w:hAnsi="Arial" w:cs="Arial"/>
                <w:sz w:val="20"/>
                <w:szCs w:val="20"/>
              </w:rPr>
              <w:t>(IGUAL OU SUPERIOR A QUALIDADE CASE, WEGA, DONALDSON)</w:t>
            </w:r>
          </w:p>
        </w:tc>
        <w:tc>
          <w:tcPr>
            <w:tcW w:w="985" w:type="dxa"/>
          </w:tcPr>
          <w:p w14:paraId="08B19668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75853" w:rsidRPr="00F0771B" w14:paraId="2B15579F" w14:textId="77777777" w:rsidTr="00B42E20">
        <w:tc>
          <w:tcPr>
            <w:tcW w:w="727" w:type="dxa"/>
          </w:tcPr>
          <w:p w14:paraId="6BF52E72" w14:textId="2AB11C7F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B75853" w:rsidRPr="00E233FB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1FB8D06E" w:rsidR="00B75853" w:rsidRPr="00B75853" w:rsidRDefault="00B75853" w:rsidP="00B75853">
            <w:pPr>
              <w:tabs>
                <w:tab w:val="left" w:pos="2115"/>
              </w:tabs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B75853">
              <w:rPr>
                <w:rFonts w:cstheme="minorHAnsi"/>
                <w:bCs/>
                <w:sz w:val="24"/>
                <w:szCs w:val="24"/>
              </w:rPr>
              <w:t>3</w:t>
            </w:r>
          </w:p>
        </w:tc>
        <w:tc>
          <w:tcPr>
            <w:tcW w:w="4721" w:type="dxa"/>
            <w:vAlign w:val="center"/>
          </w:tcPr>
          <w:p w14:paraId="35471ECF" w14:textId="63AD3934" w:rsidR="00B75853" w:rsidRPr="00B75853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B75853">
              <w:rPr>
                <w:rFonts w:ascii="Arial" w:hAnsi="Arial" w:cs="Arial"/>
                <w:sz w:val="20"/>
                <w:szCs w:val="20"/>
              </w:rPr>
              <w:t xml:space="preserve">FILTRO DE TRANSMISSÃO PARA </w:t>
            </w:r>
            <w:r w:rsidRPr="00B75853">
              <w:rPr>
                <w:rFonts w:ascii="Arial" w:hAnsi="Arial" w:cs="Arial"/>
                <w:bCs/>
                <w:sz w:val="20"/>
                <w:szCs w:val="20"/>
              </w:rPr>
              <w:t xml:space="preserve">RETROESCAVADEIRA JCB 3CX </w:t>
            </w:r>
            <w:r w:rsidRPr="00B75853">
              <w:rPr>
                <w:rFonts w:ascii="Arial" w:hAnsi="Arial" w:cs="Arial"/>
                <w:sz w:val="20"/>
                <w:szCs w:val="20"/>
              </w:rPr>
              <w:t>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B75853" w:rsidRPr="00E233FB" w:rsidRDefault="00B75853" w:rsidP="00B75853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65DD9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75853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2025-10-09T18:06:00Z</dcterms:created>
  <dcterms:modified xsi:type="dcterms:W3CDTF">2025-10-09T18:06:00Z</dcterms:modified>
</cp:coreProperties>
</file>