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F8A987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371B1C">
                              <w:t>1</w:t>
                            </w:r>
                            <w:r w:rsidR="003949DB">
                              <w:t>1</w:t>
                            </w:r>
                            <w:r w:rsidR="00371B1C">
                              <w:t>27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F8A987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371B1C">
                        <w:t>1</w:t>
                      </w:r>
                      <w:r w:rsidR="003949DB">
                        <w:t>1</w:t>
                      </w:r>
                      <w:r w:rsidR="00371B1C">
                        <w:t>27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9936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571"/>
        <w:gridCol w:w="4558"/>
        <w:gridCol w:w="992"/>
        <w:gridCol w:w="1275"/>
        <w:gridCol w:w="1295"/>
      </w:tblGrid>
      <w:tr w:rsidR="00DF5C0A" w:rsidRPr="002236E2" w14:paraId="0AF2A0B9" w14:textId="77777777" w:rsidTr="00B2691E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571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B2691E">
        <w:tc>
          <w:tcPr>
            <w:tcW w:w="56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9744053" w:rsidR="002236E2" w:rsidRP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571" w:type="dxa"/>
          </w:tcPr>
          <w:p w14:paraId="6E891D7F" w14:textId="5FCB698A" w:rsidR="002236E2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371B1C">
              <w:rPr>
                <w:rFonts w:ascii="Calibri" w:hAnsi="Calibri" w:cs="Calibri"/>
                <w:sz w:val="24"/>
                <w:szCs w:val="24"/>
              </w:rPr>
              <w:t>1</w:t>
            </w:r>
          </w:p>
          <w:p w14:paraId="2230500B" w14:textId="1EEC7FDD" w:rsidR="002308BF" w:rsidRP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327B819A" w14:textId="5397B877" w:rsidR="002236E2" w:rsidRPr="002236E2" w:rsidRDefault="00371B1C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371B1C">
              <w:rPr>
                <w:rFonts w:ascii="Calibri" w:hAnsi="Calibri" w:cs="Calibri"/>
                <w:sz w:val="24"/>
                <w:szCs w:val="24"/>
              </w:rPr>
              <w:t>CONTRATAÇÃO DE EMPRESA ESPECIALIZADA NA PRESTAÇÃO DE SERVIÇOS DE ENGENHARIA DE SEGURANÇA E MEDICINA DO TRABALHO, PARA ELABORAÇÃO DO PROGRAMA DE GERENCIAMENTO DE RISCO (PGR), PROGRAMA DE CONTROLE MÉDICO DE SAÚDE OCUPACIONAL (PCMSO), LAUDOS DE INSALUBRIDADE E PERICULOSIDADE (LTIP) E LAUDO DE CONDIÇÕES AMBIENTAIS DE TRABALHO (LTCAT).</w:t>
            </w:r>
          </w:p>
        </w:tc>
        <w:tc>
          <w:tcPr>
            <w:tcW w:w="992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2691E" w:rsidRPr="002236E2" w14:paraId="2E839BAA" w14:textId="77777777" w:rsidTr="00B2691E">
        <w:tc>
          <w:tcPr>
            <w:tcW w:w="562" w:type="dxa"/>
          </w:tcPr>
          <w:p w14:paraId="42510691" w14:textId="2661AEFD" w:rsidR="00B2691E" w:rsidRPr="002236E2" w:rsidRDefault="00B2691E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975C49D" w14:textId="2F8898FB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1" w:type="dxa"/>
          </w:tcPr>
          <w:p w14:paraId="76049000" w14:textId="005A9EBE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28154F74" w14:textId="11157C9F" w:rsidR="00B2691E" w:rsidRPr="002236E2" w:rsidRDefault="00B2691E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FED50F" w14:textId="557B774A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E37F2"/>
    <w:rsid w:val="001F4415"/>
    <w:rsid w:val="001F5D42"/>
    <w:rsid w:val="002236E2"/>
    <w:rsid w:val="002308BF"/>
    <w:rsid w:val="0025252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2025-05-05T18:45:00Z</dcterms:created>
  <dcterms:modified xsi:type="dcterms:W3CDTF">2025-05-05T18:45:00Z</dcterms:modified>
</cp:coreProperties>
</file>