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A81126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76675">
                              <w:rPr>
                                <w:sz w:val="24"/>
                                <w:szCs w:val="24"/>
                              </w:rPr>
                              <w:t>551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A81126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76675">
                        <w:rPr>
                          <w:sz w:val="24"/>
                          <w:szCs w:val="24"/>
                        </w:rPr>
                        <w:t>551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885"/>
        <w:gridCol w:w="651"/>
        <w:gridCol w:w="4821"/>
        <w:gridCol w:w="979"/>
        <w:gridCol w:w="1221"/>
        <w:gridCol w:w="988"/>
      </w:tblGrid>
      <w:tr w:rsidR="00DF5C0A" w:rsidRPr="00F0771B" w14:paraId="0AF2A0B9" w14:textId="77777777" w:rsidTr="001307B8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8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88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233FB" w:rsidRPr="00F0771B" w14:paraId="7DB4B440" w14:textId="77777777" w:rsidTr="001307B8">
        <w:tc>
          <w:tcPr>
            <w:tcW w:w="726" w:type="dxa"/>
          </w:tcPr>
          <w:p w14:paraId="190C8C29" w14:textId="5F7804C1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85" w:type="dxa"/>
          </w:tcPr>
          <w:p w14:paraId="1169C828" w14:textId="38BD5CC3" w:rsidR="00E233FB" w:rsidRPr="00E233FB" w:rsidRDefault="00C15544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3.</w:t>
            </w:r>
            <w:r w:rsidR="00876675">
              <w:rPr>
                <w:rFonts w:cstheme="minorHAnsi"/>
                <w:sz w:val="24"/>
                <w:szCs w:val="24"/>
              </w:rPr>
              <w:t>000</w:t>
            </w:r>
          </w:p>
        </w:tc>
        <w:tc>
          <w:tcPr>
            <w:tcW w:w="651" w:type="dxa"/>
          </w:tcPr>
          <w:p w14:paraId="2230500B" w14:textId="621F8AF3" w:rsidR="00E233FB" w:rsidRPr="00E233FB" w:rsidRDefault="00EF3A80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4821" w:type="dxa"/>
          </w:tcPr>
          <w:p w14:paraId="327B819A" w14:textId="0CF37023" w:rsidR="00E233FB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876675">
              <w:rPr>
                <w:rFonts w:cstheme="minorHAnsi"/>
                <w:color w:val="000000"/>
                <w:sz w:val="24"/>
                <w:szCs w:val="24"/>
              </w:rPr>
              <w:t>SACOS PARA LIXO COM CAPACIDADE MÍNIMA DE 200 (DUZENTOS) LITROS, CONFECCIONADOS EM MATERIAL SUPER REFORÇADO, NA COR PRETA, DESTINADOS AO ACONDICIONAMENTO DE RESÍDUOS SÓLIDOS PROVENIENTES DOS SERVIÇOS DE LIMPEZA URBANA.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>ESPECIFICAÇÕES TÉCNICAS MÍNIMAS: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 xml:space="preserve"> CAPACIDADE: 200 LITROS;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>– DIMENSÕES MÍNIMAS: 95 CM X 1,10 M;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>– COR: PRETA;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>– FUNDO: SUPER REFORÇADO;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>– APRESENTAÇÃO: PACOTES CONTENDO 10 (DEZ) UNIDADES POR EMBALAGEM;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76675">
              <w:rPr>
                <w:rFonts w:cstheme="minorHAnsi"/>
                <w:color w:val="000000"/>
                <w:sz w:val="24"/>
                <w:szCs w:val="24"/>
              </w:rPr>
              <w:t>IGUAL OU SUPERIOR A QUALIDADE DO BOMLIXO, BIG OU EMBAG.</w:t>
            </w:r>
          </w:p>
        </w:tc>
        <w:tc>
          <w:tcPr>
            <w:tcW w:w="979" w:type="dxa"/>
          </w:tcPr>
          <w:p w14:paraId="38D971E8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5870E2AC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152B6" w:rsidRPr="00F0771B" w14:paraId="1511FED1" w14:textId="77777777" w:rsidTr="001307B8">
        <w:tc>
          <w:tcPr>
            <w:tcW w:w="726" w:type="dxa"/>
          </w:tcPr>
          <w:p w14:paraId="121F7899" w14:textId="77777777" w:rsidR="006152B6" w:rsidRPr="00E233FB" w:rsidRDefault="006152B6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85" w:type="dxa"/>
          </w:tcPr>
          <w:p w14:paraId="5C625275" w14:textId="77777777" w:rsidR="006152B6" w:rsidRDefault="006152B6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3023A48" w14:textId="77777777" w:rsidR="006152B6" w:rsidRDefault="006152B6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21" w:type="dxa"/>
          </w:tcPr>
          <w:p w14:paraId="4782A596" w14:textId="77777777" w:rsidR="006152B6" w:rsidRPr="00876675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</w:tcPr>
          <w:p w14:paraId="7A1745A1" w14:textId="77777777" w:rsidR="006152B6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9D71F08" w14:textId="77777777" w:rsidR="006152B6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88" w:type="dxa"/>
          </w:tcPr>
          <w:p w14:paraId="7CCE6552" w14:textId="77777777" w:rsidR="006152B6" w:rsidRPr="00E233FB" w:rsidRDefault="006152B6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C15544">
      <w:pPr>
        <w:tabs>
          <w:tab w:val="left" w:pos="2115"/>
        </w:tabs>
        <w:spacing w:after="0" w:line="360" w:lineRule="auto"/>
        <w:ind w:left="-624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C15544">
      <w:pPr>
        <w:tabs>
          <w:tab w:val="left" w:pos="2115"/>
        </w:tabs>
        <w:spacing w:after="0" w:line="360" w:lineRule="auto"/>
        <w:ind w:left="-624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07B8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712F"/>
    <w:rsid w:val="00596936"/>
    <w:rsid w:val="005B44BB"/>
    <w:rsid w:val="00603DB9"/>
    <w:rsid w:val="006152B6"/>
    <w:rsid w:val="00660F10"/>
    <w:rsid w:val="0066775F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C763F"/>
    <w:rsid w:val="00BF7C54"/>
    <w:rsid w:val="00C15544"/>
    <w:rsid w:val="00C33F5A"/>
    <w:rsid w:val="00CA54B9"/>
    <w:rsid w:val="00CD364B"/>
    <w:rsid w:val="00CD5A88"/>
    <w:rsid w:val="00CE4E3B"/>
    <w:rsid w:val="00CF0B69"/>
    <w:rsid w:val="00D127A0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2025-01-31T19:18:00Z</dcterms:created>
  <dcterms:modified xsi:type="dcterms:W3CDTF">2026-02-13T12:49:00Z</dcterms:modified>
</cp:coreProperties>
</file>