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1ADB003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15</w:t>
                            </w:r>
                            <w:r w:rsidR="00A02572">
                              <w:t>8381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1ADB003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15</w:t>
                      </w:r>
                      <w:r w:rsidR="00A02572">
                        <w:t>8381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51"/>
        <w:gridCol w:w="851"/>
        <w:gridCol w:w="850"/>
        <w:gridCol w:w="3686"/>
        <w:gridCol w:w="1134"/>
        <w:gridCol w:w="1417"/>
        <w:gridCol w:w="1418"/>
      </w:tblGrid>
      <w:tr w:rsidR="00DF5C0A" w:rsidRPr="002236E2" w14:paraId="0AF2A0B9" w14:textId="77777777" w:rsidTr="004B60B4">
        <w:tc>
          <w:tcPr>
            <w:tcW w:w="851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851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50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3686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134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417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2406B7">
        <w:tc>
          <w:tcPr>
            <w:tcW w:w="851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50" w:type="dxa"/>
          </w:tcPr>
          <w:p w14:paraId="2230500B" w14:textId="5B37840A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327B819A" w14:textId="47283774" w:rsidR="002236E2" w:rsidRPr="002236E2" w:rsidRDefault="00E17BAD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CORREIA DA LÂMINA TRATOR HUSQ TS 148</w:t>
            </w:r>
          </w:p>
        </w:tc>
        <w:tc>
          <w:tcPr>
            <w:tcW w:w="1134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56229FA6" w14:textId="77777777" w:rsidTr="003C70DA">
        <w:tc>
          <w:tcPr>
            <w:tcW w:w="851" w:type="dxa"/>
          </w:tcPr>
          <w:p w14:paraId="161A579A" w14:textId="7F36004A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851" w:type="dxa"/>
          </w:tcPr>
          <w:p w14:paraId="0B9F7ADA" w14:textId="3791B271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50" w:type="dxa"/>
          </w:tcPr>
          <w:p w14:paraId="0038B0C0" w14:textId="6B776879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19E16808" w14:textId="21A86CDD" w:rsidR="002236E2" w:rsidRPr="002236E2" w:rsidRDefault="00E17BAD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CORREIA DA TRAÇÃO HUSQ 148</w:t>
            </w:r>
          </w:p>
        </w:tc>
        <w:tc>
          <w:tcPr>
            <w:tcW w:w="1134" w:type="dxa"/>
          </w:tcPr>
          <w:p w14:paraId="7760A9CF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25F6D87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1F9C5B6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236E2" w:rsidRPr="002236E2" w14:paraId="319D02BD" w14:textId="77777777" w:rsidTr="003C70DA">
        <w:tc>
          <w:tcPr>
            <w:tcW w:w="851" w:type="dxa"/>
          </w:tcPr>
          <w:p w14:paraId="01CAD51A" w14:textId="46A8ECD7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51" w:type="dxa"/>
          </w:tcPr>
          <w:p w14:paraId="5D5E02B0" w14:textId="58C3EDBD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50" w:type="dxa"/>
          </w:tcPr>
          <w:p w14:paraId="7A99F546" w14:textId="041454B5" w:rsidR="00835121" w:rsidRPr="002236E2" w:rsidRDefault="00835121" w:rsidP="0083512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7F637F61" w14:textId="57123E68" w:rsidR="00E17BAD" w:rsidRPr="002236E2" w:rsidRDefault="00E17BAD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ÓLEO 20W50</w:t>
            </w:r>
          </w:p>
        </w:tc>
        <w:tc>
          <w:tcPr>
            <w:tcW w:w="1134" w:type="dxa"/>
          </w:tcPr>
          <w:p w14:paraId="271A9D4F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31196E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4D7B08E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E5062"/>
    <w:rsid w:val="003F5DB7"/>
    <w:rsid w:val="00481FFC"/>
    <w:rsid w:val="004B60B4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A71C0"/>
    <w:rsid w:val="009F3780"/>
    <w:rsid w:val="009F4F47"/>
    <w:rsid w:val="00A02572"/>
    <w:rsid w:val="00A60249"/>
    <w:rsid w:val="00AD45A4"/>
    <w:rsid w:val="00AE624C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2025-03-10T19:41:00Z</dcterms:created>
  <dcterms:modified xsi:type="dcterms:W3CDTF">2025-03-10T19:41:00Z</dcterms:modified>
</cp:coreProperties>
</file>