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6BEB7E54"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EF0BEF">
                              <w:t>3</w:t>
                            </w:r>
                            <w:r w:rsidR="004152A1">
                              <w:t>89</w:t>
                            </w:r>
                            <w:r w:rsidR="003D1CDB">
                              <w:t>5</w:t>
                            </w:r>
                            <w:r w:rsidRPr="00F66369">
                              <w:t>/202</w:t>
                            </w:r>
                            <w:r w:rsidR="00EF0BEF">
                              <w:t>6</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6BEB7E54"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EF0BEF">
                        <w:t>3</w:t>
                      </w:r>
                      <w:r w:rsidR="004152A1">
                        <w:t>89</w:t>
                      </w:r>
                      <w:r w:rsidR="003D1CDB">
                        <w:t>5</w:t>
                      </w:r>
                      <w:r w:rsidRPr="00F66369">
                        <w:t>/202</w:t>
                      </w:r>
                      <w:r w:rsidR="00EF0BEF">
                        <w:t>6</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Default="00F94C80" w:rsidP="00F94C80">
      <w:pPr>
        <w:tabs>
          <w:tab w:val="left" w:pos="2115"/>
        </w:tabs>
        <w:ind w:left="-709"/>
      </w:pPr>
      <w:r>
        <w:t>Abaixo Planilha</w:t>
      </w:r>
      <w:r w:rsidR="000C0219">
        <w:t xml:space="preserve"> Detalhada</w:t>
      </w:r>
      <w:r w:rsidR="00E60C0B">
        <w:t>:</w:t>
      </w:r>
    </w:p>
    <w:tbl>
      <w:tblPr>
        <w:tblStyle w:val="Tabelacomgrade"/>
        <w:tblW w:w="10115"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760"/>
        <w:gridCol w:w="689"/>
        <w:gridCol w:w="651"/>
        <w:gridCol w:w="4841"/>
        <w:gridCol w:w="993"/>
        <w:gridCol w:w="1221"/>
        <w:gridCol w:w="960"/>
      </w:tblGrid>
      <w:tr w:rsidR="00DF5C0A" w:rsidRPr="00AE624C" w14:paraId="0AF2A0B9" w14:textId="77777777" w:rsidTr="00DF6395">
        <w:tc>
          <w:tcPr>
            <w:tcW w:w="760" w:type="dxa"/>
          </w:tcPr>
          <w:p w14:paraId="47C18604" w14:textId="0418057B"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ITEM</w:t>
            </w:r>
          </w:p>
        </w:tc>
        <w:tc>
          <w:tcPr>
            <w:tcW w:w="689" w:type="dxa"/>
          </w:tcPr>
          <w:p w14:paraId="663F2CAE" w14:textId="2111D8F3"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UND</w:t>
            </w:r>
          </w:p>
        </w:tc>
        <w:tc>
          <w:tcPr>
            <w:tcW w:w="651" w:type="dxa"/>
          </w:tcPr>
          <w:p w14:paraId="20A1F843" w14:textId="040B44C0"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QTD</w:t>
            </w:r>
          </w:p>
        </w:tc>
        <w:tc>
          <w:tcPr>
            <w:tcW w:w="4841" w:type="dxa"/>
          </w:tcPr>
          <w:p w14:paraId="00BDEF25" w14:textId="71A85883"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DESCRIÇÃO</w:t>
            </w:r>
          </w:p>
        </w:tc>
        <w:tc>
          <w:tcPr>
            <w:tcW w:w="993" w:type="dxa"/>
          </w:tcPr>
          <w:p w14:paraId="15C31EC3" w14:textId="1D9163E8"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MARCA</w:t>
            </w:r>
          </w:p>
        </w:tc>
        <w:tc>
          <w:tcPr>
            <w:tcW w:w="1221" w:type="dxa"/>
          </w:tcPr>
          <w:p w14:paraId="118C18E3" w14:textId="090B68E0"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VALOR UNITÁRIO</w:t>
            </w:r>
          </w:p>
        </w:tc>
        <w:tc>
          <w:tcPr>
            <w:tcW w:w="960" w:type="dxa"/>
          </w:tcPr>
          <w:p w14:paraId="46A38A04" w14:textId="72F01DCF" w:rsidR="00DF5C0A" w:rsidRPr="00713296" w:rsidRDefault="00DF5C0A" w:rsidP="00CD5A88">
            <w:pPr>
              <w:tabs>
                <w:tab w:val="left" w:pos="2115"/>
              </w:tabs>
              <w:jc w:val="center"/>
              <w:rPr>
                <w:rFonts w:cstheme="minorHAnsi"/>
                <w:b/>
                <w:bCs/>
                <w:sz w:val="24"/>
                <w:szCs w:val="24"/>
              </w:rPr>
            </w:pPr>
            <w:r w:rsidRPr="00713296">
              <w:rPr>
                <w:rFonts w:cstheme="minorHAnsi"/>
                <w:b/>
                <w:bCs/>
                <w:sz w:val="24"/>
                <w:szCs w:val="24"/>
              </w:rPr>
              <w:t>VALOR TOTAL</w:t>
            </w:r>
          </w:p>
        </w:tc>
      </w:tr>
      <w:tr w:rsidR="003D3B45" w:rsidRPr="00AE624C" w14:paraId="7DB4B440" w14:textId="77777777" w:rsidTr="004152A1">
        <w:trPr>
          <w:trHeight w:val="2055"/>
        </w:trPr>
        <w:tc>
          <w:tcPr>
            <w:tcW w:w="760" w:type="dxa"/>
          </w:tcPr>
          <w:p w14:paraId="190C8C29" w14:textId="5F7804C1" w:rsidR="003D3B45" w:rsidRPr="00713296" w:rsidRDefault="003D3B45" w:rsidP="003D3B45">
            <w:pPr>
              <w:tabs>
                <w:tab w:val="left" w:pos="2115"/>
              </w:tabs>
              <w:jc w:val="center"/>
              <w:rPr>
                <w:rFonts w:cstheme="minorHAnsi"/>
                <w:b/>
                <w:bCs/>
                <w:sz w:val="24"/>
                <w:szCs w:val="24"/>
              </w:rPr>
            </w:pPr>
            <w:r w:rsidRPr="00713296">
              <w:rPr>
                <w:rFonts w:cstheme="minorHAnsi"/>
                <w:b/>
                <w:bCs/>
                <w:sz w:val="24"/>
                <w:szCs w:val="24"/>
              </w:rPr>
              <w:t>01</w:t>
            </w:r>
          </w:p>
        </w:tc>
        <w:tc>
          <w:tcPr>
            <w:tcW w:w="689" w:type="dxa"/>
            <w:vAlign w:val="center"/>
          </w:tcPr>
          <w:p w14:paraId="1169C828" w14:textId="00B1C36B" w:rsidR="003D3B45" w:rsidRPr="00713296" w:rsidRDefault="003D3B45" w:rsidP="003D3B45">
            <w:pPr>
              <w:tabs>
                <w:tab w:val="left" w:pos="2115"/>
              </w:tabs>
              <w:jc w:val="center"/>
              <w:rPr>
                <w:rFonts w:cstheme="minorHAnsi"/>
                <w:sz w:val="24"/>
                <w:szCs w:val="24"/>
              </w:rPr>
            </w:pPr>
            <w:r w:rsidRPr="00A8760D">
              <w:rPr>
                <w:rFonts w:ascii="Arial" w:eastAsia="Times New Roman" w:hAnsi="Arial" w:cs="Arial"/>
              </w:rPr>
              <w:t>Un</w:t>
            </w:r>
          </w:p>
        </w:tc>
        <w:tc>
          <w:tcPr>
            <w:tcW w:w="651" w:type="dxa"/>
            <w:vAlign w:val="center"/>
          </w:tcPr>
          <w:p w14:paraId="2230500B" w14:textId="6606DDA8" w:rsidR="003D3B45" w:rsidRPr="00713296" w:rsidRDefault="003D3B45" w:rsidP="003D3B45">
            <w:pPr>
              <w:tabs>
                <w:tab w:val="left" w:pos="2115"/>
              </w:tabs>
              <w:jc w:val="center"/>
              <w:rPr>
                <w:rFonts w:cstheme="minorHAnsi"/>
                <w:sz w:val="24"/>
                <w:szCs w:val="24"/>
              </w:rPr>
            </w:pPr>
            <w:r w:rsidRPr="00A8760D">
              <w:rPr>
                <w:rFonts w:ascii="Arial" w:hAnsi="Arial" w:cs="Arial"/>
                <w:bCs/>
              </w:rPr>
              <w:t>15</w:t>
            </w:r>
          </w:p>
        </w:tc>
        <w:tc>
          <w:tcPr>
            <w:tcW w:w="4841" w:type="dxa"/>
            <w:vAlign w:val="center"/>
          </w:tcPr>
          <w:p w14:paraId="327B819A" w14:textId="19EF36A8" w:rsidR="003D3B45" w:rsidRPr="00EF0BEF" w:rsidRDefault="003D3B45" w:rsidP="003D3B45">
            <w:pPr>
              <w:jc w:val="both"/>
              <w:rPr>
                <w:rFonts w:cstheme="minorHAnsi"/>
                <w:color w:val="000000"/>
                <w:sz w:val="20"/>
                <w:szCs w:val="20"/>
              </w:rPr>
            </w:pPr>
            <w:r w:rsidRPr="00A8760D">
              <w:rPr>
                <w:rFonts w:ascii="Arial" w:hAnsi="Arial" w:cs="Arial"/>
              </w:rPr>
              <w:t>Almofada esponja (feltro), original do fabricante ou equivalente técnico, compatível com impressora jato de tinta Epson L3250, devendo ser nova, sem uso, garantindo adequado funcionamento do sistema de absorção de resíduos de tinta.</w:t>
            </w:r>
          </w:p>
        </w:tc>
        <w:tc>
          <w:tcPr>
            <w:tcW w:w="993" w:type="dxa"/>
          </w:tcPr>
          <w:p w14:paraId="38D971E8" w14:textId="77777777" w:rsidR="003D3B45" w:rsidRPr="00713296" w:rsidRDefault="003D3B45" w:rsidP="003D3B45">
            <w:pPr>
              <w:tabs>
                <w:tab w:val="left" w:pos="2115"/>
              </w:tabs>
              <w:jc w:val="both"/>
              <w:rPr>
                <w:rFonts w:cstheme="minorHAnsi"/>
                <w:sz w:val="24"/>
                <w:szCs w:val="24"/>
              </w:rPr>
            </w:pPr>
          </w:p>
        </w:tc>
        <w:tc>
          <w:tcPr>
            <w:tcW w:w="1221" w:type="dxa"/>
          </w:tcPr>
          <w:p w14:paraId="4727AEFC" w14:textId="797FD9F5" w:rsidR="003D3B45" w:rsidRPr="00713296" w:rsidRDefault="003D3B45" w:rsidP="003D3B45">
            <w:pPr>
              <w:tabs>
                <w:tab w:val="left" w:pos="2115"/>
              </w:tabs>
              <w:jc w:val="both"/>
              <w:rPr>
                <w:rFonts w:cstheme="minorHAnsi"/>
                <w:sz w:val="24"/>
                <w:szCs w:val="24"/>
              </w:rPr>
            </w:pPr>
          </w:p>
        </w:tc>
        <w:tc>
          <w:tcPr>
            <w:tcW w:w="960" w:type="dxa"/>
          </w:tcPr>
          <w:p w14:paraId="5870E2AC" w14:textId="77777777" w:rsidR="003D3B45" w:rsidRPr="00713296" w:rsidRDefault="003D3B45" w:rsidP="003D3B45">
            <w:pPr>
              <w:tabs>
                <w:tab w:val="left" w:pos="2115"/>
              </w:tabs>
              <w:jc w:val="both"/>
              <w:rPr>
                <w:rFonts w:cstheme="minorHAnsi"/>
                <w:sz w:val="24"/>
                <w:szCs w:val="24"/>
              </w:rPr>
            </w:pPr>
          </w:p>
        </w:tc>
      </w:tr>
      <w:tr w:rsidR="003D3B45" w:rsidRPr="00AE624C" w14:paraId="4DD3D2FF" w14:textId="77777777" w:rsidTr="00EF0BEF">
        <w:trPr>
          <w:trHeight w:val="60"/>
        </w:trPr>
        <w:tc>
          <w:tcPr>
            <w:tcW w:w="760" w:type="dxa"/>
          </w:tcPr>
          <w:p w14:paraId="0B251B77" w14:textId="0B19960D" w:rsidR="003D3B45" w:rsidRPr="00713296" w:rsidRDefault="003D3B45" w:rsidP="003D3B45">
            <w:pPr>
              <w:tabs>
                <w:tab w:val="left" w:pos="2115"/>
              </w:tabs>
              <w:jc w:val="center"/>
              <w:rPr>
                <w:rFonts w:cstheme="minorHAnsi"/>
                <w:b/>
                <w:bCs/>
                <w:sz w:val="24"/>
                <w:szCs w:val="24"/>
              </w:rPr>
            </w:pPr>
            <w:r>
              <w:rPr>
                <w:rFonts w:cstheme="minorHAnsi"/>
                <w:b/>
                <w:bCs/>
                <w:sz w:val="24"/>
                <w:szCs w:val="24"/>
              </w:rPr>
              <w:t>02</w:t>
            </w:r>
          </w:p>
        </w:tc>
        <w:tc>
          <w:tcPr>
            <w:tcW w:w="689" w:type="dxa"/>
            <w:vAlign w:val="center"/>
          </w:tcPr>
          <w:p w14:paraId="299B5310" w14:textId="3EA28004" w:rsidR="003D3B45" w:rsidRDefault="003D3B45" w:rsidP="003D3B45">
            <w:pPr>
              <w:tabs>
                <w:tab w:val="left" w:pos="2115"/>
              </w:tabs>
              <w:jc w:val="center"/>
              <w:rPr>
                <w:rFonts w:cstheme="minorHAnsi"/>
                <w:sz w:val="24"/>
                <w:szCs w:val="24"/>
              </w:rPr>
            </w:pPr>
            <w:r w:rsidRPr="00A8760D">
              <w:rPr>
                <w:rFonts w:ascii="Arial" w:eastAsia="Times New Roman" w:hAnsi="Arial" w:cs="Arial"/>
              </w:rPr>
              <w:t>Un</w:t>
            </w:r>
          </w:p>
        </w:tc>
        <w:tc>
          <w:tcPr>
            <w:tcW w:w="651" w:type="dxa"/>
            <w:vAlign w:val="center"/>
          </w:tcPr>
          <w:p w14:paraId="46CE5472" w14:textId="307274E3" w:rsidR="003D3B45" w:rsidRDefault="003D3B45" w:rsidP="003D3B45">
            <w:pPr>
              <w:tabs>
                <w:tab w:val="left" w:pos="2115"/>
              </w:tabs>
              <w:jc w:val="center"/>
              <w:rPr>
                <w:rFonts w:ascii="Segoe UI" w:hAnsi="Segoe UI" w:cs="Segoe UI"/>
                <w:bCs/>
              </w:rPr>
            </w:pPr>
            <w:r w:rsidRPr="00A8760D">
              <w:rPr>
                <w:rFonts w:ascii="Arial" w:hAnsi="Arial" w:cs="Arial"/>
                <w:bCs/>
              </w:rPr>
              <w:t>05</w:t>
            </w:r>
          </w:p>
        </w:tc>
        <w:tc>
          <w:tcPr>
            <w:tcW w:w="4841" w:type="dxa"/>
            <w:vAlign w:val="center"/>
          </w:tcPr>
          <w:p w14:paraId="748A65C3" w14:textId="0910992F" w:rsidR="003D3B45" w:rsidRPr="00AE1FCD" w:rsidRDefault="003D3B45" w:rsidP="003D3B45">
            <w:pPr>
              <w:jc w:val="both"/>
              <w:rPr>
                <w:rFonts w:cstheme="minorHAnsi"/>
                <w:color w:val="000000"/>
                <w:sz w:val="20"/>
                <w:szCs w:val="20"/>
              </w:rPr>
            </w:pPr>
            <w:r w:rsidRPr="00A8760D">
              <w:rPr>
                <w:rFonts w:ascii="Arial" w:hAnsi="Arial" w:cs="Arial"/>
              </w:rPr>
              <w:t>Unidade de cilindro (</w:t>
            </w:r>
            <w:proofErr w:type="spellStart"/>
            <w:r w:rsidRPr="00A8760D">
              <w:rPr>
                <w:rFonts w:ascii="Arial" w:hAnsi="Arial" w:cs="Arial"/>
              </w:rPr>
              <w:t>drum</w:t>
            </w:r>
            <w:proofErr w:type="spellEnd"/>
            <w:r w:rsidRPr="00A8760D">
              <w:rPr>
                <w:rFonts w:ascii="Arial" w:hAnsi="Arial" w:cs="Arial"/>
              </w:rPr>
              <w:t>), original do fabricante ou equivalente técnico, compatível com a impressora Pantum M7105DW multifuncional laser monocromática, devendo ser nova, sem uso, não recondicionada, garantindo perfeito funcionamento, durabilidade e não causar danos ao equipamento.</w:t>
            </w:r>
          </w:p>
        </w:tc>
        <w:tc>
          <w:tcPr>
            <w:tcW w:w="993" w:type="dxa"/>
          </w:tcPr>
          <w:p w14:paraId="7C6EED8F" w14:textId="77777777" w:rsidR="003D3B45" w:rsidRPr="00713296" w:rsidRDefault="003D3B45" w:rsidP="003D3B45">
            <w:pPr>
              <w:tabs>
                <w:tab w:val="left" w:pos="2115"/>
              </w:tabs>
              <w:jc w:val="both"/>
              <w:rPr>
                <w:rFonts w:cstheme="minorHAnsi"/>
                <w:sz w:val="24"/>
                <w:szCs w:val="24"/>
              </w:rPr>
            </w:pPr>
          </w:p>
        </w:tc>
        <w:tc>
          <w:tcPr>
            <w:tcW w:w="1221" w:type="dxa"/>
          </w:tcPr>
          <w:p w14:paraId="469C93BD" w14:textId="77777777" w:rsidR="003D3B45" w:rsidRPr="00713296" w:rsidRDefault="003D3B45" w:rsidP="003D3B45">
            <w:pPr>
              <w:tabs>
                <w:tab w:val="left" w:pos="2115"/>
              </w:tabs>
              <w:jc w:val="both"/>
              <w:rPr>
                <w:rFonts w:cstheme="minorHAnsi"/>
                <w:sz w:val="24"/>
                <w:szCs w:val="24"/>
              </w:rPr>
            </w:pPr>
          </w:p>
        </w:tc>
        <w:tc>
          <w:tcPr>
            <w:tcW w:w="960" w:type="dxa"/>
          </w:tcPr>
          <w:p w14:paraId="7FDC9F2F" w14:textId="77777777" w:rsidR="003D3B45" w:rsidRPr="00713296" w:rsidRDefault="003D3B45" w:rsidP="003D3B45">
            <w:pPr>
              <w:tabs>
                <w:tab w:val="left" w:pos="2115"/>
              </w:tabs>
              <w:jc w:val="both"/>
              <w:rPr>
                <w:rFonts w:cstheme="minorHAnsi"/>
                <w:sz w:val="24"/>
                <w:szCs w:val="24"/>
              </w:rPr>
            </w:pPr>
          </w:p>
        </w:tc>
      </w:tr>
      <w:tr w:rsidR="003D3B45" w:rsidRPr="00AE624C" w14:paraId="18D5F65E" w14:textId="77777777" w:rsidTr="00EF0BEF">
        <w:trPr>
          <w:trHeight w:val="60"/>
        </w:trPr>
        <w:tc>
          <w:tcPr>
            <w:tcW w:w="760" w:type="dxa"/>
          </w:tcPr>
          <w:p w14:paraId="1E730C80" w14:textId="242124B2" w:rsidR="003D3B45" w:rsidRPr="00713296" w:rsidRDefault="003D3B45" w:rsidP="003D3B45">
            <w:pPr>
              <w:tabs>
                <w:tab w:val="left" w:pos="2115"/>
              </w:tabs>
              <w:jc w:val="center"/>
              <w:rPr>
                <w:rFonts w:cstheme="minorHAnsi"/>
                <w:b/>
                <w:bCs/>
                <w:sz w:val="24"/>
                <w:szCs w:val="24"/>
              </w:rPr>
            </w:pPr>
            <w:r>
              <w:rPr>
                <w:rFonts w:cstheme="minorHAnsi"/>
                <w:b/>
                <w:bCs/>
                <w:sz w:val="24"/>
                <w:szCs w:val="24"/>
              </w:rPr>
              <w:t>03</w:t>
            </w:r>
          </w:p>
        </w:tc>
        <w:tc>
          <w:tcPr>
            <w:tcW w:w="689" w:type="dxa"/>
            <w:vAlign w:val="center"/>
          </w:tcPr>
          <w:p w14:paraId="3EB35F18" w14:textId="7B15F05E" w:rsidR="003D3B45" w:rsidRDefault="003D3B45" w:rsidP="003D3B45">
            <w:pPr>
              <w:tabs>
                <w:tab w:val="left" w:pos="2115"/>
              </w:tabs>
              <w:jc w:val="center"/>
              <w:rPr>
                <w:rFonts w:cstheme="minorHAnsi"/>
                <w:sz w:val="24"/>
                <w:szCs w:val="24"/>
              </w:rPr>
            </w:pPr>
            <w:r w:rsidRPr="00A8760D">
              <w:rPr>
                <w:rFonts w:ascii="Arial" w:eastAsia="Times New Roman" w:hAnsi="Arial" w:cs="Arial"/>
              </w:rPr>
              <w:t>Un</w:t>
            </w:r>
          </w:p>
        </w:tc>
        <w:tc>
          <w:tcPr>
            <w:tcW w:w="651" w:type="dxa"/>
            <w:vAlign w:val="center"/>
          </w:tcPr>
          <w:p w14:paraId="0253F856" w14:textId="31FAEFCC" w:rsidR="003D3B45" w:rsidRDefault="003D3B45" w:rsidP="003D3B45">
            <w:pPr>
              <w:tabs>
                <w:tab w:val="left" w:pos="2115"/>
              </w:tabs>
              <w:jc w:val="center"/>
              <w:rPr>
                <w:rFonts w:ascii="Segoe UI" w:hAnsi="Segoe UI" w:cs="Segoe UI"/>
                <w:bCs/>
              </w:rPr>
            </w:pPr>
            <w:r w:rsidRPr="00A8760D">
              <w:rPr>
                <w:rFonts w:ascii="Arial" w:hAnsi="Arial" w:cs="Arial"/>
                <w:bCs/>
              </w:rPr>
              <w:t>03</w:t>
            </w:r>
          </w:p>
        </w:tc>
        <w:tc>
          <w:tcPr>
            <w:tcW w:w="4841" w:type="dxa"/>
            <w:vAlign w:val="center"/>
          </w:tcPr>
          <w:p w14:paraId="6A6A9BD5" w14:textId="5CD164DB" w:rsidR="003D3B45" w:rsidRPr="00AE1FCD" w:rsidRDefault="003D3B45" w:rsidP="003D3B45">
            <w:pPr>
              <w:jc w:val="both"/>
              <w:rPr>
                <w:rFonts w:cstheme="minorHAnsi"/>
                <w:color w:val="000000"/>
                <w:sz w:val="20"/>
                <w:szCs w:val="20"/>
              </w:rPr>
            </w:pPr>
            <w:r w:rsidRPr="00A8760D">
              <w:rPr>
                <w:rFonts w:ascii="Arial" w:hAnsi="Arial" w:cs="Arial"/>
              </w:rPr>
              <w:t>Unidade de cilindro (</w:t>
            </w:r>
            <w:proofErr w:type="spellStart"/>
            <w:r w:rsidRPr="00A8760D">
              <w:rPr>
                <w:rFonts w:ascii="Arial" w:hAnsi="Arial" w:cs="Arial"/>
              </w:rPr>
              <w:t>drum</w:t>
            </w:r>
            <w:proofErr w:type="spellEnd"/>
            <w:r w:rsidRPr="00A8760D">
              <w:rPr>
                <w:rFonts w:ascii="Arial" w:hAnsi="Arial" w:cs="Arial"/>
              </w:rPr>
              <w:t>), original do fabricante ou equivalente técnico, compatível com a impressora Brother DCP-1617NW multifuncional laser monocromática, devendo ser nova, sem uso, não recondicionada, garantindo perfeito funcionamento, durabilidade e não causar danos ao equipamento.</w:t>
            </w:r>
          </w:p>
        </w:tc>
        <w:tc>
          <w:tcPr>
            <w:tcW w:w="993" w:type="dxa"/>
          </w:tcPr>
          <w:p w14:paraId="16E93B1C" w14:textId="77777777" w:rsidR="003D3B45" w:rsidRPr="00713296" w:rsidRDefault="003D3B45" w:rsidP="003D3B45">
            <w:pPr>
              <w:tabs>
                <w:tab w:val="left" w:pos="2115"/>
              </w:tabs>
              <w:jc w:val="both"/>
              <w:rPr>
                <w:rFonts w:cstheme="minorHAnsi"/>
                <w:sz w:val="24"/>
                <w:szCs w:val="24"/>
              </w:rPr>
            </w:pPr>
          </w:p>
        </w:tc>
        <w:tc>
          <w:tcPr>
            <w:tcW w:w="1221" w:type="dxa"/>
          </w:tcPr>
          <w:p w14:paraId="0C8D6DE7" w14:textId="77777777" w:rsidR="003D3B45" w:rsidRPr="00713296" w:rsidRDefault="003D3B45" w:rsidP="003D3B45">
            <w:pPr>
              <w:tabs>
                <w:tab w:val="left" w:pos="2115"/>
              </w:tabs>
              <w:jc w:val="both"/>
              <w:rPr>
                <w:rFonts w:cstheme="minorHAnsi"/>
                <w:sz w:val="24"/>
                <w:szCs w:val="24"/>
              </w:rPr>
            </w:pPr>
          </w:p>
        </w:tc>
        <w:tc>
          <w:tcPr>
            <w:tcW w:w="960" w:type="dxa"/>
          </w:tcPr>
          <w:p w14:paraId="28BDEA65" w14:textId="77777777" w:rsidR="003D3B45" w:rsidRPr="00713296" w:rsidRDefault="003D3B45" w:rsidP="003D3B45">
            <w:pPr>
              <w:tabs>
                <w:tab w:val="left" w:pos="2115"/>
              </w:tabs>
              <w:jc w:val="both"/>
              <w:rPr>
                <w:rFonts w:cstheme="minorHAnsi"/>
                <w:sz w:val="24"/>
                <w:szCs w:val="24"/>
              </w:rPr>
            </w:pPr>
          </w:p>
        </w:tc>
      </w:tr>
      <w:tr w:rsidR="003D3B45" w:rsidRPr="00AE624C" w14:paraId="3C5F794A" w14:textId="77777777" w:rsidTr="00EF0BEF">
        <w:trPr>
          <w:trHeight w:val="60"/>
        </w:trPr>
        <w:tc>
          <w:tcPr>
            <w:tcW w:w="760" w:type="dxa"/>
          </w:tcPr>
          <w:p w14:paraId="3B300FA9" w14:textId="0707A367" w:rsidR="003D3B45" w:rsidRPr="00713296" w:rsidRDefault="003D3B45" w:rsidP="003D3B45">
            <w:pPr>
              <w:tabs>
                <w:tab w:val="left" w:pos="2115"/>
              </w:tabs>
              <w:jc w:val="center"/>
              <w:rPr>
                <w:rFonts w:cstheme="minorHAnsi"/>
                <w:b/>
                <w:bCs/>
                <w:sz w:val="24"/>
                <w:szCs w:val="24"/>
              </w:rPr>
            </w:pPr>
            <w:r>
              <w:rPr>
                <w:rFonts w:cstheme="minorHAnsi"/>
                <w:b/>
                <w:bCs/>
                <w:sz w:val="24"/>
                <w:szCs w:val="24"/>
              </w:rPr>
              <w:t>04</w:t>
            </w:r>
          </w:p>
        </w:tc>
        <w:tc>
          <w:tcPr>
            <w:tcW w:w="689" w:type="dxa"/>
            <w:vAlign w:val="center"/>
          </w:tcPr>
          <w:p w14:paraId="3DD58C9A" w14:textId="13B3466E" w:rsidR="003D3B45" w:rsidRDefault="003D3B45" w:rsidP="003D3B45">
            <w:pPr>
              <w:tabs>
                <w:tab w:val="left" w:pos="2115"/>
              </w:tabs>
              <w:jc w:val="center"/>
              <w:rPr>
                <w:rFonts w:cstheme="minorHAnsi"/>
                <w:sz w:val="24"/>
                <w:szCs w:val="24"/>
              </w:rPr>
            </w:pPr>
            <w:r w:rsidRPr="00A8760D">
              <w:rPr>
                <w:rFonts w:ascii="Arial" w:eastAsia="Times New Roman" w:hAnsi="Arial" w:cs="Arial"/>
              </w:rPr>
              <w:t>Un</w:t>
            </w:r>
          </w:p>
        </w:tc>
        <w:tc>
          <w:tcPr>
            <w:tcW w:w="651" w:type="dxa"/>
            <w:vAlign w:val="center"/>
          </w:tcPr>
          <w:p w14:paraId="447FD15A" w14:textId="02CE3BF5" w:rsidR="003D3B45" w:rsidRDefault="003D3B45" w:rsidP="003D3B45">
            <w:pPr>
              <w:tabs>
                <w:tab w:val="left" w:pos="2115"/>
              </w:tabs>
              <w:jc w:val="center"/>
              <w:rPr>
                <w:rFonts w:ascii="Segoe UI" w:hAnsi="Segoe UI" w:cs="Segoe UI"/>
                <w:bCs/>
              </w:rPr>
            </w:pPr>
            <w:r w:rsidRPr="00A8760D">
              <w:rPr>
                <w:rFonts w:ascii="Arial" w:hAnsi="Arial" w:cs="Arial"/>
                <w:bCs/>
              </w:rPr>
              <w:t>06</w:t>
            </w:r>
          </w:p>
        </w:tc>
        <w:tc>
          <w:tcPr>
            <w:tcW w:w="4841" w:type="dxa"/>
            <w:vAlign w:val="center"/>
          </w:tcPr>
          <w:p w14:paraId="768F48A0" w14:textId="68171C05" w:rsidR="003D3B45" w:rsidRPr="00AE1FCD" w:rsidRDefault="003D3B45" w:rsidP="003D3B45">
            <w:pPr>
              <w:jc w:val="both"/>
              <w:rPr>
                <w:rFonts w:cstheme="minorHAnsi"/>
                <w:color w:val="000000"/>
                <w:sz w:val="20"/>
                <w:szCs w:val="20"/>
              </w:rPr>
            </w:pPr>
            <w:r w:rsidRPr="00A8760D">
              <w:rPr>
                <w:rFonts w:ascii="Arial" w:hAnsi="Arial" w:cs="Arial"/>
              </w:rPr>
              <w:t xml:space="preserve">Unidade de Estado Sólido (SSD), interface SATA III 6 Gb/s, capacidade mínima de 480 GB, formato 2,5 polegadas, compatível com SATA II e SATA I, velocidade de leitura de até 500 MB/s, velocidade de gravação de até 450 MB/s, memória tipo NAND TLC, vida útil estimada </w:t>
            </w:r>
            <w:r w:rsidRPr="00A8760D">
              <w:rPr>
                <w:rFonts w:ascii="Arial" w:hAnsi="Arial" w:cs="Arial"/>
              </w:rPr>
              <w:lastRenderedPageBreak/>
              <w:t>(MTBF) de aproximadamente 1 milhão de horas e baixo consumo de energia.</w:t>
            </w:r>
          </w:p>
        </w:tc>
        <w:tc>
          <w:tcPr>
            <w:tcW w:w="993" w:type="dxa"/>
          </w:tcPr>
          <w:p w14:paraId="71E227A5" w14:textId="77777777" w:rsidR="003D3B45" w:rsidRPr="00713296" w:rsidRDefault="003D3B45" w:rsidP="003D3B45">
            <w:pPr>
              <w:tabs>
                <w:tab w:val="left" w:pos="2115"/>
              </w:tabs>
              <w:jc w:val="both"/>
              <w:rPr>
                <w:rFonts w:cstheme="minorHAnsi"/>
                <w:sz w:val="24"/>
                <w:szCs w:val="24"/>
              </w:rPr>
            </w:pPr>
          </w:p>
        </w:tc>
        <w:tc>
          <w:tcPr>
            <w:tcW w:w="1221" w:type="dxa"/>
          </w:tcPr>
          <w:p w14:paraId="0C17D929" w14:textId="77777777" w:rsidR="003D3B45" w:rsidRPr="00713296" w:rsidRDefault="003D3B45" w:rsidP="003D3B45">
            <w:pPr>
              <w:tabs>
                <w:tab w:val="left" w:pos="2115"/>
              </w:tabs>
              <w:jc w:val="both"/>
              <w:rPr>
                <w:rFonts w:cstheme="minorHAnsi"/>
                <w:sz w:val="24"/>
                <w:szCs w:val="24"/>
              </w:rPr>
            </w:pPr>
          </w:p>
        </w:tc>
        <w:tc>
          <w:tcPr>
            <w:tcW w:w="960" w:type="dxa"/>
          </w:tcPr>
          <w:p w14:paraId="09F2A2E2" w14:textId="77777777" w:rsidR="003D3B45" w:rsidRPr="00713296" w:rsidRDefault="003D3B45" w:rsidP="003D3B45">
            <w:pPr>
              <w:tabs>
                <w:tab w:val="left" w:pos="2115"/>
              </w:tabs>
              <w:jc w:val="both"/>
              <w:rPr>
                <w:rFonts w:cstheme="minorHAnsi"/>
                <w:sz w:val="24"/>
                <w:szCs w:val="24"/>
              </w:rPr>
            </w:pPr>
          </w:p>
        </w:tc>
      </w:tr>
      <w:tr w:rsidR="003D3B45" w:rsidRPr="00AE624C" w14:paraId="1C3707A6" w14:textId="77777777" w:rsidTr="00EF0BEF">
        <w:trPr>
          <w:trHeight w:val="60"/>
        </w:trPr>
        <w:tc>
          <w:tcPr>
            <w:tcW w:w="760" w:type="dxa"/>
          </w:tcPr>
          <w:p w14:paraId="25AE9182" w14:textId="66DAB716" w:rsidR="003D3B45" w:rsidRPr="00713296" w:rsidRDefault="003D3B45" w:rsidP="003D3B45">
            <w:pPr>
              <w:tabs>
                <w:tab w:val="left" w:pos="2115"/>
              </w:tabs>
              <w:jc w:val="center"/>
              <w:rPr>
                <w:rFonts w:cstheme="minorHAnsi"/>
                <w:b/>
                <w:bCs/>
                <w:sz w:val="24"/>
                <w:szCs w:val="24"/>
              </w:rPr>
            </w:pPr>
            <w:r>
              <w:rPr>
                <w:rFonts w:cstheme="minorHAnsi"/>
                <w:b/>
                <w:bCs/>
                <w:sz w:val="24"/>
                <w:szCs w:val="24"/>
              </w:rPr>
              <w:t>05</w:t>
            </w:r>
          </w:p>
        </w:tc>
        <w:tc>
          <w:tcPr>
            <w:tcW w:w="689" w:type="dxa"/>
            <w:vAlign w:val="center"/>
          </w:tcPr>
          <w:p w14:paraId="3510E6F1" w14:textId="5FA19C3C" w:rsidR="003D3B45" w:rsidRDefault="003D3B45" w:rsidP="003D3B45">
            <w:pPr>
              <w:tabs>
                <w:tab w:val="left" w:pos="2115"/>
              </w:tabs>
              <w:jc w:val="center"/>
              <w:rPr>
                <w:rFonts w:cstheme="minorHAnsi"/>
                <w:sz w:val="24"/>
                <w:szCs w:val="24"/>
              </w:rPr>
            </w:pPr>
            <w:r w:rsidRPr="00A8760D">
              <w:rPr>
                <w:rFonts w:ascii="Arial" w:eastAsia="Times New Roman" w:hAnsi="Arial" w:cs="Arial"/>
              </w:rPr>
              <w:t>Un</w:t>
            </w:r>
          </w:p>
        </w:tc>
        <w:tc>
          <w:tcPr>
            <w:tcW w:w="651" w:type="dxa"/>
            <w:vAlign w:val="center"/>
          </w:tcPr>
          <w:p w14:paraId="647886A9" w14:textId="3CDEC71F" w:rsidR="003D3B45" w:rsidRDefault="003D3B45" w:rsidP="003D3B45">
            <w:pPr>
              <w:tabs>
                <w:tab w:val="left" w:pos="2115"/>
              </w:tabs>
              <w:jc w:val="center"/>
              <w:rPr>
                <w:rFonts w:ascii="Segoe UI" w:hAnsi="Segoe UI" w:cs="Segoe UI"/>
                <w:bCs/>
              </w:rPr>
            </w:pPr>
            <w:r w:rsidRPr="00A8760D">
              <w:rPr>
                <w:rFonts w:ascii="Arial" w:hAnsi="Arial" w:cs="Arial"/>
                <w:bCs/>
              </w:rPr>
              <w:t>06</w:t>
            </w:r>
          </w:p>
        </w:tc>
        <w:tc>
          <w:tcPr>
            <w:tcW w:w="4841" w:type="dxa"/>
            <w:vAlign w:val="center"/>
          </w:tcPr>
          <w:p w14:paraId="7ED2FCCC" w14:textId="599ACC53" w:rsidR="003D3B45" w:rsidRPr="00AE1FCD" w:rsidRDefault="003D3B45" w:rsidP="003D3B45">
            <w:pPr>
              <w:jc w:val="both"/>
              <w:rPr>
                <w:rFonts w:cstheme="minorHAnsi"/>
                <w:color w:val="000000"/>
                <w:sz w:val="20"/>
                <w:szCs w:val="20"/>
              </w:rPr>
            </w:pPr>
            <w:r w:rsidRPr="00A8760D">
              <w:rPr>
                <w:rFonts w:ascii="Arial" w:hAnsi="Arial" w:cs="Arial"/>
              </w:rPr>
              <w:t xml:space="preserve">Unidade de Estado Sólido (SSD), tipo </w:t>
            </w:r>
            <w:proofErr w:type="spellStart"/>
            <w:r w:rsidRPr="00A8760D">
              <w:rPr>
                <w:rFonts w:ascii="Arial" w:hAnsi="Arial" w:cs="Arial"/>
              </w:rPr>
              <w:t>NVMe</w:t>
            </w:r>
            <w:proofErr w:type="spellEnd"/>
            <w:r w:rsidRPr="00A8760D">
              <w:rPr>
                <w:rFonts w:ascii="Arial" w:hAnsi="Arial" w:cs="Arial"/>
              </w:rPr>
              <w:t xml:space="preserve"> M.2, com velocidade de leitura de 3500 MB/s ou superior e velocidade de gravação de 2100 MB/s ou superior, com capacidade de armazenamento de 512 GB ou superior.</w:t>
            </w:r>
          </w:p>
        </w:tc>
        <w:tc>
          <w:tcPr>
            <w:tcW w:w="993" w:type="dxa"/>
          </w:tcPr>
          <w:p w14:paraId="7F392487" w14:textId="77777777" w:rsidR="003D3B45" w:rsidRPr="00713296" w:rsidRDefault="003D3B45" w:rsidP="003D3B45">
            <w:pPr>
              <w:tabs>
                <w:tab w:val="left" w:pos="2115"/>
              </w:tabs>
              <w:jc w:val="both"/>
              <w:rPr>
                <w:rFonts w:cstheme="minorHAnsi"/>
                <w:sz w:val="24"/>
                <w:szCs w:val="24"/>
              </w:rPr>
            </w:pPr>
          </w:p>
        </w:tc>
        <w:tc>
          <w:tcPr>
            <w:tcW w:w="1221" w:type="dxa"/>
          </w:tcPr>
          <w:p w14:paraId="4E3B4A26" w14:textId="77777777" w:rsidR="003D3B45" w:rsidRPr="00713296" w:rsidRDefault="003D3B45" w:rsidP="003D3B45">
            <w:pPr>
              <w:tabs>
                <w:tab w:val="left" w:pos="2115"/>
              </w:tabs>
              <w:jc w:val="both"/>
              <w:rPr>
                <w:rFonts w:cstheme="minorHAnsi"/>
                <w:sz w:val="24"/>
                <w:szCs w:val="24"/>
              </w:rPr>
            </w:pPr>
          </w:p>
        </w:tc>
        <w:tc>
          <w:tcPr>
            <w:tcW w:w="960" w:type="dxa"/>
          </w:tcPr>
          <w:p w14:paraId="53987E6D" w14:textId="77777777" w:rsidR="003D3B45" w:rsidRPr="00713296" w:rsidRDefault="003D3B45" w:rsidP="003D3B45">
            <w:pPr>
              <w:tabs>
                <w:tab w:val="left" w:pos="2115"/>
              </w:tabs>
              <w:jc w:val="both"/>
              <w:rPr>
                <w:rFonts w:cstheme="minorHAnsi"/>
                <w:sz w:val="24"/>
                <w:szCs w:val="24"/>
              </w:rPr>
            </w:pPr>
          </w:p>
        </w:tc>
      </w:tr>
      <w:tr w:rsidR="003D3B45" w:rsidRPr="00AE624C" w14:paraId="2A1ECB85" w14:textId="77777777" w:rsidTr="00EF0BEF">
        <w:trPr>
          <w:trHeight w:val="60"/>
        </w:trPr>
        <w:tc>
          <w:tcPr>
            <w:tcW w:w="760" w:type="dxa"/>
          </w:tcPr>
          <w:p w14:paraId="04AECB09" w14:textId="77777777" w:rsidR="003D3B45" w:rsidRPr="00713296" w:rsidRDefault="003D3B45" w:rsidP="003D3B45">
            <w:pPr>
              <w:tabs>
                <w:tab w:val="left" w:pos="2115"/>
              </w:tabs>
              <w:jc w:val="center"/>
              <w:rPr>
                <w:rFonts w:cstheme="minorHAnsi"/>
                <w:b/>
                <w:bCs/>
                <w:sz w:val="24"/>
                <w:szCs w:val="24"/>
              </w:rPr>
            </w:pPr>
          </w:p>
        </w:tc>
        <w:tc>
          <w:tcPr>
            <w:tcW w:w="689" w:type="dxa"/>
            <w:vAlign w:val="center"/>
          </w:tcPr>
          <w:p w14:paraId="40AFC2D4" w14:textId="77777777" w:rsidR="003D3B45" w:rsidRDefault="003D3B45" w:rsidP="003D3B45">
            <w:pPr>
              <w:tabs>
                <w:tab w:val="left" w:pos="2115"/>
              </w:tabs>
              <w:jc w:val="center"/>
              <w:rPr>
                <w:rFonts w:cstheme="minorHAnsi"/>
                <w:sz w:val="24"/>
                <w:szCs w:val="24"/>
              </w:rPr>
            </w:pPr>
          </w:p>
        </w:tc>
        <w:tc>
          <w:tcPr>
            <w:tcW w:w="651" w:type="dxa"/>
            <w:vAlign w:val="center"/>
          </w:tcPr>
          <w:p w14:paraId="31D21F73" w14:textId="77777777" w:rsidR="003D3B45" w:rsidRDefault="003D3B45" w:rsidP="003D3B45">
            <w:pPr>
              <w:tabs>
                <w:tab w:val="left" w:pos="2115"/>
              </w:tabs>
              <w:jc w:val="center"/>
              <w:rPr>
                <w:rFonts w:ascii="Segoe UI" w:hAnsi="Segoe UI" w:cs="Segoe UI"/>
                <w:bCs/>
              </w:rPr>
            </w:pPr>
          </w:p>
        </w:tc>
        <w:tc>
          <w:tcPr>
            <w:tcW w:w="4841" w:type="dxa"/>
            <w:vAlign w:val="center"/>
          </w:tcPr>
          <w:p w14:paraId="650D4FD9" w14:textId="77777777" w:rsidR="003D3B45" w:rsidRPr="00AE1FCD" w:rsidRDefault="003D3B45" w:rsidP="003D3B45">
            <w:pPr>
              <w:jc w:val="both"/>
              <w:rPr>
                <w:rFonts w:cstheme="minorHAnsi"/>
                <w:color w:val="000000"/>
                <w:sz w:val="20"/>
                <w:szCs w:val="20"/>
              </w:rPr>
            </w:pPr>
          </w:p>
        </w:tc>
        <w:tc>
          <w:tcPr>
            <w:tcW w:w="993" w:type="dxa"/>
          </w:tcPr>
          <w:p w14:paraId="4ABD2633" w14:textId="77777777" w:rsidR="003D3B45" w:rsidRPr="00713296" w:rsidRDefault="003D3B45" w:rsidP="003D3B45">
            <w:pPr>
              <w:tabs>
                <w:tab w:val="left" w:pos="2115"/>
              </w:tabs>
              <w:jc w:val="both"/>
              <w:rPr>
                <w:rFonts w:cstheme="minorHAnsi"/>
                <w:sz w:val="24"/>
                <w:szCs w:val="24"/>
              </w:rPr>
            </w:pPr>
          </w:p>
        </w:tc>
        <w:tc>
          <w:tcPr>
            <w:tcW w:w="1221" w:type="dxa"/>
          </w:tcPr>
          <w:p w14:paraId="556F61B8" w14:textId="77777777" w:rsidR="003D3B45" w:rsidRPr="00713296" w:rsidRDefault="003D3B45" w:rsidP="003D3B45">
            <w:pPr>
              <w:tabs>
                <w:tab w:val="left" w:pos="2115"/>
              </w:tabs>
              <w:jc w:val="both"/>
              <w:rPr>
                <w:rFonts w:cstheme="minorHAnsi"/>
                <w:sz w:val="24"/>
                <w:szCs w:val="24"/>
              </w:rPr>
            </w:pPr>
          </w:p>
        </w:tc>
        <w:tc>
          <w:tcPr>
            <w:tcW w:w="960" w:type="dxa"/>
          </w:tcPr>
          <w:p w14:paraId="2D04BEF7" w14:textId="77777777" w:rsidR="003D3B45" w:rsidRPr="00713296" w:rsidRDefault="003D3B45" w:rsidP="003D3B45">
            <w:pPr>
              <w:tabs>
                <w:tab w:val="left" w:pos="2115"/>
              </w:tabs>
              <w:jc w:val="both"/>
              <w:rPr>
                <w:rFonts w:cstheme="minorHAnsi"/>
                <w:sz w:val="24"/>
                <w:szCs w:val="24"/>
              </w:rPr>
            </w:pPr>
          </w:p>
        </w:tc>
      </w:tr>
    </w:tbl>
    <w:p w14:paraId="79BDE8F4" w14:textId="77777777" w:rsidR="00FF605B" w:rsidRDefault="00FF605B" w:rsidP="00AE1FCD">
      <w:pPr>
        <w:tabs>
          <w:tab w:val="left" w:pos="2115"/>
        </w:tabs>
        <w:spacing w:after="0" w:line="240" w:lineRule="auto"/>
        <w:ind w:right="-992"/>
        <w:rPr>
          <w:rFonts w:ascii="Calibri" w:hAnsi="Calibri" w:cs="Calibri"/>
          <w:b/>
          <w:sz w:val="24"/>
          <w:szCs w:val="24"/>
        </w:rPr>
      </w:pPr>
    </w:p>
    <w:p w14:paraId="552C2F81" w14:textId="382C1146" w:rsidR="000914B1" w:rsidRPr="00AE624C" w:rsidRDefault="000914B1" w:rsidP="00AE1FCD">
      <w:pPr>
        <w:tabs>
          <w:tab w:val="left" w:pos="2127"/>
        </w:tabs>
        <w:spacing w:after="0" w:line="240" w:lineRule="auto"/>
        <w:ind w:left="113"/>
        <w:jc w:val="center"/>
        <w:rPr>
          <w:rFonts w:ascii="Calibri" w:hAnsi="Calibri" w:cs="Calibri"/>
          <w:b/>
          <w:sz w:val="24"/>
          <w:szCs w:val="24"/>
        </w:rPr>
      </w:pPr>
      <w:r w:rsidRPr="00AE624C">
        <w:rPr>
          <w:rFonts w:ascii="Calibri" w:hAnsi="Calibri" w:cs="Calibri"/>
          <w:b/>
          <w:sz w:val="24"/>
          <w:szCs w:val="24"/>
        </w:rPr>
        <w:t>Assinatura do Responsável</w:t>
      </w:r>
    </w:p>
    <w:p w14:paraId="6A8D57FA" w14:textId="3D43B336" w:rsidR="000C0219" w:rsidRDefault="000C0219" w:rsidP="00AE1FCD">
      <w:pPr>
        <w:tabs>
          <w:tab w:val="left" w:pos="2127"/>
        </w:tabs>
        <w:spacing w:after="0" w:line="240" w:lineRule="auto"/>
        <w:ind w:left="113"/>
        <w:jc w:val="center"/>
        <w:rPr>
          <w:b/>
        </w:rPr>
      </w:pPr>
      <w:r>
        <w:rPr>
          <w:b/>
        </w:rPr>
        <w:t>(Carimbo d</w:t>
      </w:r>
      <w:r w:rsidR="00EA6DC1">
        <w:rPr>
          <w:b/>
        </w:rPr>
        <w:t>o</w:t>
      </w:r>
      <w:r>
        <w:rPr>
          <w:b/>
        </w:rPr>
        <w:t xml:space="preserve"> </w:t>
      </w:r>
      <w:r w:rsidR="00EA6DC1">
        <w:rPr>
          <w:b/>
        </w:rPr>
        <w:t>interessado</w:t>
      </w:r>
      <w:r>
        <w:rPr>
          <w:b/>
        </w:rPr>
        <w:t xml:space="preserve"> caso possua)</w:t>
      </w:r>
    </w:p>
    <w:sectPr w:rsidR="000C0219" w:rsidSect="00126A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32EE"/>
    <w:rsid w:val="00017E4C"/>
    <w:rsid w:val="00063D3A"/>
    <w:rsid w:val="00070F29"/>
    <w:rsid w:val="00070F86"/>
    <w:rsid w:val="00077AA9"/>
    <w:rsid w:val="0008172A"/>
    <w:rsid w:val="000914B1"/>
    <w:rsid w:val="000C0219"/>
    <w:rsid w:val="000C4CFE"/>
    <w:rsid w:val="000E0887"/>
    <w:rsid w:val="000E76E4"/>
    <w:rsid w:val="00126AF1"/>
    <w:rsid w:val="0013768E"/>
    <w:rsid w:val="00161846"/>
    <w:rsid w:val="00193ED3"/>
    <w:rsid w:val="001A1AC6"/>
    <w:rsid w:val="001F4415"/>
    <w:rsid w:val="001F5D42"/>
    <w:rsid w:val="0025252B"/>
    <w:rsid w:val="00291FB2"/>
    <w:rsid w:val="002B7DC7"/>
    <w:rsid w:val="002F5BA9"/>
    <w:rsid w:val="00304A64"/>
    <w:rsid w:val="00316A0C"/>
    <w:rsid w:val="00335839"/>
    <w:rsid w:val="00337F27"/>
    <w:rsid w:val="003D1CDB"/>
    <w:rsid w:val="003D3B45"/>
    <w:rsid w:val="003E5062"/>
    <w:rsid w:val="003F5DB7"/>
    <w:rsid w:val="00403505"/>
    <w:rsid w:val="00414AF2"/>
    <w:rsid w:val="004152A1"/>
    <w:rsid w:val="004B60B4"/>
    <w:rsid w:val="004C1677"/>
    <w:rsid w:val="004C6A1E"/>
    <w:rsid w:val="004D0AF0"/>
    <w:rsid w:val="004F32AD"/>
    <w:rsid w:val="00512A4D"/>
    <w:rsid w:val="005271AE"/>
    <w:rsid w:val="0056770A"/>
    <w:rsid w:val="00596936"/>
    <w:rsid w:val="005B44BB"/>
    <w:rsid w:val="00603DB9"/>
    <w:rsid w:val="00660F10"/>
    <w:rsid w:val="006E426E"/>
    <w:rsid w:val="006F2DE3"/>
    <w:rsid w:val="006F5A8B"/>
    <w:rsid w:val="00713296"/>
    <w:rsid w:val="007231B2"/>
    <w:rsid w:val="0076478A"/>
    <w:rsid w:val="007972C8"/>
    <w:rsid w:val="007B2E1D"/>
    <w:rsid w:val="007D31AF"/>
    <w:rsid w:val="007D4F00"/>
    <w:rsid w:val="007E4E50"/>
    <w:rsid w:val="0083231A"/>
    <w:rsid w:val="00835291"/>
    <w:rsid w:val="00841D74"/>
    <w:rsid w:val="00863934"/>
    <w:rsid w:val="00887F68"/>
    <w:rsid w:val="008B1B38"/>
    <w:rsid w:val="008F6E44"/>
    <w:rsid w:val="00986E40"/>
    <w:rsid w:val="009A71C0"/>
    <w:rsid w:val="009F3780"/>
    <w:rsid w:val="009F4F47"/>
    <w:rsid w:val="00A34416"/>
    <w:rsid w:val="00A60249"/>
    <w:rsid w:val="00A82D1F"/>
    <w:rsid w:val="00AD45A4"/>
    <w:rsid w:val="00AE1FCD"/>
    <w:rsid w:val="00AE624C"/>
    <w:rsid w:val="00B13B4C"/>
    <w:rsid w:val="00B561A8"/>
    <w:rsid w:val="00BF5FF1"/>
    <w:rsid w:val="00BF7C54"/>
    <w:rsid w:val="00C14A16"/>
    <w:rsid w:val="00C33F5A"/>
    <w:rsid w:val="00C528B8"/>
    <w:rsid w:val="00C67A13"/>
    <w:rsid w:val="00CA54B9"/>
    <w:rsid w:val="00CD364B"/>
    <w:rsid w:val="00CD5A88"/>
    <w:rsid w:val="00CE4E3B"/>
    <w:rsid w:val="00D24896"/>
    <w:rsid w:val="00D36F5E"/>
    <w:rsid w:val="00D42C45"/>
    <w:rsid w:val="00D42E78"/>
    <w:rsid w:val="00D472A4"/>
    <w:rsid w:val="00D61A09"/>
    <w:rsid w:val="00D65FA7"/>
    <w:rsid w:val="00D92CAE"/>
    <w:rsid w:val="00DB43E6"/>
    <w:rsid w:val="00DD1E7D"/>
    <w:rsid w:val="00DE4586"/>
    <w:rsid w:val="00DF055F"/>
    <w:rsid w:val="00DF5C0A"/>
    <w:rsid w:val="00DF6395"/>
    <w:rsid w:val="00E42241"/>
    <w:rsid w:val="00E6011D"/>
    <w:rsid w:val="00E60C0B"/>
    <w:rsid w:val="00EA6DC1"/>
    <w:rsid w:val="00EF0BEF"/>
    <w:rsid w:val="00EF3A40"/>
    <w:rsid w:val="00F369A4"/>
    <w:rsid w:val="00F66369"/>
    <w:rsid w:val="00F83CF1"/>
    <w:rsid w:val="00F864E7"/>
    <w:rsid w:val="00F94C80"/>
    <w:rsid w:val="00F95086"/>
    <w:rsid w:val="00FA43CE"/>
    <w:rsid w:val="00FB3C1A"/>
    <w:rsid w:val="00FF0E2E"/>
    <w:rsid w:val="00FF60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654409630">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 w:id="2113746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246</Words>
  <Characters>1333</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Dep. Compras Piracanjuba-GO</cp:lastModifiedBy>
  <cp:revision>9</cp:revision>
  <dcterms:created xsi:type="dcterms:W3CDTF">2026-02-18T11:55:00Z</dcterms:created>
  <dcterms:modified xsi:type="dcterms:W3CDTF">2026-06-10T13:56:00Z</dcterms:modified>
</cp:coreProperties>
</file>