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67231180"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101D28">
                              <w:rPr>
                                <w:sz w:val="24"/>
                                <w:szCs w:val="24"/>
                              </w:rPr>
                              <w:t>4570</w:t>
                            </w:r>
                            <w:r w:rsidRPr="00F0771B">
                              <w:rPr>
                                <w:sz w:val="24"/>
                                <w:szCs w:val="24"/>
                              </w:rPr>
                              <w:t>/202</w:t>
                            </w:r>
                            <w:r w:rsidR="00903CDC">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67231180"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101D28">
                        <w:rPr>
                          <w:sz w:val="24"/>
                          <w:szCs w:val="24"/>
                        </w:rPr>
                        <w:t>4570</w:t>
                      </w:r>
                      <w:r w:rsidRPr="00F0771B">
                        <w:rPr>
                          <w:sz w:val="24"/>
                          <w:szCs w:val="24"/>
                        </w:rPr>
                        <w:t>/202</w:t>
                      </w:r>
                      <w:r w:rsidR="00903CDC">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10277"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97"/>
        <w:gridCol w:w="683"/>
        <w:gridCol w:w="651"/>
        <w:gridCol w:w="5944"/>
        <w:gridCol w:w="1221"/>
        <w:gridCol w:w="981"/>
      </w:tblGrid>
      <w:tr w:rsidR="00911AD8" w:rsidRPr="00F0771B" w14:paraId="0AF2A0B9" w14:textId="77777777" w:rsidTr="00D918D5">
        <w:tc>
          <w:tcPr>
            <w:tcW w:w="797" w:type="dxa"/>
          </w:tcPr>
          <w:p w14:paraId="47C18604" w14:textId="0418057B"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ITEM</w:t>
            </w:r>
          </w:p>
        </w:tc>
        <w:tc>
          <w:tcPr>
            <w:tcW w:w="683" w:type="dxa"/>
          </w:tcPr>
          <w:p w14:paraId="663F2CAE" w14:textId="2111D8F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UND</w:t>
            </w:r>
          </w:p>
        </w:tc>
        <w:tc>
          <w:tcPr>
            <w:tcW w:w="651" w:type="dxa"/>
          </w:tcPr>
          <w:p w14:paraId="20A1F843" w14:textId="040B44C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QTD</w:t>
            </w:r>
          </w:p>
        </w:tc>
        <w:tc>
          <w:tcPr>
            <w:tcW w:w="5944" w:type="dxa"/>
          </w:tcPr>
          <w:p w14:paraId="00BDEF25" w14:textId="71A8588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DESCRIÇÃO</w:t>
            </w:r>
          </w:p>
        </w:tc>
        <w:tc>
          <w:tcPr>
            <w:tcW w:w="1221" w:type="dxa"/>
          </w:tcPr>
          <w:p w14:paraId="118C18E3" w14:textId="090B68E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UNITÁRIO</w:t>
            </w:r>
          </w:p>
        </w:tc>
        <w:tc>
          <w:tcPr>
            <w:tcW w:w="981" w:type="dxa"/>
          </w:tcPr>
          <w:p w14:paraId="46A38A04" w14:textId="72F01DCF"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TOTAL</w:t>
            </w:r>
          </w:p>
        </w:tc>
      </w:tr>
      <w:tr w:rsidR="008B36BC" w:rsidRPr="00F0771B" w14:paraId="7DB4B440" w14:textId="77777777" w:rsidTr="00D918D5">
        <w:tc>
          <w:tcPr>
            <w:tcW w:w="797" w:type="dxa"/>
          </w:tcPr>
          <w:p w14:paraId="190C8C29" w14:textId="5F7804C1" w:rsidR="008B36BC" w:rsidRPr="00CB5CBE" w:rsidRDefault="008B36BC" w:rsidP="008B36BC">
            <w:pPr>
              <w:tabs>
                <w:tab w:val="left" w:pos="2115"/>
              </w:tabs>
              <w:jc w:val="center"/>
              <w:rPr>
                <w:rFonts w:ascii="Calibri" w:hAnsi="Calibri" w:cs="Calibri"/>
                <w:b/>
                <w:bCs/>
                <w:sz w:val="24"/>
                <w:szCs w:val="24"/>
              </w:rPr>
            </w:pPr>
            <w:r w:rsidRPr="00CB5CBE">
              <w:rPr>
                <w:rFonts w:ascii="Calibri" w:hAnsi="Calibri" w:cs="Calibri"/>
                <w:b/>
                <w:bCs/>
                <w:sz w:val="24"/>
                <w:szCs w:val="24"/>
              </w:rPr>
              <w:t>01</w:t>
            </w:r>
          </w:p>
        </w:tc>
        <w:tc>
          <w:tcPr>
            <w:tcW w:w="683" w:type="dxa"/>
          </w:tcPr>
          <w:p w14:paraId="1169C828" w14:textId="25DDFA1F" w:rsidR="008B36BC" w:rsidRPr="00CB5CBE" w:rsidRDefault="00D918D5" w:rsidP="008B36BC">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230500B" w14:textId="389D767E" w:rsidR="008B36BC" w:rsidRPr="00CB5CBE" w:rsidRDefault="00101D28" w:rsidP="008B36BC">
            <w:pPr>
              <w:tabs>
                <w:tab w:val="left" w:pos="2115"/>
              </w:tabs>
              <w:jc w:val="center"/>
              <w:rPr>
                <w:rFonts w:ascii="Calibri" w:hAnsi="Calibri" w:cs="Calibri"/>
                <w:sz w:val="24"/>
                <w:szCs w:val="24"/>
              </w:rPr>
            </w:pPr>
            <w:r>
              <w:rPr>
                <w:rFonts w:ascii="Calibri" w:hAnsi="Calibri" w:cs="Calibri"/>
                <w:sz w:val="24"/>
                <w:szCs w:val="24"/>
              </w:rPr>
              <w:t>06</w:t>
            </w:r>
          </w:p>
        </w:tc>
        <w:tc>
          <w:tcPr>
            <w:tcW w:w="5944" w:type="dxa"/>
            <w:vAlign w:val="center"/>
          </w:tcPr>
          <w:p w14:paraId="327B819A" w14:textId="2B545585" w:rsidR="008B36BC" w:rsidRPr="005C5A90" w:rsidRDefault="00101D28" w:rsidP="00D918D5">
            <w:pPr>
              <w:jc w:val="both"/>
              <w:rPr>
                <w:rFonts w:ascii="Calibri" w:hAnsi="Calibri" w:cs="Calibri"/>
                <w:color w:val="000000"/>
                <w:sz w:val="18"/>
                <w:szCs w:val="18"/>
              </w:rPr>
            </w:pPr>
            <w:r w:rsidRPr="00101D28">
              <w:rPr>
                <w:rFonts w:ascii="Calibri" w:hAnsi="Calibri" w:cs="Calibri"/>
                <w:color w:val="000000"/>
                <w:sz w:val="18"/>
                <w:szCs w:val="18"/>
              </w:rPr>
              <w:t>MOUSE USB COM DISGN AMBIDESTRO, RASTREAMENTO ÓPTICO DE 1000DPI, CONTENDO TRÊS BOTÕES CLIQUES SUAVES, COR PRETO, PLUG AND PLAY.</w:t>
            </w:r>
          </w:p>
        </w:tc>
        <w:tc>
          <w:tcPr>
            <w:tcW w:w="1221" w:type="dxa"/>
          </w:tcPr>
          <w:p w14:paraId="4727AEFC" w14:textId="797FD9F5" w:rsidR="008B36BC" w:rsidRPr="00CB5CBE" w:rsidRDefault="008B36BC" w:rsidP="008B36BC">
            <w:pPr>
              <w:tabs>
                <w:tab w:val="left" w:pos="2115"/>
              </w:tabs>
              <w:jc w:val="both"/>
              <w:rPr>
                <w:rFonts w:ascii="Calibri" w:hAnsi="Calibri" w:cs="Calibri"/>
                <w:sz w:val="24"/>
                <w:szCs w:val="24"/>
              </w:rPr>
            </w:pPr>
          </w:p>
        </w:tc>
        <w:tc>
          <w:tcPr>
            <w:tcW w:w="981" w:type="dxa"/>
          </w:tcPr>
          <w:p w14:paraId="5870E2AC" w14:textId="77777777" w:rsidR="008B36BC" w:rsidRPr="00CB5CBE" w:rsidRDefault="008B36BC" w:rsidP="008B36BC">
            <w:pPr>
              <w:tabs>
                <w:tab w:val="left" w:pos="2115"/>
              </w:tabs>
              <w:jc w:val="both"/>
              <w:rPr>
                <w:rFonts w:ascii="Calibri" w:hAnsi="Calibri" w:cs="Calibri"/>
                <w:sz w:val="24"/>
                <w:szCs w:val="24"/>
              </w:rPr>
            </w:pPr>
          </w:p>
        </w:tc>
      </w:tr>
      <w:tr w:rsidR="008B36BC" w:rsidRPr="00F0771B" w14:paraId="447FC9CB" w14:textId="77777777" w:rsidTr="00D918D5">
        <w:tc>
          <w:tcPr>
            <w:tcW w:w="797" w:type="dxa"/>
          </w:tcPr>
          <w:p w14:paraId="2EC05E6E" w14:textId="2C75EF75" w:rsidR="008B36BC" w:rsidRPr="00CB5CBE" w:rsidRDefault="00101D28" w:rsidP="008B36BC">
            <w:pPr>
              <w:tabs>
                <w:tab w:val="left" w:pos="2115"/>
              </w:tabs>
              <w:jc w:val="center"/>
              <w:rPr>
                <w:rFonts w:ascii="Calibri" w:hAnsi="Calibri" w:cs="Calibri"/>
                <w:b/>
                <w:bCs/>
                <w:sz w:val="24"/>
                <w:szCs w:val="24"/>
              </w:rPr>
            </w:pPr>
            <w:r>
              <w:rPr>
                <w:rFonts w:ascii="Calibri" w:hAnsi="Calibri" w:cs="Calibri"/>
                <w:b/>
                <w:bCs/>
                <w:sz w:val="24"/>
                <w:szCs w:val="24"/>
              </w:rPr>
              <w:t>02</w:t>
            </w:r>
          </w:p>
        </w:tc>
        <w:tc>
          <w:tcPr>
            <w:tcW w:w="683" w:type="dxa"/>
          </w:tcPr>
          <w:p w14:paraId="24F37163" w14:textId="759723DD" w:rsidR="008B36BC" w:rsidRDefault="00101D28" w:rsidP="008B36BC">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A51AB1F" w14:textId="49B94D0F" w:rsidR="00101D28" w:rsidRDefault="00101D28" w:rsidP="00101D28">
            <w:pPr>
              <w:tabs>
                <w:tab w:val="left" w:pos="2115"/>
              </w:tabs>
              <w:jc w:val="center"/>
              <w:rPr>
                <w:rFonts w:ascii="Calibri" w:hAnsi="Calibri" w:cs="Calibri"/>
                <w:sz w:val="24"/>
                <w:szCs w:val="24"/>
              </w:rPr>
            </w:pPr>
            <w:r>
              <w:rPr>
                <w:rFonts w:ascii="Calibri" w:hAnsi="Calibri" w:cs="Calibri"/>
                <w:sz w:val="24"/>
                <w:szCs w:val="24"/>
              </w:rPr>
              <w:t>06</w:t>
            </w:r>
          </w:p>
        </w:tc>
        <w:tc>
          <w:tcPr>
            <w:tcW w:w="5944" w:type="dxa"/>
            <w:vAlign w:val="center"/>
          </w:tcPr>
          <w:p w14:paraId="1A1E9B08" w14:textId="0A0AF607" w:rsidR="008B36BC" w:rsidRPr="00903CDC" w:rsidRDefault="00101D28" w:rsidP="00903CDC">
            <w:pPr>
              <w:pStyle w:val="SemEspaamento"/>
              <w:spacing w:line="276" w:lineRule="auto"/>
              <w:ind w:hanging="2"/>
              <w:jc w:val="both"/>
              <w:rPr>
                <w:rFonts w:eastAsia="Arial"/>
                <w:sz w:val="20"/>
              </w:rPr>
            </w:pPr>
            <w:r w:rsidRPr="00101D28">
              <w:rPr>
                <w:rFonts w:eastAsia="Arial"/>
                <w:sz w:val="20"/>
              </w:rPr>
              <w:t>ESTABILIZADOR DE VOLTAGEM COMPATÍVEL COM A REDE 220, COM SAÍDA DE VOLTAGEM 110VOLTS ENTRADA TIPO N POTÊNCIA MÍNIMA DE500 VA.</w:t>
            </w:r>
          </w:p>
        </w:tc>
        <w:tc>
          <w:tcPr>
            <w:tcW w:w="1221" w:type="dxa"/>
          </w:tcPr>
          <w:p w14:paraId="232E426C" w14:textId="77777777" w:rsidR="008B36BC" w:rsidRPr="00CB5CBE" w:rsidRDefault="008B36BC" w:rsidP="008B36BC">
            <w:pPr>
              <w:tabs>
                <w:tab w:val="left" w:pos="2115"/>
              </w:tabs>
              <w:jc w:val="both"/>
              <w:rPr>
                <w:rFonts w:ascii="Calibri" w:hAnsi="Calibri" w:cs="Calibri"/>
                <w:sz w:val="24"/>
                <w:szCs w:val="24"/>
              </w:rPr>
            </w:pPr>
          </w:p>
        </w:tc>
        <w:tc>
          <w:tcPr>
            <w:tcW w:w="981" w:type="dxa"/>
          </w:tcPr>
          <w:p w14:paraId="40B6EBC5" w14:textId="77777777" w:rsidR="008B36BC" w:rsidRPr="00CB5CBE" w:rsidRDefault="008B36BC" w:rsidP="008B36BC">
            <w:pPr>
              <w:tabs>
                <w:tab w:val="left" w:pos="2115"/>
              </w:tabs>
              <w:jc w:val="both"/>
              <w:rPr>
                <w:rFonts w:ascii="Calibri" w:hAnsi="Calibri" w:cs="Calibri"/>
                <w:sz w:val="24"/>
                <w:szCs w:val="24"/>
              </w:rPr>
            </w:pPr>
          </w:p>
        </w:tc>
      </w:tr>
      <w:tr w:rsidR="00101D28" w:rsidRPr="00F0771B" w14:paraId="4A1E76D9" w14:textId="77777777" w:rsidTr="00D918D5">
        <w:tc>
          <w:tcPr>
            <w:tcW w:w="797" w:type="dxa"/>
          </w:tcPr>
          <w:p w14:paraId="43215708" w14:textId="400C418D" w:rsidR="00101D28" w:rsidRPr="00CB5CBE" w:rsidRDefault="00101D28" w:rsidP="008B36BC">
            <w:pPr>
              <w:tabs>
                <w:tab w:val="left" w:pos="2115"/>
              </w:tabs>
              <w:jc w:val="center"/>
              <w:rPr>
                <w:rFonts w:ascii="Calibri" w:hAnsi="Calibri" w:cs="Calibri"/>
                <w:b/>
                <w:bCs/>
                <w:sz w:val="24"/>
                <w:szCs w:val="24"/>
              </w:rPr>
            </w:pPr>
            <w:r>
              <w:rPr>
                <w:rFonts w:ascii="Calibri" w:hAnsi="Calibri" w:cs="Calibri"/>
                <w:b/>
                <w:bCs/>
                <w:sz w:val="24"/>
                <w:szCs w:val="24"/>
              </w:rPr>
              <w:t>03</w:t>
            </w:r>
          </w:p>
        </w:tc>
        <w:tc>
          <w:tcPr>
            <w:tcW w:w="683" w:type="dxa"/>
          </w:tcPr>
          <w:p w14:paraId="7114A33F" w14:textId="31D3F152"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3FC7A3D2" w14:textId="4E47AD95"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06</w:t>
            </w:r>
          </w:p>
        </w:tc>
        <w:tc>
          <w:tcPr>
            <w:tcW w:w="5944" w:type="dxa"/>
            <w:vAlign w:val="center"/>
          </w:tcPr>
          <w:p w14:paraId="68E4738C" w14:textId="0A9E0B8B" w:rsidR="00101D28" w:rsidRPr="00903CDC" w:rsidRDefault="00101D28" w:rsidP="00903CDC">
            <w:pPr>
              <w:pStyle w:val="SemEspaamento"/>
              <w:spacing w:line="276" w:lineRule="auto"/>
              <w:ind w:hanging="2"/>
              <w:jc w:val="both"/>
              <w:rPr>
                <w:rFonts w:eastAsia="Arial"/>
                <w:sz w:val="20"/>
              </w:rPr>
            </w:pPr>
            <w:r w:rsidRPr="00101D28">
              <w:rPr>
                <w:rFonts w:eastAsia="Arial"/>
                <w:sz w:val="20"/>
              </w:rPr>
              <w:t>NOTEBOOK NOVO, NÃO SENDO ACEITO PRODUTOS RECONDICIONADOS OU REMANUFATURADOS CONTENDO PROCESSADOR INTEL® CORE™ I5-1235U DE 12ª GERAÇÃO (NÚCLEOS DE EFICIÊNCIA DE ATÉ 3,30 GHZ NÚCLEOS DE DESEMPENHO DE ATÉ 4,40 GHZ), PLACA GRÁFICA INTEL® IRIS® XE INTEGRADA OU SUPERIOR, MEMÓRIA DE 16 GB DDR4-3.200MHZ(8 GB SODIMM + 8 GB SOLDADO) OU SUPERIOR, TELA DE 15,6" HD (1366 X 768), TN, ANTIRREFLEXO, SEM TOQUE, 45% NTSC, 220 NITS, 60 HZ OU SUPERIOR, CÂMERA DE 1 MP HD COM MICROFONE DE MATRIZ DUPLA E OBTURADOR DE PRIVACIDADE, BATERIA DE POLÍMERO DE LÍTIO DE 3 CÉLULAS 42 WH, ALIMENTAÇÃO DE 65W, CONEXÃO WIFI WIRELESS 802.11 2X2 AC &amp; BLUETOOTH® 5.1 OU SUPERIOR, CONTENDO PORTAS/SLOTS USB-C 3.2 GEN 1, USB-A 3.2 GEN 1, USB-A 2.0, HDMI, LEITOR DE CARTÃO SD E COMBINAÇÃO DE FONE DE OUVIDO/MICROFONE. DESCRIÇÃO INSPIRADA NO MODELO IDEAPAD 1I.</w:t>
            </w:r>
          </w:p>
        </w:tc>
        <w:tc>
          <w:tcPr>
            <w:tcW w:w="1221" w:type="dxa"/>
          </w:tcPr>
          <w:p w14:paraId="1F31ADE9" w14:textId="77777777" w:rsidR="00101D28" w:rsidRPr="00CB5CBE" w:rsidRDefault="00101D28" w:rsidP="008B36BC">
            <w:pPr>
              <w:tabs>
                <w:tab w:val="left" w:pos="2115"/>
              </w:tabs>
              <w:jc w:val="both"/>
              <w:rPr>
                <w:rFonts w:ascii="Calibri" w:hAnsi="Calibri" w:cs="Calibri"/>
                <w:sz w:val="24"/>
                <w:szCs w:val="24"/>
              </w:rPr>
            </w:pPr>
          </w:p>
        </w:tc>
        <w:tc>
          <w:tcPr>
            <w:tcW w:w="981" w:type="dxa"/>
          </w:tcPr>
          <w:p w14:paraId="4FE97446" w14:textId="77777777" w:rsidR="00101D28" w:rsidRPr="00CB5CBE" w:rsidRDefault="00101D28" w:rsidP="008B36BC">
            <w:pPr>
              <w:tabs>
                <w:tab w:val="left" w:pos="2115"/>
              </w:tabs>
              <w:jc w:val="both"/>
              <w:rPr>
                <w:rFonts w:ascii="Calibri" w:hAnsi="Calibri" w:cs="Calibri"/>
                <w:sz w:val="24"/>
                <w:szCs w:val="24"/>
              </w:rPr>
            </w:pPr>
          </w:p>
        </w:tc>
      </w:tr>
      <w:tr w:rsidR="00101D28" w:rsidRPr="00F0771B" w14:paraId="772FA187" w14:textId="77777777" w:rsidTr="00D918D5">
        <w:tc>
          <w:tcPr>
            <w:tcW w:w="797" w:type="dxa"/>
          </w:tcPr>
          <w:p w14:paraId="3CAA0AE2" w14:textId="545425DB" w:rsidR="00101D28" w:rsidRPr="00CB5CBE" w:rsidRDefault="00101D28" w:rsidP="008B36BC">
            <w:pPr>
              <w:tabs>
                <w:tab w:val="left" w:pos="2115"/>
              </w:tabs>
              <w:jc w:val="center"/>
              <w:rPr>
                <w:rFonts w:ascii="Calibri" w:hAnsi="Calibri" w:cs="Calibri"/>
                <w:b/>
                <w:bCs/>
                <w:sz w:val="24"/>
                <w:szCs w:val="24"/>
              </w:rPr>
            </w:pPr>
            <w:r>
              <w:rPr>
                <w:rFonts w:ascii="Calibri" w:hAnsi="Calibri" w:cs="Calibri"/>
                <w:b/>
                <w:bCs/>
                <w:sz w:val="24"/>
                <w:szCs w:val="24"/>
              </w:rPr>
              <w:t>04</w:t>
            </w:r>
          </w:p>
        </w:tc>
        <w:tc>
          <w:tcPr>
            <w:tcW w:w="683" w:type="dxa"/>
          </w:tcPr>
          <w:p w14:paraId="627043FC" w14:textId="34A50CBD"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07ED0A1E" w14:textId="262DECAB"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04</w:t>
            </w:r>
          </w:p>
        </w:tc>
        <w:tc>
          <w:tcPr>
            <w:tcW w:w="5944" w:type="dxa"/>
            <w:vAlign w:val="center"/>
          </w:tcPr>
          <w:p w14:paraId="2BA9E622" w14:textId="60A65197" w:rsidR="00101D28" w:rsidRPr="00903CDC" w:rsidRDefault="00101D28" w:rsidP="00903CDC">
            <w:pPr>
              <w:pStyle w:val="SemEspaamento"/>
              <w:spacing w:line="276" w:lineRule="auto"/>
              <w:ind w:hanging="2"/>
              <w:jc w:val="both"/>
              <w:rPr>
                <w:rFonts w:eastAsia="Arial"/>
                <w:sz w:val="20"/>
              </w:rPr>
            </w:pPr>
            <w:r w:rsidRPr="00101D28">
              <w:rPr>
                <w:rFonts w:eastAsia="Arial"/>
                <w:sz w:val="20"/>
              </w:rPr>
              <w:t xml:space="preserve">IMPRESSORA LASER COM MÉTODO DE IMPRESSÃO ELETROGRÁFICA, COMO MÉMORIA DE NO MÍNIMO 512MB, TELA LCD TFT SENSÍVEL AO TOQUE COLORIDA DE 93,4 MM, ALIMENTADOR AUTOMÁTICO DE 70 FOLHAS, COM LARGURA DO ALIMENTADOR AUTOMÁTICO DE DOCUMENTOS DE 105 A 215,9MM E COMPRIMENTO DE 147,3 A </w:t>
            </w:r>
            <w:r w:rsidRPr="00101D28">
              <w:rPr>
                <w:rFonts w:eastAsia="Arial"/>
                <w:sz w:val="20"/>
              </w:rPr>
              <w:lastRenderedPageBreak/>
              <w:t>355,6MM, LARGURA DO VIDRO DO SCANER 215,9MM E COMPRIMENTO DE 355,6, COM ENTRADA DE PAPEL NA BANDEJA PADRÃO ATÉ 256 FOLHAS EM PAPEL COMUM, ACEITANDO PAPEL COMUM, TIMBRADO, PAPEL COLORIDO, PAPEL FINO, PAPEL RECICLADO, PAPEL GROSSO, EM TAMANHOS DE A4, CARTA, A5, A5 (BORDA LONGA), A6, EXECUTIVO, OFÍCIO, FÓLIO, OFÍCIO MÉXICO, OFÍCIO ÍNDIA, NA BANDEJA MULTIUSO CAPACIDADE DE 50 FOLHAS EM PAPEL COMUM, IMPRESSÃO FRENTE E VERSO AUTOMÁTICA, EM FUNÇÃO CÓPIA COM LARGURA DE 210MM CLASSIFICANDO/EMPILHANDO ATÉ 999 PÁGINAS, COM AMPLIAÇÃO E REDUÇÃO DE 25% A 400% E RESOLUÇÃO DE 1200X600 DPI, EMULAÇÃO PCL6, BR-SCRIPT3, IBM PROPRINTER XL, EPSON FX-850, PDF VERSÃO 1.7, XPS VERSÃO 1.0, COM IMPRESSÃO DE 40 PÁGINAS POR MINUTO, COM SAÍDA PARA CONEXÃO USB E RJ45. DESCRIÇÃO DO ITEM BASEADO NO MODELO BROTHER DCP-L5652DN. DEVERÁ VIR ACOMPANHADO DE CABO DE ALIMENTAÇÃO E CABO USB E UM ADICIONAL DE 5 CARTUCHOS DE TONER ORIGINAIS OU COMPATÍVEIS COM A IMPRESSORA.</w:t>
            </w:r>
          </w:p>
        </w:tc>
        <w:tc>
          <w:tcPr>
            <w:tcW w:w="1221" w:type="dxa"/>
          </w:tcPr>
          <w:p w14:paraId="2FEE79E6" w14:textId="77777777" w:rsidR="00101D28" w:rsidRPr="00CB5CBE" w:rsidRDefault="00101D28" w:rsidP="008B36BC">
            <w:pPr>
              <w:tabs>
                <w:tab w:val="left" w:pos="2115"/>
              </w:tabs>
              <w:jc w:val="both"/>
              <w:rPr>
                <w:rFonts w:ascii="Calibri" w:hAnsi="Calibri" w:cs="Calibri"/>
                <w:sz w:val="24"/>
                <w:szCs w:val="24"/>
              </w:rPr>
            </w:pPr>
          </w:p>
        </w:tc>
        <w:tc>
          <w:tcPr>
            <w:tcW w:w="981" w:type="dxa"/>
          </w:tcPr>
          <w:p w14:paraId="6AC73455" w14:textId="77777777" w:rsidR="00101D28" w:rsidRPr="00CB5CBE" w:rsidRDefault="00101D28" w:rsidP="008B36BC">
            <w:pPr>
              <w:tabs>
                <w:tab w:val="left" w:pos="2115"/>
              </w:tabs>
              <w:jc w:val="both"/>
              <w:rPr>
                <w:rFonts w:ascii="Calibri" w:hAnsi="Calibri" w:cs="Calibri"/>
                <w:sz w:val="24"/>
                <w:szCs w:val="24"/>
              </w:rPr>
            </w:pPr>
          </w:p>
        </w:tc>
      </w:tr>
      <w:tr w:rsidR="00101D28" w:rsidRPr="00F0771B" w14:paraId="0EA089A2" w14:textId="77777777" w:rsidTr="00D918D5">
        <w:tc>
          <w:tcPr>
            <w:tcW w:w="797" w:type="dxa"/>
          </w:tcPr>
          <w:p w14:paraId="4787C719" w14:textId="35C180D6" w:rsidR="00101D28" w:rsidRPr="00CB5CBE" w:rsidRDefault="00101D28" w:rsidP="008B36BC">
            <w:pPr>
              <w:tabs>
                <w:tab w:val="left" w:pos="2115"/>
              </w:tabs>
              <w:jc w:val="center"/>
              <w:rPr>
                <w:rFonts w:ascii="Calibri" w:hAnsi="Calibri" w:cs="Calibri"/>
                <w:b/>
                <w:bCs/>
                <w:sz w:val="24"/>
                <w:szCs w:val="24"/>
              </w:rPr>
            </w:pPr>
            <w:r>
              <w:rPr>
                <w:rFonts w:ascii="Calibri" w:hAnsi="Calibri" w:cs="Calibri"/>
                <w:b/>
                <w:bCs/>
                <w:sz w:val="24"/>
                <w:szCs w:val="24"/>
              </w:rPr>
              <w:t>05</w:t>
            </w:r>
          </w:p>
        </w:tc>
        <w:tc>
          <w:tcPr>
            <w:tcW w:w="683" w:type="dxa"/>
          </w:tcPr>
          <w:p w14:paraId="3EEDDD67" w14:textId="24F002AD"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465391A8" w14:textId="22609C12"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12</w:t>
            </w:r>
          </w:p>
        </w:tc>
        <w:tc>
          <w:tcPr>
            <w:tcW w:w="5944" w:type="dxa"/>
            <w:vAlign w:val="center"/>
          </w:tcPr>
          <w:p w14:paraId="0F07C0B0" w14:textId="7E9980D9" w:rsidR="00101D28" w:rsidRPr="00903CDC" w:rsidRDefault="00101D28" w:rsidP="00903CDC">
            <w:pPr>
              <w:pStyle w:val="SemEspaamento"/>
              <w:spacing w:line="276" w:lineRule="auto"/>
              <w:ind w:hanging="2"/>
              <w:jc w:val="both"/>
              <w:rPr>
                <w:rFonts w:eastAsia="Arial"/>
                <w:sz w:val="20"/>
              </w:rPr>
            </w:pPr>
            <w:r w:rsidRPr="00101D28">
              <w:rPr>
                <w:rFonts w:eastAsia="Arial"/>
                <w:sz w:val="20"/>
              </w:rPr>
              <w:t>SSD SATA III 480GB, 2.5’’, LEITURA 545MBS E GRAVAÇÃO 430MBS.</w:t>
            </w:r>
          </w:p>
        </w:tc>
        <w:tc>
          <w:tcPr>
            <w:tcW w:w="1221" w:type="dxa"/>
          </w:tcPr>
          <w:p w14:paraId="3777CD92" w14:textId="77777777" w:rsidR="00101D28" w:rsidRPr="00CB5CBE" w:rsidRDefault="00101D28" w:rsidP="008B36BC">
            <w:pPr>
              <w:tabs>
                <w:tab w:val="left" w:pos="2115"/>
              </w:tabs>
              <w:jc w:val="both"/>
              <w:rPr>
                <w:rFonts w:ascii="Calibri" w:hAnsi="Calibri" w:cs="Calibri"/>
                <w:sz w:val="24"/>
                <w:szCs w:val="24"/>
              </w:rPr>
            </w:pPr>
          </w:p>
        </w:tc>
        <w:tc>
          <w:tcPr>
            <w:tcW w:w="981" w:type="dxa"/>
          </w:tcPr>
          <w:p w14:paraId="0A162545" w14:textId="77777777" w:rsidR="00101D28" w:rsidRPr="00CB5CBE" w:rsidRDefault="00101D28" w:rsidP="008B36BC">
            <w:pPr>
              <w:tabs>
                <w:tab w:val="left" w:pos="2115"/>
              </w:tabs>
              <w:jc w:val="both"/>
              <w:rPr>
                <w:rFonts w:ascii="Calibri" w:hAnsi="Calibri" w:cs="Calibri"/>
                <w:sz w:val="24"/>
                <w:szCs w:val="24"/>
              </w:rPr>
            </w:pPr>
          </w:p>
        </w:tc>
      </w:tr>
      <w:tr w:rsidR="00101D28" w:rsidRPr="00F0771B" w14:paraId="4403AB22" w14:textId="77777777" w:rsidTr="00D918D5">
        <w:tc>
          <w:tcPr>
            <w:tcW w:w="797" w:type="dxa"/>
          </w:tcPr>
          <w:p w14:paraId="497F1D3A" w14:textId="4C716D4A" w:rsidR="00101D28" w:rsidRDefault="00101D28" w:rsidP="008B36BC">
            <w:pPr>
              <w:tabs>
                <w:tab w:val="left" w:pos="2115"/>
              </w:tabs>
              <w:jc w:val="center"/>
              <w:rPr>
                <w:rFonts w:ascii="Calibri" w:hAnsi="Calibri" w:cs="Calibri"/>
                <w:b/>
                <w:bCs/>
                <w:sz w:val="24"/>
                <w:szCs w:val="24"/>
              </w:rPr>
            </w:pPr>
            <w:r>
              <w:rPr>
                <w:rFonts w:ascii="Calibri" w:hAnsi="Calibri" w:cs="Calibri"/>
                <w:b/>
                <w:bCs/>
                <w:sz w:val="24"/>
                <w:szCs w:val="24"/>
              </w:rPr>
              <w:t>06</w:t>
            </w:r>
          </w:p>
        </w:tc>
        <w:tc>
          <w:tcPr>
            <w:tcW w:w="683" w:type="dxa"/>
          </w:tcPr>
          <w:p w14:paraId="2C9119FB" w14:textId="2133907C"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559E78D7" w14:textId="6F501130"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8</w:t>
            </w:r>
          </w:p>
        </w:tc>
        <w:tc>
          <w:tcPr>
            <w:tcW w:w="5944" w:type="dxa"/>
            <w:vAlign w:val="center"/>
          </w:tcPr>
          <w:p w14:paraId="3B8EB4F6" w14:textId="6F0D2600" w:rsidR="00101D28" w:rsidRPr="00903CDC" w:rsidRDefault="00101D28" w:rsidP="00903CDC">
            <w:pPr>
              <w:pStyle w:val="SemEspaamento"/>
              <w:spacing w:line="276" w:lineRule="auto"/>
              <w:ind w:hanging="2"/>
              <w:jc w:val="both"/>
              <w:rPr>
                <w:rFonts w:eastAsia="Arial"/>
                <w:sz w:val="20"/>
              </w:rPr>
            </w:pPr>
            <w:r w:rsidRPr="00101D28">
              <w:rPr>
                <w:rFonts w:eastAsia="Arial"/>
                <w:sz w:val="20"/>
              </w:rPr>
              <w:t>TRANSFORMADOR DE FORÇA, COM ENTRADA 220V, SAÍDA 110V COM POTÊNCIA MÍNIMA DE 3000 WATTS. CONTENDO CABO PARA ALIMENTAÇÃO DE ENTRADA.</w:t>
            </w:r>
          </w:p>
        </w:tc>
        <w:tc>
          <w:tcPr>
            <w:tcW w:w="1221" w:type="dxa"/>
          </w:tcPr>
          <w:p w14:paraId="6CC10793" w14:textId="77777777" w:rsidR="00101D28" w:rsidRPr="00CB5CBE" w:rsidRDefault="00101D28" w:rsidP="008B36BC">
            <w:pPr>
              <w:tabs>
                <w:tab w:val="left" w:pos="2115"/>
              </w:tabs>
              <w:jc w:val="both"/>
              <w:rPr>
                <w:rFonts w:ascii="Calibri" w:hAnsi="Calibri" w:cs="Calibri"/>
                <w:sz w:val="24"/>
                <w:szCs w:val="24"/>
              </w:rPr>
            </w:pPr>
          </w:p>
        </w:tc>
        <w:tc>
          <w:tcPr>
            <w:tcW w:w="981" w:type="dxa"/>
          </w:tcPr>
          <w:p w14:paraId="444C73CF" w14:textId="77777777" w:rsidR="00101D28" w:rsidRPr="00CB5CBE" w:rsidRDefault="00101D28" w:rsidP="008B36BC">
            <w:pPr>
              <w:tabs>
                <w:tab w:val="left" w:pos="2115"/>
              </w:tabs>
              <w:jc w:val="both"/>
              <w:rPr>
                <w:rFonts w:ascii="Calibri" w:hAnsi="Calibri" w:cs="Calibri"/>
                <w:sz w:val="24"/>
                <w:szCs w:val="24"/>
              </w:rPr>
            </w:pPr>
          </w:p>
        </w:tc>
      </w:tr>
      <w:tr w:rsidR="00101D28" w:rsidRPr="00F0771B" w14:paraId="5CEF6604" w14:textId="77777777" w:rsidTr="00D918D5">
        <w:tc>
          <w:tcPr>
            <w:tcW w:w="797" w:type="dxa"/>
          </w:tcPr>
          <w:p w14:paraId="78CCA7E2" w14:textId="407CB2F5" w:rsidR="00101D28" w:rsidRDefault="00101D28" w:rsidP="008B36BC">
            <w:pPr>
              <w:tabs>
                <w:tab w:val="left" w:pos="2115"/>
              </w:tabs>
              <w:jc w:val="center"/>
              <w:rPr>
                <w:rFonts w:ascii="Calibri" w:hAnsi="Calibri" w:cs="Calibri"/>
                <w:b/>
                <w:bCs/>
                <w:sz w:val="24"/>
                <w:szCs w:val="24"/>
              </w:rPr>
            </w:pPr>
            <w:r>
              <w:rPr>
                <w:rFonts w:ascii="Calibri" w:hAnsi="Calibri" w:cs="Calibri"/>
                <w:b/>
                <w:bCs/>
                <w:sz w:val="24"/>
                <w:szCs w:val="24"/>
              </w:rPr>
              <w:t>07</w:t>
            </w:r>
          </w:p>
        </w:tc>
        <w:tc>
          <w:tcPr>
            <w:tcW w:w="683" w:type="dxa"/>
          </w:tcPr>
          <w:p w14:paraId="5E51875B" w14:textId="084D363C"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78C28A71" w14:textId="6DB0568C" w:rsidR="00101D28" w:rsidRDefault="00101D28" w:rsidP="008B36BC">
            <w:pPr>
              <w:tabs>
                <w:tab w:val="left" w:pos="2115"/>
              </w:tabs>
              <w:jc w:val="center"/>
              <w:rPr>
                <w:rFonts w:ascii="Calibri" w:hAnsi="Calibri" w:cs="Calibri"/>
                <w:sz w:val="24"/>
                <w:szCs w:val="24"/>
              </w:rPr>
            </w:pPr>
            <w:r>
              <w:rPr>
                <w:rFonts w:ascii="Calibri" w:hAnsi="Calibri" w:cs="Calibri"/>
                <w:sz w:val="24"/>
                <w:szCs w:val="24"/>
              </w:rPr>
              <w:t>4</w:t>
            </w:r>
          </w:p>
        </w:tc>
        <w:tc>
          <w:tcPr>
            <w:tcW w:w="5944" w:type="dxa"/>
            <w:vAlign w:val="center"/>
          </w:tcPr>
          <w:p w14:paraId="5A460FD4" w14:textId="6B3D9689" w:rsidR="00101D28" w:rsidRPr="00903CDC" w:rsidRDefault="00101D28" w:rsidP="00903CDC">
            <w:pPr>
              <w:pStyle w:val="SemEspaamento"/>
              <w:spacing w:line="276" w:lineRule="auto"/>
              <w:ind w:hanging="2"/>
              <w:jc w:val="both"/>
              <w:rPr>
                <w:rFonts w:eastAsia="Arial"/>
                <w:sz w:val="20"/>
              </w:rPr>
            </w:pPr>
            <w:r w:rsidRPr="00101D28">
              <w:rPr>
                <w:rFonts w:eastAsia="Arial"/>
                <w:sz w:val="20"/>
              </w:rPr>
              <w:t>IMPRESSORA ECOTANK, IMPRESSÃO UTILIZANDO TECNOLOGIA DE IMPRESSÃO JATO DE TINTA COM 4 CORES (CMYK); TAMANHO DA GOTA DE TINTA 3 PICOLITROS; RESOLUÇÃO DE IMPRESSÃO ATÉ 5760 DPI X 1440 DPI; VELOCIDADE DE IMPRESSÃO EM PRETO DE ATÉ 33 PPM E EM CORES ATÉ 15 PPM; TIPO DE SCANNER BASE PLANA COM SENSOR DE LINHAS CIS COLORIDO; AREA DE DIGITAÇÃO ATÉ 21,6 CM X 29,7 CM; RESOLUÇÃO ÓTICA 1200 DPI; HARDWARE 1200 DPI X 2400 DPI, INTERPOLADA 9600 DPI X 9600 DPI; PROFUNDIDADE DAS CORES 48 BITS DE ENTRADA, 24 BITS DE SAÍDA; FUNÇÕES DE DIGITALIZAÇÃO PARA PC (PDF E WSD) COM IMPRESSÃO WIRELESS 802.11 B/G/N; WI-FI DIRECT E CONECTIVIDADE USB DE ALTA VELOCIDADE; COMPATIBILIDADE COM WINDOWS 7/8/8.1/10/11; DEVERÁ ACOMPANHAR OS CABOS DE ENERGIA E USB, JUNTAMENTE COM 4 FRASCOS DE TINTA DE INICIALIZAÇÃO SENDO NAS CORES PRETO, CIANO, MAGENTA E AMARELA; DEVERÁ ACOMPANHAR 8 FRASCOS DE TINTAS ADICIONAIS ORIGINAIS OU COMPATÍVEIS COM A IMPRESSORA, SENDO DESSES 8 FRASCOS 2 PARA CADA RESPECTIVA COR, PRETO, CIANO, MAGENTA E AMARELO.</w:t>
            </w:r>
          </w:p>
        </w:tc>
        <w:tc>
          <w:tcPr>
            <w:tcW w:w="1221" w:type="dxa"/>
          </w:tcPr>
          <w:p w14:paraId="4CDA1EBE" w14:textId="77777777" w:rsidR="00101D28" w:rsidRPr="00CB5CBE" w:rsidRDefault="00101D28" w:rsidP="008B36BC">
            <w:pPr>
              <w:tabs>
                <w:tab w:val="left" w:pos="2115"/>
              </w:tabs>
              <w:jc w:val="both"/>
              <w:rPr>
                <w:rFonts w:ascii="Calibri" w:hAnsi="Calibri" w:cs="Calibri"/>
                <w:sz w:val="24"/>
                <w:szCs w:val="24"/>
              </w:rPr>
            </w:pPr>
          </w:p>
        </w:tc>
        <w:tc>
          <w:tcPr>
            <w:tcW w:w="981" w:type="dxa"/>
          </w:tcPr>
          <w:p w14:paraId="66DA39FC" w14:textId="77777777" w:rsidR="00101D28" w:rsidRPr="00CB5CBE" w:rsidRDefault="00101D28" w:rsidP="008B36BC">
            <w:pPr>
              <w:tabs>
                <w:tab w:val="left" w:pos="2115"/>
              </w:tabs>
              <w:jc w:val="both"/>
              <w:rPr>
                <w:rFonts w:ascii="Calibri" w:hAnsi="Calibri" w:cs="Calibri"/>
                <w:sz w:val="24"/>
                <w:szCs w:val="24"/>
              </w:rPr>
            </w:pPr>
          </w:p>
        </w:tc>
      </w:tr>
      <w:tr w:rsidR="00101D28" w:rsidRPr="00F0771B" w14:paraId="39C977AF" w14:textId="77777777" w:rsidTr="00D918D5">
        <w:tc>
          <w:tcPr>
            <w:tcW w:w="797" w:type="dxa"/>
          </w:tcPr>
          <w:p w14:paraId="3A589B93" w14:textId="77777777" w:rsidR="00101D28" w:rsidRDefault="00101D28" w:rsidP="008B36BC">
            <w:pPr>
              <w:tabs>
                <w:tab w:val="left" w:pos="2115"/>
              </w:tabs>
              <w:jc w:val="center"/>
              <w:rPr>
                <w:rFonts w:ascii="Calibri" w:hAnsi="Calibri" w:cs="Calibri"/>
                <w:b/>
                <w:bCs/>
                <w:sz w:val="24"/>
                <w:szCs w:val="24"/>
              </w:rPr>
            </w:pPr>
          </w:p>
        </w:tc>
        <w:tc>
          <w:tcPr>
            <w:tcW w:w="683" w:type="dxa"/>
          </w:tcPr>
          <w:p w14:paraId="7455260C" w14:textId="77777777" w:rsidR="00101D28" w:rsidRDefault="00101D28" w:rsidP="008B36BC">
            <w:pPr>
              <w:tabs>
                <w:tab w:val="left" w:pos="2115"/>
              </w:tabs>
              <w:jc w:val="center"/>
              <w:rPr>
                <w:rFonts w:ascii="Calibri" w:hAnsi="Calibri" w:cs="Calibri"/>
                <w:sz w:val="24"/>
                <w:szCs w:val="24"/>
              </w:rPr>
            </w:pPr>
          </w:p>
        </w:tc>
        <w:tc>
          <w:tcPr>
            <w:tcW w:w="651" w:type="dxa"/>
          </w:tcPr>
          <w:p w14:paraId="01A19DCA" w14:textId="77777777" w:rsidR="00101D28" w:rsidRDefault="00101D28" w:rsidP="008B36BC">
            <w:pPr>
              <w:tabs>
                <w:tab w:val="left" w:pos="2115"/>
              </w:tabs>
              <w:jc w:val="center"/>
              <w:rPr>
                <w:rFonts w:ascii="Calibri" w:hAnsi="Calibri" w:cs="Calibri"/>
                <w:sz w:val="24"/>
                <w:szCs w:val="24"/>
              </w:rPr>
            </w:pPr>
          </w:p>
        </w:tc>
        <w:tc>
          <w:tcPr>
            <w:tcW w:w="5944" w:type="dxa"/>
            <w:vAlign w:val="center"/>
          </w:tcPr>
          <w:p w14:paraId="302EF293" w14:textId="77777777" w:rsidR="00101D28" w:rsidRPr="00903CDC" w:rsidRDefault="00101D28" w:rsidP="00903CDC">
            <w:pPr>
              <w:pStyle w:val="SemEspaamento"/>
              <w:spacing w:line="276" w:lineRule="auto"/>
              <w:ind w:hanging="2"/>
              <w:jc w:val="both"/>
              <w:rPr>
                <w:rFonts w:eastAsia="Arial"/>
                <w:sz w:val="20"/>
              </w:rPr>
            </w:pPr>
          </w:p>
        </w:tc>
        <w:tc>
          <w:tcPr>
            <w:tcW w:w="1221" w:type="dxa"/>
          </w:tcPr>
          <w:p w14:paraId="141CC0FB" w14:textId="77777777" w:rsidR="00101D28" w:rsidRPr="00CB5CBE" w:rsidRDefault="00101D28" w:rsidP="008B36BC">
            <w:pPr>
              <w:tabs>
                <w:tab w:val="left" w:pos="2115"/>
              </w:tabs>
              <w:jc w:val="both"/>
              <w:rPr>
                <w:rFonts w:ascii="Calibri" w:hAnsi="Calibri" w:cs="Calibri"/>
                <w:sz w:val="24"/>
                <w:szCs w:val="24"/>
              </w:rPr>
            </w:pPr>
          </w:p>
        </w:tc>
        <w:tc>
          <w:tcPr>
            <w:tcW w:w="981" w:type="dxa"/>
          </w:tcPr>
          <w:p w14:paraId="2E24186A" w14:textId="77777777" w:rsidR="00101D28" w:rsidRPr="00CB5CBE" w:rsidRDefault="00101D28" w:rsidP="008B36BC">
            <w:pPr>
              <w:tabs>
                <w:tab w:val="left" w:pos="2115"/>
              </w:tabs>
              <w:jc w:val="both"/>
              <w:rPr>
                <w:rFonts w:ascii="Calibri" w:hAnsi="Calibri" w:cs="Calibri"/>
                <w:sz w:val="24"/>
                <w:szCs w:val="24"/>
              </w:rPr>
            </w:pPr>
          </w:p>
        </w:tc>
      </w:tr>
    </w:tbl>
    <w:p w14:paraId="2F4B500A" w14:textId="471306E3" w:rsidR="00E233FB" w:rsidRDefault="00E233FB" w:rsidP="005C5A90">
      <w:pPr>
        <w:tabs>
          <w:tab w:val="left" w:pos="2115"/>
        </w:tabs>
        <w:spacing w:after="0" w:line="240" w:lineRule="auto"/>
        <w:jc w:val="center"/>
        <w:rPr>
          <w:rFonts w:ascii="Calibri" w:hAnsi="Calibri" w:cs="Calibri"/>
          <w:b/>
          <w:sz w:val="24"/>
          <w:szCs w:val="24"/>
        </w:rPr>
      </w:pPr>
    </w:p>
    <w:p w14:paraId="44459470" w14:textId="77777777" w:rsidR="005C5A90" w:rsidRDefault="005C5A90" w:rsidP="005C5A90">
      <w:pPr>
        <w:tabs>
          <w:tab w:val="left" w:pos="2115"/>
        </w:tabs>
        <w:spacing w:after="0" w:line="240" w:lineRule="auto"/>
        <w:jc w:val="center"/>
        <w:rPr>
          <w:rFonts w:ascii="Calibri" w:hAnsi="Calibri" w:cs="Calibri"/>
          <w:b/>
          <w:sz w:val="24"/>
          <w:szCs w:val="24"/>
        </w:rPr>
      </w:pPr>
    </w:p>
    <w:p w14:paraId="552C2F81" w14:textId="1B6FE906" w:rsidR="000914B1" w:rsidRPr="00F0771B" w:rsidRDefault="000914B1" w:rsidP="005C5A90">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5C5A90">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26930"/>
    <w:rsid w:val="00050080"/>
    <w:rsid w:val="00070F86"/>
    <w:rsid w:val="00077AA9"/>
    <w:rsid w:val="0008172A"/>
    <w:rsid w:val="000914B1"/>
    <w:rsid w:val="000A2488"/>
    <w:rsid w:val="000A7CDB"/>
    <w:rsid w:val="000C0219"/>
    <w:rsid w:val="000E0887"/>
    <w:rsid w:val="000E3F37"/>
    <w:rsid w:val="00101D28"/>
    <w:rsid w:val="00122A92"/>
    <w:rsid w:val="00126AF1"/>
    <w:rsid w:val="0013768E"/>
    <w:rsid w:val="00161846"/>
    <w:rsid w:val="00193ED3"/>
    <w:rsid w:val="001B76E9"/>
    <w:rsid w:val="001F4415"/>
    <w:rsid w:val="001F5D42"/>
    <w:rsid w:val="0025252B"/>
    <w:rsid w:val="00291FB2"/>
    <w:rsid w:val="00293313"/>
    <w:rsid w:val="002A3B6B"/>
    <w:rsid w:val="00304A64"/>
    <w:rsid w:val="00316A0C"/>
    <w:rsid w:val="00335839"/>
    <w:rsid w:val="00337F27"/>
    <w:rsid w:val="003E5062"/>
    <w:rsid w:val="003F307C"/>
    <w:rsid w:val="003F5DB7"/>
    <w:rsid w:val="004B60B4"/>
    <w:rsid w:val="004C1677"/>
    <w:rsid w:val="004C6A1E"/>
    <w:rsid w:val="004D0AF0"/>
    <w:rsid w:val="00512A4D"/>
    <w:rsid w:val="005271AE"/>
    <w:rsid w:val="005322D5"/>
    <w:rsid w:val="00596936"/>
    <w:rsid w:val="005B44BB"/>
    <w:rsid w:val="005C5A90"/>
    <w:rsid w:val="00603DB9"/>
    <w:rsid w:val="00660F10"/>
    <w:rsid w:val="006E426E"/>
    <w:rsid w:val="006F5A8B"/>
    <w:rsid w:val="007231B2"/>
    <w:rsid w:val="00774DDC"/>
    <w:rsid w:val="00784D2B"/>
    <w:rsid w:val="007972C8"/>
    <w:rsid w:val="007B2E1D"/>
    <w:rsid w:val="007D31AF"/>
    <w:rsid w:val="0083231A"/>
    <w:rsid w:val="00835291"/>
    <w:rsid w:val="00841D74"/>
    <w:rsid w:val="008603BA"/>
    <w:rsid w:val="00863934"/>
    <w:rsid w:val="0086524E"/>
    <w:rsid w:val="00887F68"/>
    <w:rsid w:val="008B1B38"/>
    <w:rsid w:val="008B36BC"/>
    <w:rsid w:val="008F6E44"/>
    <w:rsid w:val="00903CDC"/>
    <w:rsid w:val="00911AD8"/>
    <w:rsid w:val="0097583B"/>
    <w:rsid w:val="009A71C0"/>
    <w:rsid w:val="009D5FBE"/>
    <w:rsid w:val="009F3780"/>
    <w:rsid w:val="009F4F47"/>
    <w:rsid w:val="00A60249"/>
    <w:rsid w:val="00AD45A4"/>
    <w:rsid w:val="00AE624C"/>
    <w:rsid w:val="00BF7C54"/>
    <w:rsid w:val="00C33F5A"/>
    <w:rsid w:val="00CA54B9"/>
    <w:rsid w:val="00CB5CBE"/>
    <w:rsid w:val="00CD364B"/>
    <w:rsid w:val="00CD5A88"/>
    <w:rsid w:val="00CE4E3B"/>
    <w:rsid w:val="00D24896"/>
    <w:rsid w:val="00D36F5E"/>
    <w:rsid w:val="00D42C45"/>
    <w:rsid w:val="00D472A4"/>
    <w:rsid w:val="00D65FA7"/>
    <w:rsid w:val="00D918D5"/>
    <w:rsid w:val="00D91944"/>
    <w:rsid w:val="00D92CAE"/>
    <w:rsid w:val="00DB43E6"/>
    <w:rsid w:val="00DE4586"/>
    <w:rsid w:val="00DF055F"/>
    <w:rsid w:val="00DF5C0A"/>
    <w:rsid w:val="00E11E92"/>
    <w:rsid w:val="00E233FB"/>
    <w:rsid w:val="00E42241"/>
    <w:rsid w:val="00E6011D"/>
    <w:rsid w:val="00E60C0B"/>
    <w:rsid w:val="00EA6DC1"/>
    <w:rsid w:val="00EF3A40"/>
    <w:rsid w:val="00F0771B"/>
    <w:rsid w:val="00F369A4"/>
    <w:rsid w:val="00F66369"/>
    <w:rsid w:val="00F76F19"/>
    <w:rsid w:val="00F864E7"/>
    <w:rsid w:val="00F94C80"/>
    <w:rsid w:val="00F95086"/>
    <w:rsid w:val="00FA43CE"/>
    <w:rsid w:val="00FB3162"/>
    <w:rsid w:val="00FB3C1A"/>
    <w:rsid w:val="00FD7A5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link w:val="SemEspaamentoChar"/>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mEspaamentoChar">
    <w:name w:val="Sem Espaçamento Char"/>
    <w:link w:val="SemEspaamento"/>
    <w:uiPriority w:val="1"/>
    <w:locked/>
    <w:rsid w:val="008B3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584</Words>
  <Characters>3159</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6</cp:revision>
  <dcterms:created xsi:type="dcterms:W3CDTF">2026-02-05T19:45:00Z</dcterms:created>
  <dcterms:modified xsi:type="dcterms:W3CDTF">2026-06-01T17:54:00Z</dcterms:modified>
</cp:coreProperties>
</file>