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AE3CD39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645C">
                              <w:rPr>
                                <w:sz w:val="24"/>
                                <w:szCs w:val="24"/>
                              </w:rPr>
                              <w:t>59831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AE3CD39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645C">
                        <w:rPr>
                          <w:sz w:val="24"/>
                          <w:szCs w:val="24"/>
                        </w:rPr>
                        <w:t>59831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8D3BBC">
        <w:tc>
          <w:tcPr>
            <w:tcW w:w="726" w:type="dxa"/>
          </w:tcPr>
          <w:p w14:paraId="190C8C29" w14:textId="5F7804C1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3DAABFFC" w:rsidR="000F7201" w:rsidRPr="00CB5CBE" w:rsidRDefault="004E645C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5448" w:type="dxa"/>
            <w:vAlign w:val="center"/>
          </w:tcPr>
          <w:p w14:paraId="327B819A" w14:textId="04728E7B" w:rsidR="000F7201" w:rsidRPr="004E3F87" w:rsidRDefault="004E645C" w:rsidP="000640EB">
            <w:pPr>
              <w:rPr>
                <w:rFonts w:ascii="Arial" w:hAnsi="Arial" w:cs="Arial"/>
                <w:color w:val="000000"/>
              </w:rPr>
            </w:pPr>
            <w:r w:rsidRPr="004E645C">
              <w:rPr>
                <w:rFonts w:ascii="Arial" w:hAnsi="Arial" w:cs="Arial"/>
                <w:color w:val="000000"/>
              </w:rPr>
              <w:t>CERTIFICADO DIGITAL PARA PESSOA FÍSICA, TIPO A1, MÍDIA NO COMPUTADOR, VALIDADE 12 MESES, ATENDENDO AS REGRAS DISPOSTAS PELA ICP-BRASIL, NOS TERMOS DA MEDIDA PROVISÓRIA Nº 2.200-2, DE 24 DE AGOSTO DE 2001</w:t>
            </w:r>
          </w:p>
        </w:tc>
        <w:tc>
          <w:tcPr>
            <w:tcW w:w="1394" w:type="dxa"/>
          </w:tcPr>
          <w:p w14:paraId="4727AEFC" w14:textId="797FD9F5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8D3BBC">
        <w:tc>
          <w:tcPr>
            <w:tcW w:w="726" w:type="dxa"/>
          </w:tcPr>
          <w:p w14:paraId="2A5B249D" w14:textId="36351713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301BD131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75D826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3CC8C116" w14:textId="4044F29A" w:rsidR="000F7201" w:rsidRPr="004E3F87" w:rsidRDefault="000F7201" w:rsidP="000640EB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7CA43E42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711" w:rsidRPr="00F0771B" w14:paraId="43C15C37" w14:textId="77777777" w:rsidTr="008D3BBC">
        <w:tc>
          <w:tcPr>
            <w:tcW w:w="726" w:type="dxa"/>
          </w:tcPr>
          <w:p w14:paraId="4BA69A9D" w14:textId="77777777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290711" w:rsidRPr="00290711" w:rsidRDefault="00290711" w:rsidP="000F7201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4516C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77217"/>
    <w:rsid w:val="003945BC"/>
    <w:rsid w:val="003E5062"/>
    <w:rsid w:val="003F5DB7"/>
    <w:rsid w:val="004B60B4"/>
    <w:rsid w:val="004C1677"/>
    <w:rsid w:val="004C6A1E"/>
    <w:rsid w:val="004D0AF0"/>
    <w:rsid w:val="004E3F87"/>
    <w:rsid w:val="004E645C"/>
    <w:rsid w:val="00512A4D"/>
    <w:rsid w:val="005271AE"/>
    <w:rsid w:val="005322D5"/>
    <w:rsid w:val="005728B0"/>
    <w:rsid w:val="00596936"/>
    <w:rsid w:val="005B44BB"/>
    <w:rsid w:val="00603DB9"/>
    <w:rsid w:val="00660F10"/>
    <w:rsid w:val="006D42DB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2025-04-02T18:32:00Z</dcterms:created>
  <dcterms:modified xsi:type="dcterms:W3CDTF">2025-04-02T18:32:00Z</dcterms:modified>
</cp:coreProperties>
</file>