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3A02601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9E175E">
                              <w:t>1</w:t>
                            </w:r>
                            <w:r w:rsidR="003B56E8">
                              <w:t>438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3A02601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9E175E">
                        <w:t>1</w:t>
                      </w:r>
                      <w:r w:rsidR="003B56E8">
                        <w:t>438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961"/>
        <w:gridCol w:w="992"/>
        <w:gridCol w:w="1275"/>
        <w:gridCol w:w="971"/>
      </w:tblGrid>
      <w:tr w:rsidR="00DF5C0A" w:rsidRPr="002236E2" w14:paraId="0AF2A0B9" w14:textId="77777777" w:rsidTr="005C7FA0">
        <w:tc>
          <w:tcPr>
            <w:tcW w:w="562" w:type="dxa"/>
          </w:tcPr>
          <w:p w14:paraId="47C18604" w14:textId="0418057B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VALOR UNITÁRIO</w:t>
            </w:r>
          </w:p>
        </w:tc>
        <w:tc>
          <w:tcPr>
            <w:tcW w:w="971" w:type="dxa"/>
          </w:tcPr>
          <w:p w14:paraId="46A38A04" w14:textId="72F01DCF" w:rsidR="00DF5C0A" w:rsidRPr="005C7FA0" w:rsidRDefault="00DF5C0A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C7FA0">
              <w:rPr>
                <w:rFonts w:ascii="Calibri" w:hAnsi="Calibri" w:cs="Calibri"/>
                <w:sz w:val="20"/>
                <w:szCs w:val="20"/>
              </w:rPr>
              <w:t>VALOR TOTAL</w:t>
            </w:r>
          </w:p>
        </w:tc>
      </w:tr>
      <w:tr w:rsidR="003B56E8" w:rsidRPr="002236E2" w14:paraId="7DB4B440" w14:textId="77777777" w:rsidTr="008E4436">
        <w:tc>
          <w:tcPr>
            <w:tcW w:w="562" w:type="dxa"/>
          </w:tcPr>
          <w:p w14:paraId="190C8C29" w14:textId="0804304C" w:rsidR="003B56E8" w:rsidRPr="002236E2" w:rsidRDefault="003B56E8" w:rsidP="003B56E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7C1C394B" w:rsidR="003B56E8" w:rsidRPr="00A76EC2" w:rsidRDefault="003B56E8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PAR</w:t>
            </w:r>
          </w:p>
        </w:tc>
        <w:tc>
          <w:tcPr>
            <w:tcW w:w="735" w:type="dxa"/>
            <w:vAlign w:val="center"/>
          </w:tcPr>
          <w:p w14:paraId="2230500B" w14:textId="34B391A6" w:rsidR="003B56E8" w:rsidRPr="00A76EC2" w:rsidRDefault="003B56E8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4961" w:type="dxa"/>
          </w:tcPr>
          <w:p w14:paraId="327B819A" w14:textId="694754C7" w:rsidR="003B56E8" w:rsidRPr="003B56E8" w:rsidRDefault="003B56E8" w:rsidP="003B56E8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B56E8">
              <w:rPr>
                <w:rFonts w:ascii="Arial" w:hAnsi="Arial" w:cs="Arial"/>
              </w:rPr>
              <w:t>Prestação de serviços técnicos especializados em implantação de metodologias de gestão pública governamental e governança, visando o gerenciamento de projetos estratégicos e prioritários nas unidades da administração pública Municipal, otimização da gestão de contrato de repasse/convênios (entre outros) federais e estaduais através de consultoria técnica desde a elaboração das propostas, até a aprovação da prestação de contas, com o objetivo de melhorar a gestão de recursos, otimizando os resultados para melhoria no serviço público e para a população do Município, tudo em conformidade com o objeto descrito a seguir, junto ao Município de Piracanjuba, Estado de Goiás.</w:t>
            </w:r>
          </w:p>
        </w:tc>
        <w:tc>
          <w:tcPr>
            <w:tcW w:w="992" w:type="dxa"/>
          </w:tcPr>
          <w:p w14:paraId="38D971E8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5870E2AC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B56E8" w:rsidRPr="002236E2" w14:paraId="0B488945" w14:textId="77777777" w:rsidTr="005C7FA0">
        <w:tc>
          <w:tcPr>
            <w:tcW w:w="562" w:type="dxa"/>
          </w:tcPr>
          <w:p w14:paraId="13401A37" w14:textId="77777777" w:rsidR="003B56E8" w:rsidRPr="002236E2" w:rsidRDefault="003B56E8" w:rsidP="003B56E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1D3A60D6" w14:textId="77777777" w:rsidR="003B56E8" w:rsidRPr="00A76EC2" w:rsidRDefault="003B56E8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63A1B5B3" w14:textId="77777777" w:rsidR="003B56E8" w:rsidRPr="00A76EC2" w:rsidRDefault="003B56E8" w:rsidP="003B56E8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14:paraId="4DC48A90" w14:textId="77777777" w:rsidR="003B56E8" w:rsidRPr="002236E2" w:rsidRDefault="003B56E8" w:rsidP="003B56E8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049DCB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426224E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71" w:type="dxa"/>
          </w:tcPr>
          <w:p w14:paraId="35FECE99" w14:textId="77777777" w:rsidR="003B56E8" w:rsidRPr="002236E2" w:rsidRDefault="003B56E8" w:rsidP="003B56E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2F6794"/>
    <w:rsid w:val="00304A64"/>
    <w:rsid w:val="00316A0C"/>
    <w:rsid w:val="00335839"/>
    <w:rsid w:val="00337F27"/>
    <w:rsid w:val="00371B1C"/>
    <w:rsid w:val="00386D43"/>
    <w:rsid w:val="003949DB"/>
    <w:rsid w:val="00395A21"/>
    <w:rsid w:val="003963FF"/>
    <w:rsid w:val="00396B3D"/>
    <w:rsid w:val="003B56E8"/>
    <w:rsid w:val="003C7587"/>
    <w:rsid w:val="003E5062"/>
    <w:rsid w:val="003F5DB7"/>
    <w:rsid w:val="00441593"/>
    <w:rsid w:val="00475672"/>
    <w:rsid w:val="00475929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6936"/>
    <w:rsid w:val="005B44BB"/>
    <w:rsid w:val="005C7FA0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E175E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1344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53A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134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7</cp:revision>
  <dcterms:created xsi:type="dcterms:W3CDTF">2025-06-11T19:38:00Z</dcterms:created>
  <dcterms:modified xsi:type="dcterms:W3CDTF">2026-03-09T16:29:00Z</dcterms:modified>
</cp:coreProperties>
</file>