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5900FDE2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E81142">
                              <w:t>60</w:t>
                            </w:r>
                            <w:r w:rsidR="00AB4A11">
                              <w:t>74</w:t>
                            </w:r>
                            <w:r w:rsidR="00E81142">
                              <w:t>3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5900FDE2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E81142">
                        <w:t>60</w:t>
                      </w:r>
                      <w:r w:rsidR="00AB4A11">
                        <w:t>74</w:t>
                      </w:r>
                      <w:r w:rsidR="00E81142">
                        <w:t>3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3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12"/>
        <w:gridCol w:w="644"/>
        <w:gridCol w:w="615"/>
        <w:gridCol w:w="5112"/>
        <w:gridCol w:w="916"/>
        <w:gridCol w:w="1137"/>
        <w:gridCol w:w="1094"/>
      </w:tblGrid>
      <w:tr w:rsidR="00AB4A11" w:rsidRPr="002236E2" w14:paraId="0AF2A0B9" w14:textId="77777777" w:rsidTr="00AB4A11">
        <w:tc>
          <w:tcPr>
            <w:tcW w:w="712" w:type="dxa"/>
          </w:tcPr>
          <w:p w14:paraId="47C18604" w14:textId="0418057B" w:rsidR="00DF5C0A" w:rsidRPr="00AB4A11" w:rsidRDefault="00DF5C0A" w:rsidP="002236E2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B4A11">
              <w:rPr>
                <w:rFonts w:ascii="Calibri" w:hAnsi="Calibri" w:cs="Calibri"/>
                <w:b/>
                <w:bCs/>
              </w:rPr>
              <w:t>ITEM</w:t>
            </w:r>
          </w:p>
        </w:tc>
        <w:tc>
          <w:tcPr>
            <w:tcW w:w="644" w:type="dxa"/>
          </w:tcPr>
          <w:p w14:paraId="663F2CAE" w14:textId="2111D8F3" w:rsidR="00DF5C0A" w:rsidRPr="00AB4A11" w:rsidRDefault="00DF5C0A" w:rsidP="002236E2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B4A11">
              <w:rPr>
                <w:rFonts w:ascii="Calibri" w:hAnsi="Calibri" w:cs="Calibri"/>
                <w:b/>
                <w:bCs/>
              </w:rPr>
              <w:t>UND</w:t>
            </w:r>
          </w:p>
        </w:tc>
        <w:tc>
          <w:tcPr>
            <w:tcW w:w="615" w:type="dxa"/>
          </w:tcPr>
          <w:p w14:paraId="20A1F843" w14:textId="040B44C0" w:rsidR="00DF5C0A" w:rsidRPr="00AB4A11" w:rsidRDefault="00DF5C0A" w:rsidP="002236E2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B4A11">
              <w:rPr>
                <w:rFonts w:ascii="Calibri" w:hAnsi="Calibri" w:cs="Calibri"/>
                <w:b/>
                <w:bCs/>
              </w:rPr>
              <w:t>QTD</w:t>
            </w:r>
          </w:p>
        </w:tc>
        <w:tc>
          <w:tcPr>
            <w:tcW w:w="5112" w:type="dxa"/>
          </w:tcPr>
          <w:p w14:paraId="00BDEF25" w14:textId="71A85883" w:rsidR="00DF5C0A" w:rsidRPr="00AB4A11" w:rsidRDefault="00DF5C0A" w:rsidP="002236E2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B4A11">
              <w:rPr>
                <w:rFonts w:ascii="Calibri" w:hAnsi="Calibri" w:cs="Calibri"/>
                <w:b/>
                <w:bCs/>
              </w:rPr>
              <w:t>DESCRIÇÃO</w:t>
            </w:r>
          </w:p>
        </w:tc>
        <w:tc>
          <w:tcPr>
            <w:tcW w:w="916" w:type="dxa"/>
          </w:tcPr>
          <w:p w14:paraId="15C31EC3" w14:textId="1D9163E8" w:rsidR="00DF5C0A" w:rsidRPr="00AB4A11" w:rsidRDefault="00DF5C0A" w:rsidP="002236E2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B4A11">
              <w:rPr>
                <w:rFonts w:ascii="Calibri" w:hAnsi="Calibri" w:cs="Calibri"/>
                <w:b/>
                <w:bCs/>
              </w:rPr>
              <w:t>MARCA</w:t>
            </w:r>
          </w:p>
        </w:tc>
        <w:tc>
          <w:tcPr>
            <w:tcW w:w="1137" w:type="dxa"/>
          </w:tcPr>
          <w:p w14:paraId="118C18E3" w14:textId="090B68E0" w:rsidR="00DF5C0A" w:rsidRPr="00AB4A11" w:rsidRDefault="00DF5C0A" w:rsidP="002236E2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B4A11">
              <w:rPr>
                <w:rFonts w:ascii="Calibri" w:hAnsi="Calibri" w:cs="Calibri"/>
                <w:b/>
                <w:bCs/>
              </w:rPr>
              <w:t>VALOR UNITÁRIO</w:t>
            </w:r>
          </w:p>
        </w:tc>
        <w:tc>
          <w:tcPr>
            <w:tcW w:w="1094" w:type="dxa"/>
          </w:tcPr>
          <w:p w14:paraId="46A38A04" w14:textId="72F01DCF" w:rsidR="00DF5C0A" w:rsidRPr="00AB4A11" w:rsidRDefault="00DF5C0A" w:rsidP="002236E2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B4A11">
              <w:rPr>
                <w:rFonts w:ascii="Calibri" w:hAnsi="Calibri" w:cs="Calibri"/>
                <w:b/>
                <w:bCs/>
              </w:rPr>
              <w:t>VALOR TOTAL</w:t>
            </w:r>
          </w:p>
        </w:tc>
      </w:tr>
      <w:tr w:rsidR="00AB4A11" w:rsidRPr="002236E2" w14:paraId="7DB4B440" w14:textId="77777777" w:rsidTr="00AB4A11">
        <w:tc>
          <w:tcPr>
            <w:tcW w:w="712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44" w:type="dxa"/>
          </w:tcPr>
          <w:p w14:paraId="1169C828" w14:textId="5237F322" w:rsidR="002236E2" w:rsidRPr="002236E2" w:rsidRDefault="00AB4A1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15" w:type="dxa"/>
          </w:tcPr>
          <w:p w14:paraId="0E4B5032" w14:textId="021E76DC" w:rsidR="002236E2" w:rsidRDefault="00AB4A1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  <w:p w14:paraId="2230500B" w14:textId="69BF57B2" w:rsidR="00E81142" w:rsidRPr="002236E2" w:rsidRDefault="00E8114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112" w:type="dxa"/>
          </w:tcPr>
          <w:p w14:paraId="327B819A" w14:textId="174BCD15" w:rsidR="002236E2" w:rsidRPr="002236E2" w:rsidRDefault="00AB4A11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AB4A11">
              <w:rPr>
                <w:rFonts w:ascii="Arial" w:eastAsia="Times New Roman" w:hAnsi="Arial" w:cs="Arial"/>
              </w:rPr>
              <w:t>CONTRATAÇÃO DE SERVIÇOS TECNICOS DE ENGENHARIA (AGRIMENSOR/TOPOGRAFIA) PARA FINS DE PARCELAMENTOS DE SOLOS  DE UM TERRENO PERTECENTE AO MUNICIPIO DE PIRACANJUBA CONFORME MATRICULA  9.083 COM AREA TOTAL DE 18.138,00M² QUE SERÁ PARCELADO EM DUAS AREA UMA RESPEITANDO OS LIMITES EXISTENTE DO CENTRO CULTURAL OBJETO DE DESMEMBRAMENTO DA ÁREA REMANCENTE, SERVIÇO DEVERA SER REALIZADO CONFORME ABNT NBR 17047-2022 QUE TRATA DE LEVANTAMENTO CADASTRAL TERRITORIAL PARA REGISTRO PÚBLICO E AINDA O LEVANTAMENTO TOPOGRAFICO PLANIALTIMETRICO CADASTRAL PARA FINS DE PROJETOS DE ENGENHARIA DA AREA REMANECENTE SERVIÇO DEVERÁ SER REALIZADO CONFORME ABNT NBR 13133-2021 QUE TRATA DE EXECUÇÃO DE LEVANTAMENTO TOPOGRÁFICO.</w:t>
            </w:r>
          </w:p>
        </w:tc>
        <w:tc>
          <w:tcPr>
            <w:tcW w:w="91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7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4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B4A11" w:rsidRPr="002236E2" w14:paraId="727700BF" w14:textId="77777777" w:rsidTr="00AB4A11">
        <w:tc>
          <w:tcPr>
            <w:tcW w:w="712" w:type="dxa"/>
          </w:tcPr>
          <w:p w14:paraId="7EA80002" w14:textId="7BAF874E" w:rsidR="008A745A" w:rsidRPr="002236E2" w:rsidRDefault="008A745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44" w:type="dxa"/>
          </w:tcPr>
          <w:p w14:paraId="0E1536C1" w14:textId="1D12F78C" w:rsidR="008A745A" w:rsidRDefault="008A745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15" w:type="dxa"/>
          </w:tcPr>
          <w:p w14:paraId="5EE23E7D" w14:textId="75ECEB7C" w:rsidR="008A745A" w:rsidRDefault="008A745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112" w:type="dxa"/>
          </w:tcPr>
          <w:p w14:paraId="288419FA" w14:textId="7A504ED3" w:rsidR="008A745A" w:rsidRPr="008A745A" w:rsidRDefault="008A745A" w:rsidP="002236E2">
            <w:pPr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16" w:type="dxa"/>
          </w:tcPr>
          <w:p w14:paraId="6EE55A1E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7" w:type="dxa"/>
          </w:tcPr>
          <w:p w14:paraId="6FBF29FB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4" w:type="dxa"/>
          </w:tcPr>
          <w:p w14:paraId="13BA7068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6D43"/>
    <w:rsid w:val="003963FF"/>
    <w:rsid w:val="003E5062"/>
    <w:rsid w:val="003F5DB7"/>
    <w:rsid w:val="00481FFC"/>
    <w:rsid w:val="004B60B4"/>
    <w:rsid w:val="004C1677"/>
    <w:rsid w:val="004C6A1E"/>
    <w:rsid w:val="004D0AF0"/>
    <w:rsid w:val="00512A4D"/>
    <w:rsid w:val="005271AE"/>
    <w:rsid w:val="0056770A"/>
    <w:rsid w:val="00577E6C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A745A"/>
    <w:rsid w:val="008B1B38"/>
    <w:rsid w:val="008F6E44"/>
    <w:rsid w:val="009266E1"/>
    <w:rsid w:val="009A71C0"/>
    <w:rsid w:val="009F3780"/>
    <w:rsid w:val="009F4F47"/>
    <w:rsid w:val="00A02572"/>
    <w:rsid w:val="00A60249"/>
    <w:rsid w:val="00AB4A11"/>
    <w:rsid w:val="00AD45A4"/>
    <w:rsid w:val="00AE624C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81142"/>
    <w:rsid w:val="00EA6DC1"/>
    <w:rsid w:val="00EF3A40"/>
    <w:rsid w:val="00F1319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2025-04-22T19:47:00Z</dcterms:created>
  <dcterms:modified xsi:type="dcterms:W3CDTF">2025-04-22T19:47:00Z</dcterms:modified>
</cp:coreProperties>
</file>