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B5E8B12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964879">
                              <w:t>5</w:t>
                            </w:r>
                            <w:r w:rsidR="00F852BB">
                              <w:t>169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B5E8B12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964879">
                        <w:t>5</w:t>
                      </w:r>
                      <w:r w:rsidR="00F852BB">
                        <w:t>169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390127D" w:rsidR="000A35AC" w:rsidRPr="002236E2" w:rsidRDefault="00F852BB" w:rsidP="0096487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327B819A" w14:textId="082B78BA" w:rsidR="002236E2" w:rsidRPr="00F852BB" w:rsidRDefault="00F852BB" w:rsidP="00F32C19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PRESTAÇÃO DE SERVIÇO DE INSTALAÇÃO E TREINAMENTO PARA O APARELHO ANALISADOR AUTOMÁTICO DE BIOQUIMICA AS-160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64879" w:rsidRPr="002236E2" w14:paraId="117B019B" w14:textId="77777777" w:rsidTr="00F32C19">
        <w:tc>
          <w:tcPr>
            <w:tcW w:w="726" w:type="dxa"/>
          </w:tcPr>
          <w:p w14:paraId="0D9400D8" w14:textId="77777777" w:rsidR="00964879" w:rsidRDefault="00964879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1F1268E" w14:textId="77777777" w:rsidR="00964879" w:rsidRDefault="0096487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1B60BF06" w14:textId="77777777" w:rsidR="00964879" w:rsidRDefault="0096487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698D0DD0" w14:textId="77777777" w:rsidR="00964879" w:rsidRPr="006A41C6" w:rsidRDefault="00964879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6357E417" w14:textId="77777777" w:rsidR="00964879" w:rsidRPr="002236E2" w:rsidRDefault="00964879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DD6260A" w14:textId="77777777" w:rsidR="00964879" w:rsidRPr="002236E2" w:rsidRDefault="00964879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B7E25BF" w14:textId="77777777" w:rsidR="00964879" w:rsidRPr="002236E2" w:rsidRDefault="00964879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F852BB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F852BB">
      <w:pPr>
        <w:tabs>
          <w:tab w:val="left" w:pos="2115"/>
        </w:tabs>
        <w:spacing w:after="0" w:line="360" w:lineRule="auto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00056"/>
    <w:rsid w:val="009640BD"/>
    <w:rsid w:val="00964879"/>
    <w:rsid w:val="009A1894"/>
    <w:rsid w:val="009A71C0"/>
    <w:rsid w:val="009D33D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52BB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2025-10-07T11:42:00Z</dcterms:created>
  <dcterms:modified xsi:type="dcterms:W3CDTF">2025-11-03T18:31:00Z</dcterms:modified>
</cp:coreProperties>
</file>