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B0712B2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EC3A4A">
                              <w:t>4120</w:t>
                            </w:r>
                            <w:r w:rsidRPr="00F66369">
                              <w:t>/202</w:t>
                            </w:r>
                            <w:r w:rsidR="00EF0BEF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B0712B2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EC3A4A">
                        <w:t>4120</w:t>
                      </w:r>
                      <w:r w:rsidRPr="00F66369">
                        <w:t>/202</w:t>
                      </w:r>
                      <w:r w:rsidR="00EF0BEF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15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59"/>
        <w:gridCol w:w="689"/>
        <w:gridCol w:w="703"/>
        <w:gridCol w:w="4791"/>
        <w:gridCol w:w="993"/>
        <w:gridCol w:w="1221"/>
        <w:gridCol w:w="959"/>
      </w:tblGrid>
      <w:tr w:rsidR="00DF5C0A" w:rsidRPr="00AE624C" w14:paraId="0AF2A0B9" w14:textId="77777777" w:rsidTr="00EC3A4A">
        <w:tc>
          <w:tcPr>
            <w:tcW w:w="759" w:type="dxa"/>
          </w:tcPr>
          <w:p w14:paraId="47C18604" w14:textId="0418057B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9" w:type="dxa"/>
          </w:tcPr>
          <w:p w14:paraId="663F2CAE" w14:textId="2111D8F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3" w:type="dxa"/>
          </w:tcPr>
          <w:p w14:paraId="20A1F843" w14:textId="040B44C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91" w:type="dxa"/>
          </w:tcPr>
          <w:p w14:paraId="00BDEF25" w14:textId="71A8588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59" w:type="dxa"/>
          </w:tcPr>
          <w:p w14:paraId="46A38A04" w14:textId="72F01DCF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TOTAL</w:t>
            </w:r>
          </w:p>
        </w:tc>
      </w:tr>
      <w:tr w:rsidR="00EC3A4A" w:rsidRPr="00AE624C" w14:paraId="7DB4B440" w14:textId="77777777" w:rsidTr="00EC3A4A">
        <w:trPr>
          <w:trHeight w:val="1346"/>
        </w:trPr>
        <w:tc>
          <w:tcPr>
            <w:tcW w:w="759" w:type="dxa"/>
          </w:tcPr>
          <w:p w14:paraId="190C8C29" w14:textId="5F7804C1" w:rsidR="00EC3A4A" w:rsidRPr="00713296" w:rsidRDefault="00EC3A4A" w:rsidP="00EC3A4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9" w:type="dxa"/>
            <w:vAlign w:val="center"/>
          </w:tcPr>
          <w:p w14:paraId="1169C828" w14:textId="66439394" w:rsidR="00EC3A4A" w:rsidRPr="00713296" w:rsidRDefault="00EC3A4A" w:rsidP="00EC3A4A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86E1D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  <w:vAlign w:val="center"/>
          </w:tcPr>
          <w:p w14:paraId="2230500B" w14:textId="687C4570" w:rsidR="00EC3A4A" w:rsidRPr="00713296" w:rsidRDefault="00EC3A4A" w:rsidP="00EC3A4A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86E1D">
              <w:rPr>
                <w:rFonts w:ascii="Arial" w:hAnsi="Arial" w:cs="Arial"/>
                <w:bCs/>
              </w:rPr>
              <w:t>17</w:t>
            </w:r>
          </w:p>
        </w:tc>
        <w:tc>
          <w:tcPr>
            <w:tcW w:w="4791" w:type="dxa"/>
            <w:vAlign w:val="center"/>
          </w:tcPr>
          <w:p w14:paraId="327B819A" w14:textId="2941BAFB" w:rsidR="00EC3A4A" w:rsidRPr="00EC3A4A" w:rsidRDefault="00EC3A4A" w:rsidP="00EC3A4A">
            <w:pPr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C3A4A">
              <w:rPr>
                <w:rFonts w:ascii="Arial" w:hAnsi="Arial" w:cs="Arial"/>
                <w:sz w:val="20"/>
                <w:szCs w:val="20"/>
              </w:rPr>
              <w:t>Fornecimento de certificado digital e-CNPJ A1, armazenado em mídia digital (computador), com validade de 12 (doze) meses, emitido conforme as normas da Infraestrutura de Chaves Públicas Brasileira (ICP-Brasil), nos termos da Medida Provisória nº 2.200-2/2001.</w:t>
            </w:r>
          </w:p>
        </w:tc>
        <w:tc>
          <w:tcPr>
            <w:tcW w:w="993" w:type="dxa"/>
          </w:tcPr>
          <w:p w14:paraId="38D971E8" w14:textId="77777777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59" w:type="dxa"/>
          </w:tcPr>
          <w:p w14:paraId="5870E2AC" w14:textId="77777777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C3A4A" w:rsidRPr="00AE624C" w14:paraId="4DD3D2FF" w14:textId="77777777" w:rsidTr="00EC3A4A">
        <w:trPr>
          <w:trHeight w:val="60"/>
        </w:trPr>
        <w:tc>
          <w:tcPr>
            <w:tcW w:w="759" w:type="dxa"/>
          </w:tcPr>
          <w:p w14:paraId="0B251B77" w14:textId="3DED1485" w:rsidR="00EC3A4A" w:rsidRPr="00713296" w:rsidRDefault="00EC3A4A" w:rsidP="00EC3A4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9" w:type="dxa"/>
            <w:vAlign w:val="center"/>
          </w:tcPr>
          <w:p w14:paraId="299B5310" w14:textId="49817426" w:rsidR="00EC3A4A" w:rsidRDefault="00EC3A4A" w:rsidP="00EC3A4A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86E1D">
              <w:rPr>
                <w:rFonts w:ascii="Arial" w:hAnsi="Arial" w:cs="Arial"/>
              </w:rPr>
              <w:t>Un</w:t>
            </w:r>
          </w:p>
        </w:tc>
        <w:tc>
          <w:tcPr>
            <w:tcW w:w="703" w:type="dxa"/>
            <w:vAlign w:val="center"/>
          </w:tcPr>
          <w:p w14:paraId="46CE5472" w14:textId="0280B7BA" w:rsidR="00EC3A4A" w:rsidRDefault="00EC3A4A" w:rsidP="00EC3A4A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 w:rsidRPr="00686E1D">
              <w:rPr>
                <w:rFonts w:ascii="Arial" w:hAnsi="Arial" w:cs="Arial"/>
                <w:bCs/>
              </w:rPr>
              <w:t>15</w:t>
            </w:r>
          </w:p>
        </w:tc>
        <w:tc>
          <w:tcPr>
            <w:tcW w:w="4791" w:type="dxa"/>
            <w:vAlign w:val="center"/>
          </w:tcPr>
          <w:p w14:paraId="748A65C3" w14:textId="59AF0919" w:rsidR="00EC3A4A" w:rsidRPr="00EC3A4A" w:rsidRDefault="00EC3A4A" w:rsidP="00EC3A4A">
            <w:pPr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C3A4A">
              <w:rPr>
                <w:rFonts w:ascii="Arial" w:hAnsi="Arial" w:cs="Arial"/>
                <w:sz w:val="20"/>
                <w:szCs w:val="20"/>
              </w:rPr>
              <w:t>Fornecimento de certificado digital e-CPF A1, armazenado em mídia digital (computador), com validade de 12 (doze) meses, emitido conforme as normas da Infraestrutura de Chaves Públicas Brasileira (ICP-Brasil), nos termos da Medida Provisória nº 2.200-2/2001.</w:t>
            </w:r>
          </w:p>
        </w:tc>
        <w:tc>
          <w:tcPr>
            <w:tcW w:w="993" w:type="dxa"/>
          </w:tcPr>
          <w:p w14:paraId="7C6EED8F" w14:textId="77777777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69C93BD" w14:textId="77777777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59" w:type="dxa"/>
          </w:tcPr>
          <w:p w14:paraId="7FDC9F2F" w14:textId="77777777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C3A4A" w:rsidRPr="00AE624C" w14:paraId="2974835E" w14:textId="77777777" w:rsidTr="00EC3A4A">
        <w:trPr>
          <w:trHeight w:val="60"/>
        </w:trPr>
        <w:tc>
          <w:tcPr>
            <w:tcW w:w="759" w:type="dxa"/>
          </w:tcPr>
          <w:p w14:paraId="651E2B34" w14:textId="649A42F6" w:rsidR="00EC3A4A" w:rsidRPr="00713296" w:rsidRDefault="00EC3A4A" w:rsidP="00EC3A4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9" w:type="dxa"/>
            <w:vAlign w:val="center"/>
          </w:tcPr>
          <w:p w14:paraId="516C68DB" w14:textId="0651B86A" w:rsidR="00EC3A4A" w:rsidRDefault="00EC3A4A" w:rsidP="00EC3A4A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686E1D">
              <w:rPr>
                <w:rFonts w:ascii="Arial" w:hAnsi="Arial" w:cs="Arial"/>
              </w:rPr>
              <w:t>Sv</w:t>
            </w:r>
            <w:proofErr w:type="spellEnd"/>
          </w:p>
        </w:tc>
        <w:tc>
          <w:tcPr>
            <w:tcW w:w="703" w:type="dxa"/>
            <w:vAlign w:val="center"/>
          </w:tcPr>
          <w:p w14:paraId="46FF7E90" w14:textId="1F150C7A" w:rsidR="00EC3A4A" w:rsidRDefault="00EC3A4A" w:rsidP="00EC3A4A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 w:rsidRPr="00686E1D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4791" w:type="dxa"/>
            <w:vAlign w:val="center"/>
          </w:tcPr>
          <w:p w14:paraId="52A72E75" w14:textId="2AFCDCB9" w:rsidR="00EC3A4A" w:rsidRPr="00EC3A4A" w:rsidRDefault="00EC3A4A" w:rsidP="00EC3A4A">
            <w:pPr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C3A4A">
              <w:rPr>
                <w:rFonts w:ascii="Arial" w:hAnsi="Arial" w:cs="Arial"/>
                <w:sz w:val="20"/>
                <w:szCs w:val="20"/>
              </w:rPr>
              <w:t>Serviço de abertura de CNPJ para o caixa escolar da unidade CMEI Professora Marina Jorge Daher, incluindo todos os procedimentos necessários à sua constituição e regularização junto à Receita Federal do Brasil.</w:t>
            </w:r>
          </w:p>
        </w:tc>
        <w:tc>
          <w:tcPr>
            <w:tcW w:w="993" w:type="dxa"/>
          </w:tcPr>
          <w:p w14:paraId="72AE17AA" w14:textId="77777777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BCEDACF" w14:textId="77777777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59" w:type="dxa"/>
          </w:tcPr>
          <w:p w14:paraId="69ACE906" w14:textId="77777777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C3A4A" w:rsidRPr="00AE624C" w14:paraId="038DBA8F" w14:textId="77777777" w:rsidTr="00EC3A4A">
        <w:trPr>
          <w:trHeight w:val="60"/>
        </w:trPr>
        <w:tc>
          <w:tcPr>
            <w:tcW w:w="759" w:type="dxa"/>
          </w:tcPr>
          <w:p w14:paraId="26089778" w14:textId="3924E3BA" w:rsidR="00EC3A4A" w:rsidRDefault="00EC3A4A" w:rsidP="00EC3A4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9" w:type="dxa"/>
            <w:vAlign w:val="center"/>
          </w:tcPr>
          <w:p w14:paraId="32A79503" w14:textId="081C6F7C" w:rsidR="00EC3A4A" w:rsidRDefault="00EC3A4A" w:rsidP="00EC3A4A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686E1D">
              <w:rPr>
                <w:rFonts w:ascii="Arial" w:hAnsi="Arial" w:cs="Arial"/>
              </w:rPr>
              <w:t>Sv</w:t>
            </w:r>
            <w:proofErr w:type="spellEnd"/>
          </w:p>
        </w:tc>
        <w:tc>
          <w:tcPr>
            <w:tcW w:w="703" w:type="dxa"/>
            <w:vAlign w:val="center"/>
          </w:tcPr>
          <w:p w14:paraId="620C5354" w14:textId="058C56C1" w:rsidR="00EC3A4A" w:rsidRDefault="00EC3A4A" w:rsidP="00EC3A4A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 w:rsidRPr="00686E1D">
              <w:rPr>
                <w:rFonts w:ascii="Arial" w:hAnsi="Arial" w:cs="Arial"/>
                <w:bCs/>
              </w:rPr>
              <w:t>15</w:t>
            </w:r>
          </w:p>
        </w:tc>
        <w:tc>
          <w:tcPr>
            <w:tcW w:w="4791" w:type="dxa"/>
            <w:vAlign w:val="center"/>
          </w:tcPr>
          <w:p w14:paraId="0DE5A30C" w14:textId="41AC7A7A" w:rsidR="00EC3A4A" w:rsidRPr="00EC3A4A" w:rsidRDefault="00EC3A4A" w:rsidP="00EC3A4A">
            <w:pPr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C3A4A">
              <w:rPr>
                <w:rFonts w:ascii="Arial" w:hAnsi="Arial" w:cs="Arial"/>
                <w:sz w:val="20"/>
                <w:szCs w:val="20"/>
              </w:rPr>
              <w:t>Serviço de alteração de responsável legal dos caixas escolares junto ao Cadastro Nacional da Pessoa Jurídica (CNPJ), perante a Receita Federal do Brasil.</w:t>
            </w:r>
          </w:p>
        </w:tc>
        <w:tc>
          <w:tcPr>
            <w:tcW w:w="993" w:type="dxa"/>
          </w:tcPr>
          <w:p w14:paraId="3DACBB8E" w14:textId="77777777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6A41945" w14:textId="77777777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59" w:type="dxa"/>
          </w:tcPr>
          <w:p w14:paraId="006A2803" w14:textId="77777777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C3A4A" w:rsidRPr="00AE624C" w14:paraId="345122F6" w14:textId="77777777" w:rsidTr="00EC3A4A">
        <w:trPr>
          <w:trHeight w:val="60"/>
        </w:trPr>
        <w:tc>
          <w:tcPr>
            <w:tcW w:w="759" w:type="dxa"/>
          </w:tcPr>
          <w:p w14:paraId="25B81182" w14:textId="77777777" w:rsidR="00EC3A4A" w:rsidRDefault="00EC3A4A" w:rsidP="00EC3A4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  <w:p w14:paraId="66F68E3A" w14:textId="6D528593" w:rsidR="00EC3A4A" w:rsidRDefault="00EC3A4A" w:rsidP="00EC3A4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1BBB22DC" w14:textId="45EDABA2" w:rsidR="00EC3A4A" w:rsidRDefault="00EC3A4A" w:rsidP="00EC3A4A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686E1D">
              <w:rPr>
                <w:rFonts w:ascii="Arial" w:hAnsi="Arial" w:cs="Arial"/>
              </w:rPr>
              <w:t>Sv</w:t>
            </w:r>
            <w:proofErr w:type="spellEnd"/>
          </w:p>
        </w:tc>
        <w:tc>
          <w:tcPr>
            <w:tcW w:w="703" w:type="dxa"/>
            <w:vAlign w:val="center"/>
          </w:tcPr>
          <w:p w14:paraId="753518F3" w14:textId="73E8D798" w:rsidR="00EC3A4A" w:rsidRDefault="00EC3A4A" w:rsidP="00EC3A4A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 w:rsidRPr="00686E1D">
              <w:rPr>
                <w:rFonts w:ascii="Arial" w:hAnsi="Arial" w:cs="Arial"/>
                <w:bCs/>
              </w:rPr>
              <w:t>16</w:t>
            </w:r>
          </w:p>
        </w:tc>
        <w:tc>
          <w:tcPr>
            <w:tcW w:w="4791" w:type="dxa"/>
            <w:vAlign w:val="center"/>
          </w:tcPr>
          <w:p w14:paraId="110B29FA" w14:textId="10E368EC" w:rsidR="00EC3A4A" w:rsidRPr="00EC3A4A" w:rsidRDefault="00EC3A4A" w:rsidP="00EC3A4A">
            <w:pPr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C3A4A">
              <w:rPr>
                <w:rFonts w:ascii="Arial" w:hAnsi="Arial" w:cs="Arial"/>
                <w:sz w:val="20"/>
                <w:szCs w:val="20"/>
              </w:rPr>
              <w:t>Serviço de levantamento das eventuais pendências cadastrais e fiscais de cada caixa escolar.</w:t>
            </w:r>
          </w:p>
        </w:tc>
        <w:tc>
          <w:tcPr>
            <w:tcW w:w="993" w:type="dxa"/>
          </w:tcPr>
          <w:p w14:paraId="74560D7F" w14:textId="77777777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450AB63" w14:textId="77777777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59" w:type="dxa"/>
          </w:tcPr>
          <w:p w14:paraId="45CBBE52" w14:textId="77777777" w:rsidR="00EC3A4A" w:rsidRPr="00713296" w:rsidRDefault="00EC3A4A" w:rsidP="00EC3A4A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79BDE8F4" w14:textId="77777777" w:rsidR="00FF605B" w:rsidRDefault="00FF605B" w:rsidP="00AE1FCD">
      <w:pPr>
        <w:tabs>
          <w:tab w:val="left" w:pos="2115"/>
        </w:tabs>
        <w:spacing w:after="0" w:line="240" w:lineRule="auto"/>
        <w:ind w:right="-992"/>
        <w:rPr>
          <w:rFonts w:ascii="Calibri" w:hAnsi="Calibri" w:cs="Calibri"/>
          <w:b/>
          <w:sz w:val="24"/>
          <w:szCs w:val="24"/>
        </w:rPr>
      </w:pPr>
    </w:p>
    <w:p w14:paraId="552C2F81" w14:textId="382C1146" w:rsidR="000914B1" w:rsidRPr="00AE624C" w:rsidRDefault="000914B1" w:rsidP="00AE1FCD">
      <w:pPr>
        <w:tabs>
          <w:tab w:val="left" w:pos="2127"/>
        </w:tabs>
        <w:spacing w:after="0" w:line="240" w:lineRule="auto"/>
        <w:ind w:left="113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AE1FCD">
      <w:pPr>
        <w:tabs>
          <w:tab w:val="left" w:pos="2127"/>
        </w:tabs>
        <w:spacing w:after="0" w:line="240" w:lineRule="auto"/>
        <w:ind w:left="113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32EE"/>
    <w:rsid w:val="00017E4C"/>
    <w:rsid w:val="00063D3A"/>
    <w:rsid w:val="00070F29"/>
    <w:rsid w:val="00070F86"/>
    <w:rsid w:val="00077AA9"/>
    <w:rsid w:val="0008172A"/>
    <w:rsid w:val="000914B1"/>
    <w:rsid w:val="000C0219"/>
    <w:rsid w:val="000C4CFE"/>
    <w:rsid w:val="000E0887"/>
    <w:rsid w:val="000E76E4"/>
    <w:rsid w:val="00126AF1"/>
    <w:rsid w:val="0013768E"/>
    <w:rsid w:val="00161846"/>
    <w:rsid w:val="00193ED3"/>
    <w:rsid w:val="001F4415"/>
    <w:rsid w:val="001F5D42"/>
    <w:rsid w:val="0025252B"/>
    <w:rsid w:val="00291FB2"/>
    <w:rsid w:val="002B7DC7"/>
    <w:rsid w:val="002F5BA9"/>
    <w:rsid w:val="00304A64"/>
    <w:rsid w:val="00316A0C"/>
    <w:rsid w:val="00335839"/>
    <w:rsid w:val="00337F27"/>
    <w:rsid w:val="003E5062"/>
    <w:rsid w:val="003F5DB7"/>
    <w:rsid w:val="00403505"/>
    <w:rsid w:val="00414AF2"/>
    <w:rsid w:val="004152A1"/>
    <w:rsid w:val="004B60B4"/>
    <w:rsid w:val="004C1677"/>
    <w:rsid w:val="004C6A1E"/>
    <w:rsid w:val="004D0AF0"/>
    <w:rsid w:val="004F32AD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6478A"/>
    <w:rsid w:val="007972C8"/>
    <w:rsid w:val="007B2E1D"/>
    <w:rsid w:val="007D31AF"/>
    <w:rsid w:val="007D4F00"/>
    <w:rsid w:val="007E4E50"/>
    <w:rsid w:val="0083231A"/>
    <w:rsid w:val="00835291"/>
    <w:rsid w:val="00841D74"/>
    <w:rsid w:val="00863934"/>
    <w:rsid w:val="00887F68"/>
    <w:rsid w:val="008B1B38"/>
    <w:rsid w:val="008F6E44"/>
    <w:rsid w:val="00986E40"/>
    <w:rsid w:val="009A71C0"/>
    <w:rsid w:val="009F3780"/>
    <w:rsid w:val="009F4F47"/>
    <w:rsid w:val="00A34416"/>
    <w:rsid w:val="00A60249"/>
    <w:rsid w:val="00A82D1F"/>
    <w:rsid w:val="00AD45A4"/>
    <w:rsid w:val="00AE1FCD"/>
    <w:rsid w:val="00AE624C"/>
    <w:rsid w:val="00B13B4C"/>
    <w:rsid w:val="00B561A8"/>
    <w:rsid w:val="00BF5FF1"/>
    <w:rsid w:val="00BF7C54"/>
    <w:rsid w:val="00C14A16"/>
    <w:rsid w:val="00C33F5A"/>
    <w:rsid w:val="00C528B8"/>
    <w:rsid w:val="00C67A13"/>
    <w:rsid w:val="00CA54B9"/>
    <w:rsid w:val="00CD364B"/>
    <w:rsid w:val="00CD5A88"/>
    <w:rsid w:val="00CE4E3B"/>
    <w:rsid w:val="00D24896"/>
    <w:rsid w:val="00D36F5E"/>
    <w:rsid w:val="00D42C45"/>
    <w:rsid w:val="00D42E78"/>
    <w:rsid w:val="00D472A4"/>
    <w:rsid w:val="00D61A09"/>
    <w:rsid w:val="00D65FA7"/>
    <w:rsid w:val="00D92CAE"/>
    <w:rsid w:val="00DB43E6"/>
    <w:rsid w:val="00DD1E7D"/>
    <w:rsid w:val="00DE4586"/>
    <w:rsid w:val="00DF055F"/>
    <w:rsid w:val="00DF5C0A"/>
    <w:rsid w:val="00DF6395"/>
    <w:rsid w:val="00E42241"/>
    <w:rsid w:val="00E6011D"/>
    <w:rsid w:val="00E60C0B"/>
    <w:rsid w:val="00EA6DC1"/>
    <w:rsid w:val="00EC3A4A"/>
    <w:rsid w:val="00EF0BEF"/>
    <w:rsid w:val="00EF3A40"/>
    <w:rsid w:val="00F369A4"/>
    <w:rsid w:val="00F57846"/>
    <w:rsid w:val="00F66369"/>
    <w:rsid w:val="00F83CF1"/>
    <w:rsid w:val="00F864E7"/>
    <w:rsid w:val="00F94C80"/>
    <w:rsid w:val="00F95086"/>
    <w:rsid w:val="00FA43CE"/>
    <w:rsid w:val="00FB3C1A"/>
    <w:rsid w:val="00FF0E2E"/>
    <w:rsid w:val="00FF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187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8</cp:revision>
  <dcterms:created xsi:type="dcterms:W3CDTF">2026-02-18T11:55:00Z</dcterms:created>
  <dcterms:modified xsi:type="dcterms:W3CDTF">2026-06-02T18:21:00Z</dcterms:modified>
</cp:coreProperties>
</file>